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B110D" w14:textId="5F66C22A" w:rsidR="00EE4111" w:rsidRDefault="00A52D8D" w:rsidP="00EE4111">
      <w:pPr>
        <w:jc w:val="both"/>
        <w:rPr>
          <w:rFonts w:cstheme="minorHAnsi"/>
          <w:b/>
          <w:sz w:val="28"/>
          <w:szCs w:val="28"/>
        </w:rPr>
      </w:pPr>
      <w:r w:rsidRPr="00472D93">
        <w:rPr>
          <w:rFonts w:cstheme="minorHAnsi"/>
          <w:b/>
          <w:noProof/>
          <w:sz w:val="20"/>
          <w:szCs w:val="20"/>
        </w:rPr>
        <w:drawing>
          <wp:anchor distT="0" distB="0" distL="114300" distR="114300" simplePos="0" relativeHeight="251669504" behindDoc="0" locked="0" layoutInCell="1" allowOverlap="1" wp14:anchorId="10550101" wp14:editId="510C89DE">
            <wp:simplePos x="0" y="0"/>
            <wp:positionH relativeFrom="margin">
              <wp:posOffset>4431957</wp:posOffset>
            </wp:positionH>
            <wp:positionV relativeFrom="paragraph">
              <wp:posOffset>-30531</wp:posOffset>
            </wp:positionV>
            <wp:extent cx="1335109" cy="433741"/>
            <wp:effectExtent l="0" t="0" r="0" b="4445"/>
            <wp:wrapNone/>
            <wp:docPr id="775037679"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7679" name="Picture 1"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335109" cy="433741"/>
                    </a:xfrm>
                    <a:prstGeom prst="rect">
                      <a:avLst/>
                    </a:prstGeom>
                  </pic:spPr>
                </pic:pic>
              </a:graphicData>
            </a:graphic>
            <wp14:sizeRelH relativeFrom="page">
              <wp14:pctWidth>0</wp14:pctWidth>
            </wp14:sizeRelH>
            <wp14:sizeRelV relativeFrom="page">
              <wp14:pctHeight>0</wp14:pctHeight>
            </wp14:sizeRelV>
          </wp:anchor>
        </w:drawing>
      </w:r>
      <w:r w:rsidR="00EE4111">
        <w:rPr>
          <w:noProof/>
        </w:rPr>
        <w:drawing>
          <wp:inline distT="0" distB="0" distL="0" distR="0" wp14:anchorId="35D65E07" wp14:editId="65FF7555">
            <wp:extent cx="1329526" cy="376503"/>
            <wp:effectExtent l="0" t="0" r="444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552" cy="392652"/>
                    </a:xfrm>
                    <a:prstGeom prst="rect">
                      <a:avLst/>
                    </a:prstGeom>
                    <a:noFill/>
                    <a:ln>
                      <a:noFill/>
                    </a:ln>
                  </pic:spPr>
                </pic:pic>
              </a:graphicData>
            </a:graphic>
          </wp:inline>
        </w:drawing>
      </w:r>
      <w:r w:rsidR="00EE4111">
        <w:rPr>
          <w:rFonts w:cstheme="minorHAnsi"/>
          <w:b/>
          <w:sz w:val="28"/>
          <w:szCs w:val="28"/>
        </w:rPr>
        <w:t xml:space="preserve">  </w:t>
      </w:r>
    </w:p>
    <w:p w14:paraId="1AAE7527" w14:textId="77777777" w:rsidR="00DC5856" w:rsidRDefault="00DC5856" w:rsidP="00EE4111">
      <w:pPr>
        <w:jc w:val="both"/>
        <w:rPr>
          <w:rFonts w:cstheme="minorHAnsi"/>
          <w:b/>
          <w:color w:val="00B050"/>
          <w:sz w:val="36"/>
          <w:szCs w:val="36"/>
        </w:rPr>
      </w:pPr>
    </w:p>
    <w:p w14:paraId="3DA7F30D" w14:textId="77777777" w:rsidR="00DC5856" w:rsidRDefault="00DC5856" w:rsidP="00EE4111">
      <w:pPr>
        <w:jc w:val="both"/>
        <w:rPr>
          <w:rFonts w:cstheme="minorHAnsi"/>
          <w:b/>
          <w:color w:val="00B050"/>
          <w:sz w:val="36"/>
          <w:szCs w:val="36"/>
        </w:rPr>
      </w:pPr>
    </w:p>
    <w:p w14:paraId="5899D73E" w14:textId="31D1188F" w:rsidR="00EE4111" w:rsidRPr="00A52D8D" w:rsidRDefault="00EE4111" w:rsidP="00EE4111">
      <w:pPr>
        <w:jc w:val="both"/>
        <w:rPr>
          <w:rFonts w:cstheme="minorHAnsi"/>
          <w:b/>
          <w:color w:val="00B050"/>
          <w:sz w:val="36"/>
          <w:szCs w:val="36"/>
        </w:rPr>
      </w:pPr>
      <w:r w:rsidRPr="00A52D8D">
        <w:rPr>
          <w:rFonts w:cstheme="minorHAnsi"/>
          <w:b/>
          <w:color w:val="00B050"/>
          <w:sz w:val="36"/>
          <w:szCs w:val="36"/>
        </w:rPr>
        <w:t xml:space="preserve">Undertake cross-border analysis of the gendered impacts of climate induced hazards in Malawi, Mozambique, </w:t>
      </w:r>
      <w:r w:rsidR="008F5F4F" w:rsidRPr="00A52D8D">
        <w:rPr>
          <w:rFonts w:cstheme="minorHAnsi"/>
          <w:b/>
          <w:color w:val="00B050"/>
          <w:sz w:val="36"/>
          <w:szCs w:val="36"/>
        </w:rPr>
        <w:t>Zimbabwe</w:t>
      </w:r>
    </w:p>
    <w:p w14:paraId="20E35638" w14:textId="77777777" w:rsidR="00EE4111" w:rsidRPr="001A18FB" w:rsidRDefault="00EE4111" w:rsidP="00EE4111">
      <w:pPr>
        <w:jc w:val="both"/>
        <w:rPr>
          <w:rFonts w:cstheme="minorHAnsi"/>
          <w:b/>
          <w:sz w:val="20"/>
          <w:szCs w:val="20"/>
        </w:rPr>
      </w:pPr>
    </w:p>
    <w:p w14:paraId="67501E8B" w14:textId="393C7524" w:rsidR="00EE4111" w:rsidRDefault="00EE4111" w:rsidP="00EE4111">
      <w:pPr>
        <w:jc w:val="both"/>
        <w:rPr>
          <w:rFonts w:cstheme="minorHAnsi"/>
          <w:b/>
          <w:sz w:val="20"/>
          <w:szCs w:val="20"/>
        </w:rPr>
      </w:pPr>
    </w:p>
    <w:p w14:paraId="49C520D5" w14:textId="77777777" w:rsidR="001D1B99" w:rsidRDefault="001D1B99" w:rsidP="00EE4111">
      <w:pPr>
        <w:jc w:val="both"/>
        <w:rPr>
          <w:rFonts w:cstheme="minorHAnsi"/>
          <w:b/>
          <w:sz w:val="20"/>
          <w:szCs w:val="20"/>
        </w:rPr>
      </w:pPr>
    </w:p>
    <w:p w14:paraId="72D7BFAB" w14:textId="77777777" w:rsidR="001D1B99" w:rsidRPr="001A18FB" w:rsidRDefault="001D1B99" w:rsidP="00EE4111">
      <w:pPr>
        <w:jc w:val="both"/>
        <w:rPr>
          <w:rFonts w:cstheme="minorHAnsi"/>
          <w:b/>
          <w:sz w:val="20"/>
          <w:szCs w:val="20"/>
        </w:rPr>
      </w:pPr>
    </w:p>
    <w:p w14:paraId="07B0AE44" w14:textId="32BC542D" w:rsidR="00EE4111" w:rsidRPr="001D1B99" w:rsidRDefault="00EE4111" w:rsidP="00EE4111">
      <w:pPr>
        <w:jc w:val="both"/>
        <w:rPr>
          <w:rFonts w:cstheme="minorHAnsi"/>
          <w:b/>
          <w:sz w:val="44"/>
          <w:szCs w:val="44"/>
        </w:rPr>
      </w:pPr>
      <w:r w:rsidRPr="001D1B99">
        <w:rPr>
          <w:rFonts w:cstheme="minorHAnsi"/>
          <w:b/>
          <w:sz w:val="44"/>
          <w:szCs w:val="44"/>
        </w:rPr>
        <w:t xml:space="preserve">Assessment </w:t>
      </w:r>
      <w:r w:rsidR="00144528" w:rsidRPr="001D1B99">
        <w:rPr>
          <w:rFonts w:cstheme="minorHAnsi"/>
          <w:b/>
          <w:sz w:val="44"/>
          <w:szCs w:val="44"/>
        </w:rPr>
        <w:t>Country:</w:t>
      </w:r>
      <w:r w:rsidRPr="001D1B99">
        <w:rPr>
          <w:rFonts w:cstheme="minorHAnsi"/>
          <w:b/>
          <w:sz w:val="44"/>
          <w:szCs w:val="44"/>
        </w:rPr>
        <w:t xml:space="preserve"> Zimbabwe  </w:t>
      </w:r>
    </w:p>
    <w:p w14:paraId="201A0C2B" w14:textId="77777777" w:rsidR="00EE4111" w:rsidRPr="001A18FB" w:rsidRDefault="00EE4111" w:rsidP="00EE4111">
      <w:pPr>
        <w:jc w:val="both"/>
        <w:rPr>
          <w:rFonts w:cstheme="minorHAnsi"/>
          <w:b/>
          <w:sz w:val="20"/>
          <w:szCs w:val="20"/>
        </w:rPr>
      </w:pPr>
    </w:p>
    <w:p w14:paraId="2251A092" w14:textId="77777777" w:rsidR="00EE4111" w:rsidRPr="001A18FB" w:rsidRDefault="00EE4111" w:rsidP="00EE4111">
      <w:pPr>
        <w:jc w:val="both"/>
        <w:rPr>
          <w:rFonts w:cstheme="minorHAnsi"/>
          <w:b/>
          <w:sz w:val="20"/>
          <w:szCs w:val="20"/>
        </w:rPr>
      </w:pPr>
    </w:p>
    <w:p w14:paraId="3089B770" w14:textId="77777777" w:rsidR="00EE4111" w:rsidRPr="001A18FB" w:rsidRDefault="00EE4111" w:rsidP="00EE4111">
      <w:pPr>
        <w:jc w:val="both"/>
        <w:rPr>
          <w:rFonts w:cstheme="minorHAnsi"/>
          <w:b/>
          <w:sz w:val="20"/>
          <w:szCs w:val="20"/>
        </w:rPr>
      </w:pPr>
    </w:p>
    <w:p w14:paraId="2E4F1895" w14:textId="77777777" w:rsidR="00EE4111" w:rsidRPr="001A18FB" w:rsidRDefault="00EE4111" w:rsidP="00EE4111">
      <w:pPr>
        <w:jc w:val="both"/>
        <w:rPr>
          <w:rFonts w:cstheme="minorHAnsi"/>
          <w:b/>
          <w:sz w:val="20"/>
          <w:szCs w:val="20"/>
        </w:rPr>
      </w:pPr>
    </w:p>
    <w:p w14:paraId="2B6EDE40" w14:textId="77777777" w:rsidR="00EE4111" w:rsidRPr="001A18FB" w:rsidRDefault="00EE4111" w:rsidP="00EE4111">
      <w:pPr>
        <w:jc w:val="both"/>
        <w:rPr>
          <w:rFonts w:cstheme="minorHAnsi"/>
          <w:b/>
          <w:sz w:val="20"/>
          <w:szCs w:val="20"/>
        </w:rPr>
      </w:pPr>
    </w:p>
    <w:p w14:paraId="57511A16" w14:textId="77777777" w:rsidR="00EE4111" w:rsidRPr="001A18FB" w:rsidRDefault="00EE4111" w:rsidP="00EE4111">
      <w:pPr>
        <w:jc w:val="both"/>
        <w:rPr>
          <w:rFonts w:cstheme="minorHAnsi"/>
          <w:b/>
          <w:sz w:val="20"/>
          <w:szCs w:val="20"/>
        </w:rPr>
      </w:pPr>
    </w:p>
    <w:p w14:paraId="5D6299DA" w14:textId="77777777" w:rsidR="00EE4111" w:rsidRPr="001A18FB" w:rsidRDefault="00EE4111" w:rsidP="00EE4111">
      <w:pPr>
        <w:jc w:val="both"/>
        <w:rPr>
          <w:rFonts w:cstheme="minorHAnsi"/>
          <w:b/>
          <w:sz w:val="20"/>
          <w:szCs w:val="20"/>
        </w:rPr>
      </w:pPr>
    </w:p>
    <w:p w14:paraId="2AB53490" w14:textId="77777777" w:rsidR="00EE4111" w:rsidRPr="001A18FB" w:rsidRDefault="00EE4111" w:rsidP="00EE4111">
      <w:pPr>
        <w:jc w:val="both"/>
        <w:rPr>
          <w:rFonts w:cstheme="minorHAnsi"/>
          <w:b/>
          <w:sz w:val="20"/>
          <w:szCs w:val="20"/>
        </w:rPr>
      </w:pPr>
    </w:p>
    <w:p w14:paraId="04AE2F2A" w14:textId="77777777" w:rsidR="00EE4111" w:rsidRPr="001A18FB" w:rsidRDefault="00EE4111" w:rsidP="00EE4111">
      <w:pPr>
        <w:jc w:val="both"/>
        <w:rPr>
          <w:rFonts w:cstheme="minorHAnsi"/>
          <w:b/>
          <w:sz w:val="20"/>
          <w:szCs w:val="20"/>
        </w:rPr>
      </w:pPr>
    </w:p>
    <w:p w14:paraId="2954103D" w14:textId="77777777" w:rsidR="00EE4111" w:rsidRDefault="00EE4111" w:rsidP="00EE4111">
      <w:pPr>
        <w:jc w:val="both"/>
        <w:rPr>
          <w:rFonts w:cstheme="minorHAnsi"/>
          <w:b/>
          <w:sz w:val="20"/>
          <w:szCs w:val="20"/>
        </w:rPr>
      </w:pPr>
    </w:p>
    <w:p w14:paraId="18FFAD8F" w14:textId="77777777" w:rsidR="00EE4111" w:rsidRDefault="00EE4111" w:rsidP="00EE4111">
      <w:pPr>
        <w:jc w:val="both"/>
        <w:rPr>
          <w:rFonts w:cstheme="minorHAnsi"/>
          <w:b/>
          <w:sz w:val="20"/>
          <w:szCs w:val="20"/>
        </w:rPr>
      </w:pPr>
    </w:p>
    <w:p w14:paraId="23B1FFAC" w14:textId="77777777" w:rsidR="00EE4111" w:rsidRDefault="00EE4111" w:rsidP="00EE4111">
      <w:pPr>
        <w:jc w:val="both"/>
        <w:rPr>
          <w:rFonts w:cstheme="minorHAnsi"/>
          <w:b/>
          <w:sz w:val="20"/>
          <w:szCs w:val="20"/>
        </w:rPr>
      </w:pPr>
    </w:p>
    <w:p w14:paraId="7EAA3037" w14:textId="77777777" w:rsidR="00EE4111" w:rsidRDefault="00EE4111" w:rsidP="00EE4111">
      <w:pPr>
        <w:jc w:val="both"/>
        <w:rPr>
          <w:rFonts w:cstheme="minorHAnsi"/>
          <w:b/>
          <w:sz w:val="20"/>
          <w:szCs w:val="20"/>
        </w:rPr>
      </w:pPr>
    </w:p>
    <w:p w14:paraId="620899CD" w14:textId="77777777" w:rsidR="00EE4111" w:rsidRDefault="00EE4111" w:rsidP="00EE4111">
      <w:pPr>
        <w:jc w:val="both"/>
        <w:rPr>
          <w:rFonts w:cstheme="minorHAnsi"/>
          <w:b/>
          <w:sz w:val="20"/>
          <w:szCs w:val="20"/>
        </w:rPr>
      </w:pPr>
    </w:p>
    <w:p w14:paraId="7F0135FE" w14:textId="77777777" w:rsidR="00EE4111" w:rsidRPr="001A18FB" w:rsidRDefault="00EE4111" w:rsidP="00EE4111">
      <w:pPr>
        <w:jc w:val="both"/>
        <w:rPr>
          <w:rFonts w:cstheme="minorHAnsi"/>
          <w:b/>
          <w:sz w:val="20"/>
          <w:szCs w:val="20"/>
        </w:rPr>
      </w:pPr>
    </w:p>
    <w:p w14:paraId="6C816062" w14:textId="77777777" w:rsidR="00EE4111" w:rsidRPr="001A18FB" w:rsidRDefault="00EE4111" w:rsidP="00EE4111">
      <w:pPr>
        <w:jc w:val="both"/>
        <w:rPr>
          <w:rFonts w:cstheme="minorHAnsi"/>
          <w:b/>
          <w:sz w:val="20"/>
          <w:szCs w:val="20"/>
        </w:rPr>
      </w:pPr>
    </w:p>
    <w:p w14:paraId="3A5B8D68" w14:textId="77777777" w:rsidR="00EE4111" w:rsidRPr="001A18FB" w:rsidRDefault="00EE4111" w:rsidP="00EE4111">
      <w:pPr>
        <w:jc w:val="both"/>
        <w:rPr>
          <w:rFonts w:cstheme="minorHAnsi"/>
          <w:b/>
          <w:sz w:val="20"/>
          <w:szCs w:val="20"/>
        </w:rPr>
      </w:pPr>
    </w:p>
    <w:p w14:paraId="654CA7B8" w14:textId="77777777" w:rsidR="00EE4111" w:rsidRPr="001A18FB" w:rsidRDefault="00EE4111" w:rsidP="00EE4111">
      <w:pPr>
        <w:jc w:val="both"/>
        <w:rPr>
          <w:rFonts w:cstheme="minorHAnsi"/>
          <w:b/>
          <w:sz w:val="20"/>
          <w:szCs w:val="20"/>
        </w:rPr>
      </w:pPr>
    </w:p>
    <w:p w14:paraId="48CB2EFC" w14:textId="77777777" w:rsidR="00EE4111" w:rsidRPr="00A52D8D" w:rsidRDefault="00EE4111" w:rsidP="00EE4111">
      <w:pPr>
        <w:jc w:val="both"/>
        <w:rPr>
          <w:rFonts w:cstheme="minorHAnsi"/>
          <w:b/>
          <w:sz w:val="32"/>
          <w:szCs w:val="32"/>
        </w:rPr>
      </w:pPr>
      <w:r w:rsidRPr="00A52D8D">
        <w:rPr>
          <w:rFonts w:cstheme="minorHAnsi"/>
          <w:b/>
          <w:sz w:val="32"/>
          <w:szCs w:val="32"/>
        </w:rPr>
        <w:t>Prepared by Z M Sajjadul Islam</w:t>
      </w:r>
    </w:p>
    <w:p w14:paraId="748B65C1" w14:textId="77777777" w:rsidR="00DB4BAE" w:rsidRPr="00BB786B" w:rsidRDefault="00DB4BAE" w:rsidP="00DB4BAE">
      <w:pPr>
        <w:jc w:val="both"/>
        <w:rPr>
          <w:rFonts w:cstheme="minorHAnsi"/>
          <w:b/>
          <w:sz w:val="20"/>
          <w:szCs w:val="20"/>
        </w:rPr>
      </w:pPr>
      <w:r>
        <w:rPr>
          <w:rFonts w:cstheme="minorHAnsi"/>
          <w:b/>
          <w:sz w:val="20"/>
          <w:szCs w:val="20"/>
        </w:rPr>
        <w:t>UN Women – International Consultant</w:t>
      </w:r>
    </w:p>
    <w:sdt>
      <w:sdtPr>
        <w:rPr>
          <w:rFonts w:asciiTheme="minorHAnsi" w:eastAsiaTheme="minorHAnsi" w:hAnsiTheme="minorHAnsi" w:cstheme="minorHAnsi"/>
          <w:color w:val="auto"/>
          <w:kern w:val="2"/>
          <w:sz w:val="28"/>
          <w:szCs w:val="28"/>
          <w14:ligatures w14:val="standardContextual"/>
        </w:rPr>
        <w:id w:val="-1793508226"/>
        <w:docPartObj>
          <w:docPartGallery w:val="Table of Contents"/>
          <w:docPartUnique/>
        </w:docPartObj>
      </w:sdtPr>
      <w:sdtEndPr>
        <w:rPr>
          <w:b/>
          <w:bCs/>
          <w:noProof/>
          <w:sz w:val="20"/>
          <w:szCs w:val="20"/>
        </w:rPr>
      </w:sdtEndPr>
      <w:sdtContent>
        <w:p w14:paraId="0C8EA4E0" w14:textId="6A5901B1" w:rsidR="0013400A" w:rsidRPr="00A52D8D" w:rsidRDefault="0013400A" w:rsidP="002F07FB">
          <w:pPr>
            <w:pStyle w:val="TOCHeading"/>
            <w:jc w:val="both"/>
            <w:rPr>
              <w:rFonts w:asciiTheme="minorHAnsi" w:hAnsiTheme="minorHAnsi" w:cstheme="minorHAnsi"/>
              <w:sz w:val="28"/>
              <w:szCs w:val="28"/>
            </w:rPr>
          </w:pPr>
          <w:r w:rsidRPr="00A52D8D">
            <w:rPr>
              <w:rFonts w:asciiTheme="minorHAnsi" w:hAnsiTheme="minorHAnsi" w:cstheme="minorHAnsi"/>
              <w:sz w:val="28"/>
              <w:szCs w:val="28"/>
            </w:rPr>
            <w:t>Contents</w:t>
          </w:r>
        </w:p>
        <w:p w14:paraId="61B2E973" w14:textId="63AF851A" w:rsidR="00BE19A3" w:rsidRPr="00BE19A3" w:rsidRDefault="0013400A">
          <w:pPr>
            <w:pStyle w:val="TOC1"/>
            <w:tabs>
              <w:tab w:val="left" w:pos="720"/>
              <w:tab w:val="right" w:leader="dot" w:pos="9595"/>
            </w:tabs>
            <w:rPr>
              <w:rFonts w:eastAsiaTheme="minorEastAsia"/>
              <w:noProof/>
              <w:sz w:val="24"/>
              <w:szCs w:val="24"/>
            </w:rPr>
          </w:pPr>
          <w:r w:rsidRPr="00BE19A3">
            <w:rPr>
              <w:rFonts w:cstheme="minorHAnsi"/>
              <w:sz w:val="20"/>
              <w:szCs w:val="20"/>
            </w:rPr>
            <w:fldChar w:fldCharType="begin"/>
          </w:r>
          <w:r w:rsidRPr="00BE19A3">
            <w:rPr>
              <w:rFonts w:cstheme="minorHAnsi"/>
              <w:sz w:val="20"/>
              <w:szCs w:val="20"/>
            </w:rPr>
            <w:instrText xml:space="preserve"> TOC \o "1-3" \h \z \u </w:instrText>
          </w:r>
          <w:r w:rsidRPr="00BE19A3">
            <w:rPr>
              <w:rFonts w:cstheme="minorHAnsi"/>
              <w:sz w:val="20"/>
              <w:szCs w:val="20"/>
            </w:rPr>
            <w:fldChar w:fldCharType="separate"/>
          </w:r>
          <w:hyperlink w:anchor="_Toc206524481" w:history="1">
            <w:r w:rsidR="00BE19A3" w:rsidRPr="00BE19A3">
              <w:rPr>
                <w:rStyle w:val="Hyperlink"/>
                <w:rFonts w:cstheme="minorHAnsi"/>
                <w:noProof/>
              </w:rPr>
              <w:t>1.0</w:t>
            </w:r>
            <w:r w:rsidR="00BE19A3" w:rsidRPr="00BE19A3">
              <w:rPr>
                <w:rFonts w:eastAsiaTheme="minorEastAsia"/>
                <w:noProof/>
                <w:sz w:val="24"/>
                <w:szCs w:val="24"/>
              </w:rPr>
              <w:tab/>
            </w:r>
            <w:r w:rsidR="00BE19A3" w:rsidRPr="00BE19A3">
              <w:rPr>
                <w:rStyle w:val="Hyperlink"/>
                <w:rFonts w:cstheme="minorHAnsi"/>
                <w:noProof/>
              </w:rPr>
              <w:t>Introduction</w:t>
            </w:r>
            <w:r w:rsidR="00BE19A3" w:rsidRPr="00BE19A3">
              <w:rPr>
                <w:noProof/>
                <w:webHidden/>
              </w:rPr>
              <w:tab/>
            </w:r>
            <w:r w:rsidR="00BE19A3" w:rsidRPr="00BE19A3">
              <w:rPr>
                <w:noProof/>
                <w:webHidden/>
              </w:rPr>
              <w:fldChar w:fldCharType="begin"/>
            </w:r>
            <w:r w:rsidR="00BE19A3" w:rsidRPr="00BE19A3">
              <w:rPr>
                <w:noProof/>
                <w:webHidden/>
              </w:rPr>
              <w:instrText xml:space="preserve"> PAGEREF _Toc206524481 \h </w:instrText>
            </w:r>
            <w:r w:rsidR="00BE19A3" w:rsidRPr="00BE19A3">
              <w:rPr>
                <w:noProof/>
                <w:webHidden/>
              </w:rPr>
            </w:r>
            <w:r w:rsidR="00BE19A3" w:rsidRPr="00BE19A3">
              <w:rPr>
                <w:noProof/>
                <w:webHidden/>
              </w:rPr>
              <w:fldChar w:fldCharType="separate"/>
            </w:r>
            <w:r w:rsidR="00BE19A3" w:rsidRPr="00BE19A3">
              <w:rPr>
                <w:noProof/>
                <w:webHidden/>
              </w:rPr>
              <w:t>6</w:t>
            </w:r>
            <w:r w:rsidR="00BE19A3" w:rsidRPr="00BE19A3">
              <w:rPr>
                <w:noProof/>
                <w:webHidden/>
              </w:rPr>
              <w:fldChar w:fldCharType="end"/>
            </w:r>
          </w:hyperlink>
        </w:p>
        <w:p w14:paraId="27B2BD9E" w14:textId="06EB541E" w:rsidR="00BE19A3" w:rsidRPr="00BE19A3" w:rsidRDefault="00BE19A3">
          <w:pPr>
            <w:pStyle w:val="TOC2"/>
            <w:tabs>
              <w:tab w:val="right" w:leader="dot" w:pos="9595"/>
            </w:tabs>
            <w:rPr>
              <w:rFonts w:eastAsiaTheme="minorEastAsia"/>
              <w:noProof/>
              <w:sz w:val="24"/>
              <w:szCs w:val="24"/>
            </w:rPr>
          </w:pPr>
          <w:hyperlink w:anchor="_Toc206524482" w:history="1">
            <w:r w:rsidRPr="00BE19A3">
              <w:rPr>
                <w:rStyle w:val="Hyperlink"/>
                <w:rFonts w:cstheme="minorHAnsi"/>
                <w:noProof/>
              </w:rPr>
              <w:t>1.1 Assessment Methodology</w:t>
            </w:r>
            <w:r w:rsidRPr="00BE19A3">
              <w:rPr>
                <w:noProof/>
                <w:webHidden/>
              </w:rPr>
              <w:tab/>
            </w:r>
            <w:r w:rsidRPr="00BE19A3">
              <w:rPr>
                <w:noProof/>
                <w:webHidden/>
              </w:rPr>
              <w:fldChar w:fldCharType="begin"/>
            </w:r>
            <w:r w:rsidRPr="00BE19A3">
              <w:rPr>
                <w:noProof/>
                <w:webHidden/>
              </w:rPr>
              <w:instrText xml:space="preserve"> PAGEREF _Toc206524482 \h </w:instrText>
            </w:r>
            <w:r w:rsidRPr="00BE19A3">
              <w:rPr>
                <w:noProof/>
                <w:webHidden/>
              </w:rPr>
            </w:r>
            <w:r w:rsidRPr="00BE19A3">
              <w:rPr>
                <w:noProof/>
                <w:webHidden/>
              </w:rPr>
              <w:fldChar w:fldCharType="separate"/>
            </w:r>
            <w:r w:rsidRPr="00BE19A3">
              <w:rPr>
                <w:noProof/>
                <w:webHidden/>
              </w:rPr>
              <w:t>6</w:t>
            </w:r>
            <w:r w:rsidRPr="00BE19A3">
              <w:rPr>
                <w:noProof/>
                <w:webHidden/>
              </w:rPr>
              <w:fldChar w:fldCharType="end"/>
            </w:r>
          </w:hyperlink>
        </w:p>
        <w:p w14:paraId="0F210BE7" w14:textId="5801F65A" w:rsidR="00BE19A3" w:rsidRPr="00BE19A3" w:rsidRDefault="00BE19A3">
          <w:pPr>
            <w:pStyle w:val="TOC1"/>
            <w:tabs>
              <w:tab w:val="left" w:pos="720"/>
              <w:tab w:val="right" w:leader="dot" w:pos="9595"/>
            </w:tabs>
            <w:rPr>
              <w:rFonts w:eastAsiaTheme="minorEastAsia"/>
              <w:noProof/>
              <w:sz w:val="24"/>
              <w:szCs w:val="24"/>
            </w:rPr>
          </w:pPr>
          <w:hyperlink w:anchor="_Toc206524483" w:history="1">
            <w:r w:rsidRPr="00BE19A3">
              <w:rPr>
                <w:rStyle w:val="Hyperlink"/>
                <w:rFonts w:cstheme="minorHAnsi"/>
                <w:noProof/>
              </w:rPr>
              <w:t>1.2</w:t>
            </w:r>
            <w:r w:rsidRPr="00BE19A3">
              <w:rPr>
                <w:rFonts w:eastAsiaTheme="minorEastAsia"/>
                <w:noProof/>
                <w:sz w:val="24"/>
                <w:szCs w:val="24"/>
              </w:rPr>
              <w:tab/>
            </w:r>
            <w:r w:rsidRPr="00BE19A3">
              <w:rPr>
                <w:rStyle w:val="Hyperlink"/>
                <w:rFonts w:cstheme="minorHAnsi"/>
                <w:noProof/>
              </w:rPr>
              <w:t>Multi-hazard Background of the study area ( Zimbabwe)</w:t>
            </w:r>
            <w:r w:rsidRPr="00BE19A3">
              <w:rPr>
                <w:noProof/>
                <w:webHidden/>
              </w:rPr>
              <w:tab/>
            </w:r>
            <w:r w:rsidRPr="00BE19A3">
              <w:rPr>
                <w:noProof/>
                <w:webHidden/>
              </w:rPr>
              <w:fldChar w:fldCharType="begin"/>
            </w:r>
            <w:r w:rsidRPr="00BE19A3">
              <w:rPr>
                <w:noProof/>
                <w:webHidden/>
              </w:rPr>
              <w:instrText xml:space="preserve"> PAGEREF _Toc206524483 \h </w:instrText>
            </w:r>
            <w:r w:rsidRPr="00BE19A3">
              <w:rPr>
                <w:noProof/>
                <w:webHidden/>
              </w:rPr>
            </w:r>
            <w:r w:rsidRPr="00BE19A3">
              <w:rPr>
                <w:noProof/>
                <w:webHidden/>
              </w:rPr>
              <w:fldChar w:fldCharType="separate"/>
            </w:r>
            <w:r w:rsidRPr="00BE19A3">
              <w:rPr>
                <w:noProof/>
                <w:webHidden/>
              </w:rPr>
              <w:t>6</w:t>
            </w:r>
            <w:r w:rsidRPr="00BE19A3">
              <w:rPr>
                <w:noProof/>
                <w:webHidden/>
              </w:rPr>
              <w:fldChar w:fldCharType="end"/>
            </w:r>
          </w:hyperlink>
        </w:p>
        <w:p w14:paraId="01D2448F" w14:textId="75E617AD" w:rsidR="00BE19A3" w:rsidRPr="00BE19A3" w:rsidRDefault="00BE19A3">
          <w:pPr>
            <w:pStyle w:val="TOC1"/>
            <w:tabs>
              <w:tab w:val="left" w:pos="720"/>
              <w:tab w:val="right" w:leader="dot" w:pos="9595"/>
            </w:tabs>
            <w:rPr>
              <w:rFonts w:eastAsiaTheme="minorEastAsia"/>
              <w:noProof/>
              <w:sz w:val="24"/>
              <w:szCs w:val="24"/>
            </w:rPr>
          </w:pPr>
          <w:hyperlink w:anchor="_Toc206524484" w:history="1">
            <w:r w:rsidRPr="00BE19A3">
              <w:rPr>
                <w:rStyle w:val="Hyperlink"/>
                <w:rFonts w:cstheme="minorHAnsi"/>
                <w:noProof/>
              </w:rPr>
              <w:t>1.3</w:t>
            </w:r>
            <w:r w:rsidRPr="00BE19A3">
              <w:rPr>
                <w:rFonts w:eastAsiaTheme="minorEastAsia"/>
                <w:noProof/>
                <w:sz w:val="24"/>
                <w:szCs w:val="24"/>
              </w:rPr>
              <w:tab/>
            </w:r>
            <w:r w:rsidRPr="00BE19A3">
              <w:rPr>
                <w:rStyle w:val="Hyperlink"/>
                <w:rFonts w:cstheme="minorHAnsi"/>
                <w:noProof/>
              </w:rPr>
              <w:t>Historical background of the disaster impacts on Zimbabwe.</w:t>
            </w:r>
            <w:r w:rsidRPr="00BE19A3">
              <w:rPr>
                <w:noProof/>
                <w:webHidden/>
              </w:rPr>
              <w:tab/>
            </w:r>
            <w:r w:rsidRPr="00BE19A3">
              <w:rPr>
                <w:noProof/>
                <w:webHidden/>
              </w:rPr>
              <w:fldChar w:fldCharType="begin"/>
            </w:r>
            <w:r w:rsidRPr="00BE19A3">
              <w:rPr>
                <w:noProof/>
                <w:webHidden/>
              </w:rPr>
              <w:instrText xml:space="preserve"> PAGEREF _Toc206524484 \h </w:instrText>
            </w:r>
            <w:r w:rsidRPr="00BE19A3">
              <w:rPr>
                <w:noProof/>
                <w:webHidden/>
              </w:rPr>
            </w:r>
            <w:r w:rsidRPr="00BE19A3">
              <w:rPr>
                <w:noProof/>
                <w:webHidden/>
              </w:rPr>
              <w:fldChar w:fldCharType="separate"/>
            </w:r>
            <w:r w:rsidRPr="00BE19A3">
              <w:rPr>
                <w:noProof/>
                <w:webHidden/>
              </w:rPr>
              <w:t>7</w:t>
            </w:r>
            <w:r w:rsidRPr="00BE19A3">
              <w:rPr>
                <w:noProof/>
                <w:webHidden/>
              </w:rPr>
              <w:fldChar w:fldCharType="end"/>
            </w:r>
          </w:hyperlink>
        </w:p>
        <w:p w14:paraId="7A9CD8CB" w14:textId="56D6458F" w:rsidR="00BE19A3" w:rsidRPr="00BE19A3" w:rsidRDefault="00BE19A3">
          <w:pPr>
            <w:pStyle w:val="TOC1"/>
            <w:tabs>
              <w:tab w:val="left" w:pos="720"/>
              <w:tab w:val="right" w:leader="dot" w:pos="9595"/>
            </w:tabs>
            <w:rPr>
              <w:rFonts w:eastAsiaTheme="minorEastAsia"/>
              <w:noProof/>
              <w:sz w:val="24"/>
              <w:szCs w:val="24"/>
            </w:rPr>
          </w:pPr>
          <w:hyperlink w:anchor="_Toc206524485" w:history="1">
            <w:r w:rsidRPr="00BE19A3">
              <w:rPr>
                <w:rStyle w:val="Hyperlink"/>
                <w:rFonts w:cstheme="minorHAnsi"/>
                <w:noProof/>
              </w:rPr>
              <w:t>2.0</w:t>
            </w:r>
            <w:r w:rsidRPr="00BE19A3">
              <w:rPr>
                <w:rFonts w:eastAsiaTheme="minorEastAsia"/>
                <w:noProof/>
                <w:sz w:val="24"/>
                <w:szCs w:val="24"/>
              </w:rPr>
              <w:tab/>
            </w:r>
            <w:r w:rsidRPr="00BE19A3">
              <w:rPr>
                <w:rStyle w:val="Hyperlink"/>
                <w:rFonts w:cstheme="minorHAnsi"/>
                <w:noProof/>
              </w:rPr>
              <w:t>Existing Key DRR Frameworks and Approaches</w:t>
            </w:r>
            <w:r w:rsidRPr="00BE19A3">
              <w:rPr>
                <w:noProof/>
                <w:webHidden/>
              </w:rPr>
              <w:tab/>
            </w:r>
            <w:r w:rsidRPr="00BE19A3">
              <w:rPr>
                <w:noProof/>
                <w:webHidden/>
              </w:rPr>
              <w:fldChar w:fldCharType="begin"/>
            </w:r>
            <w:r w:rsidRPr="00BE19A3">
              <w:rPr>
                <w:noProof/>
                <w:webHidden/>
              </w:rPr>
              <w:instrText xml:space="preserve"> PAGEREF _Toc206524485 \h </w:instrText>
            </w:r>
            <w:r w:rsidRPr="00BE19A3">
              <w:rPr>
                <w:noProof/>
                <w:webHidden/>
              </w:rPr>
            </w:r>
            <w:r w:rsidRPr="00BE19A3">
              <w:rPr>
                <w:noProof/>
                <w:webHidden/>
              </w:rPr>
              <w:fldChar w:fldCharType="separate"/>
            </w:r>
            <w:r w:rsidRPr="00BE19A3">
              <w:rPr>
                <w:noProof/>
                <w:webHidden/>
              </w:rPr>
              <w:t>9</w:t>
            </w:r>
            <w:r w:rsidRPr="00BE19A3">
              <w:rPr>
                <w:noProof/>
                <w:webHidden/>
              </w:rPr>
              <w:fldChar w:fldCharType="end"/>
            </w:r>
          </w:hyperlink>
        </w:p>
        <w:p w14:paraId="6E35E273" w14:textId="67646E68" w:rsidR="00BE19A3" w:rsidRPr="00BE19A3" w:rsidRDefault="00BE19A3">
          <w:pPr>
            <w:pStyle w:val="TOC2"/>
            <w:tabs>
              <w:tab w:val="left" w:pos="960"/>
              <w:tab w:val="right" w:leader="dot" w:pos="9595"/>
            </w:tabs>
            <w:rPr>
              <w:rFonts w:eastAsiaTheme="minorEastAsia"/>
              <w:noProof/>
              <w:sz w:val="24"/>
              <w:szCs w:val="24"/>
            </w:rPr>
          </w:pPr>
          <w:hyperlink w:anchor="_Toc206524486" w:history="1">
            <w:r w:rsidRPr="00BE19A3">
              <w:rPr>
                <w:rStyle w:val="Hyperlink"/>
                <w:rFonts w:cstheme="minorHAnsi"/>
                <w:noProof/>
              </w:rPr>
              <w:t>2.1</w:t>
            </w:r>
            <w:r w:rsidRPr="00BE19A3">
              <w:rPr>
                <w:rFonts w:eastAsiaTheme="minorEastAsia"/>
                <w:noProof/>
                <w:sz w:val="24"/>
                <w:szCs w:val="24"/>
              </w:rPr>
              <w:tab/>
            </w:r>
            <w:r w:rsidRPr="00BE19A3">
              <w:rPr>
                <w:rStyle w:val="Hyperlink"/>
                <w:rFonts w:cstheme="minorHAnsi"/>
                <w:noProof/>
              </w:rPr>
              <w:t>What are the key policies/strategies frameworks in DRR in assessment countries ? (Challenges and recommendations)</w:t>
            </w:r>
            <w:r w:rsidRPr="00BE19A3">
              <w:rPr>
                <w:noProof/>
                <w:webHidden/>
              </w:rPr>
              <w:tab/>
            </w:r>
            <w:r w:rsidRPr="00BE19A3">
              <w:rPr>
                <w:noProof/>
                <w:webHidden/>
              </w:rPr>
              <w:fldChar w:fldCharType="begin"/>
            </w:r>
            <w:r w:rsidRPr="00BE19A3">
              <w:rPr>
                <w:noProof/>
                <w:webHidden/>
              </w:rPr>
              <w:instrText xml:space="preserve"> PAGEREF _Toc206524486 \h </w:instrText>
            </w:r>
            <w:r w:rsidRPr="00BE19A3">
              <w:rPr>
                <w:noProof/>
                <w:webHidden/>
              </w:rPr>
            </w:r>
            <w:r w:rsidRPr="00BE19A3">
              <w:rPr>
                <w:noProof/>
                <w:webHidden/>
              </w:rPr>
              <w:fldChar w:fldCharType="separate"/>
            </w:r>
            <w:r w:rsidRPr="00BE19A3">
              <w:rPr>
                <w:noProof/>
                <w:webHidden/>
              </w:rPr>
              <w:t>9</w:t>
            </w:r>
            <w:r w:rsidRPr="00BE19A3">
              <w:rPr>
                <w:noProof/>
                <w:webHidden/>
              </w:rPr>
              <w:fldChar w:fldCharType="end"/>
            </w:r>
          </w:hyperlink>
        </w:p>
        <w:p w14:paraId="243D4C8A" w14:textId="149E386F" w:rsidR="00BE19A3" w:rsidRPr="00BE19A3" w:rsidRDefault="00BE19A3">
          <w:pPr>
            <w:pStyle w:val="TOC2"/>
            <w:tabs>
              <w:tab w:val="left" w:pos="960"/>
              <w:tab w:val="right" w:leader="dot" w:pos="9595"/>
            </w:tabs>
            <w:rPr>
              <w:rFonts w:eastAsiaTheme="minorEastAsia"/>
              <w:noProof/>
              <w:sz w:val="24"/>
              <w:szCs w:val="24"/>
            </w:rPr>
          </w:pPr>
          <w:hyperlink w:anchor="_Toc206524487" w:history="1">
            <w:r w:rsidRPr="00BE19A3">
              <w:rPr>
                <w:rStyle w:val="Hyperlink"/>
                <w:rFonts w:cstheme="minorHAnsi"/>
                <w:noProof/>
              </w:rPr>
              <w:t>2.2</w:t>
            </w:r>
            <w:r w:rsidRPr="00BE19A3">
              <w:rPr>
                <w:rFonts w:eastAsiaTheme="minorEastAsia"/>
                <w:noProof/>
                <w:sz w:val="24"/>
                <w:szCs w:val="24"/>
              </w:rPr>
              <w:tab/>
            </w:r>
            <w:r w:rsidRPr="00BE19A3">
              <w:rPr>
                <w:rStyle w:val="Hyperlink"/>
                <w:rFonts w:cstheme="minorHAnsi"/>
                <w:noProof/>
              </w:rPr>
              <w:t>With regards to Early Warning, Prevention, and preparedness information, how is this accessed at the community level ( Challenges of developing  dissemination of timely and precision level early warnings  )</w:t>
            </w:r>
            <w:r w:rsidRPr="00BE19A3">
              <w:rPr>
                <w:noProof/>
                <w:webHidden/>
              </w:rPr>
              <w:tab/>
            </w:r>
            <w:r w:rsidRPr="00BE19A3">
              <w:rPr>
                <w:noProof/>
                <w:webHidden/>
              </w:rPr>
              <w:fldChar w:fldCharType="begin"/>
            </w:r>
            <w:r w:rsidRPr="00BE19A3">
              <w:rPr>
                <w:noProof/>
                <w:webHidden/>
              </w:rPr>
              <w:instrText xml:space="preserve"> PAGEREF _Toc206524487 \h </w:instrText>
            </w:r>
            <w:r w:rsidRPr="00BE19A3">
              <w:rPr>
                <w:noProof/>
                <w:webHidden/>
              </w:rPr>
            </w:r>
            <w:r w:rsidRPr="00BE19A3">
              <w:rPr>
                <w:noProof/>
                <w:webHidden/>
              </w:rPr>
              <w:fldChar w:fldCharType="separate"/>
            </w:r>
            <w:r w:rsidRPr="00BE19A3">
              <w:rPr>
                <w:noProof/>
                <w:webHidden/>
              </w:rPr>
              <w:t>12</w:t>
            </w:r>
            <w:r w:rsidRPr="00BE19A3">
              <w:rPr>
                <w:noProof/>
                <w:webHidden/>
              </w:rPr>
              <w:fldChar w:fldCharType="end"/>
            </w:r>
          </w:hyperlink>
        </w:p>
        <w:p w14:paraId="5EAE2039" w14:textId="17651EC0" w:rsidR="00BE19A3" w:rsidRPr="00BE19A3" w:rsidRDefault="00BE19A3">
          <w:pPr>
            <w:pStyle w:val="TOC2"/>
            <w:tabs>
              <w:tab w:val="left" w:pos="960"/>
              <w:tab w:val="right" w:leader="dot" w:pos="9595"/>
            </w:tabs>
            <w:rPr>
              <w:rFonts w:eastAsiaTheme="minorEastAsia"/>
              <w:noProof/>
              <w:sz w:val="24"/>
              <w:szCs w:val="24"/>
            </w:rPr>
          </w:pPr>
          <w:hyperlink w:anchor="_Toc206524488" w:history="1">
            <w:r w:rsidRPr="00BE19A3">
              <w:rPr>
                <w:rStyle w:val="Hyperlink"/>
                <w:rFonts w:cstheme="minorHAnsi"/>
                <w:noProof/>
              </w:rPr>
              <w:t>2.3</w:t>
            </w:r>
            <w:r w:rsidRPr="00BE19A3">
              <w:rPr>
                <w:rFonts w:eastAsiaTheme="minorEastAsia"/>
                <w:noProof/>
                <w:sz w:val="24"/>
                <w:szCs w:val="24"/>
              </w:rPr>
              <w:tab/>
            </w:r>
            <w:r w:rsidRPr="00BE19A3">
              <w:rPr>
                <w:rStyle w:val="Hyperlink"/>
                <w:rFonts w:cstheme="minorHAnsi"/>
                <w:noProof/>
              </w:rPr>
              <w:t>What are the existing DRM coordination structures (challenges and recommendations)</w:t>
            </w:r>
            <w:r w:rsidRPr="00BE19A3">
              <w:rPr>
                <w:noProof/>
                <w:webHidden/>
              </w:rPr>
              <w:tab/>
            </w:r>
            <w:r w:rsidRPr="00BE19A3">
              <w:rPr>
                <w:noProof/>
                <w:webHidden/>
              </w:rPr>
              <w:fldChar w:fldCharType="begin"/>
            </w:r>
            <w:r w:rsidRPr="00BE19A3">
              <w:rPr>
                <w:noProof/>
                <w:webHidden/>
              </w:rPr>
              <w:instrText xml:space="preserve"> PAGEREF _Toc206524488 \h </w:instrText>
            </w:r>
            <w:r w:rsidRPr="00BE19A3">
              <w:rPr>
                <w:noProof/>
                <w:webHidden/>
              </w:rPr>
            </w:r>
            <w:r w:rsidRPr="00BE19A3">
              <w:rPr>
                <w:noProof/>
                <w:webHidden/>
              </w:rPr>
              <w:fldChar w:fldCharType="separate"/>
            </w:r>
            <w:r w:rsidRPr="00BE19A3">
              <w:rPr>
                <w:noProof/>
                <w:webHidden/>
              </w:rPr>
              <w:t>18</w:t>
            </w:r>
            <w:r w:rsidRPr="00BE19A3">
              <w:rPr>
                <w:noProof/>
                <w:webHidden/>
              </w:rPr>
              <w:fldChar w:fldCharType="end"/>
            </w:r>
          </w:hyperlink>
        </w:p>
        <w:p w14:paraId="59171F98" w14:textId="0A956F80" w:rsidR="00BE19A3" w:rsidRPr="00BE19A3" w:rsidRDefault="00BE19A3">
          <w:pPr>
            <w:pStyle w:val="TOC2"/>
            <w:tabs>
              <w:tab w:val="left" w:pos="960"/>
              <w:tab w:val="right" w:leader="dot" w:pos="9595"/>
            </w:tabs>
            <w:rPr>
              <w:rFonts w:eastAsiaTheme="minorEastAsia"/>
              <w:noProof/>
              <w:sz w:val="24"/>
              <w:szCs w:val="24"/>
            </w:rPr>
          </w:pPr>
          <w:hyperlink w:anchor="_Toc206524489" w:history="1">
            <w:r w:rsidRPr="00BE19A3">
              <w:rPr>
                <w:rStyle w:val="Hyperlink"/>
                <w:rFonts w:cstheme="minorHAnsi"/>
                <w:noProof/>
              </w:rPr>
              <w:t>2.4</w:t>
            </w:r>
            <w:r w:rsidRPr="00BE19A3">
              <w:rPr>
                <w:rFonts w:eastAsiaTheme="minorEastAsia"/>
                <w:noProof/>
                <w:sz w:val="24"/>
                <w:szCs w:val="24"/>
              </w:rPr>
              <w:tab/>
            </w:r>
            <w:r w:rsidRPr="00BE19A3">
              <w:rPr>
                <w:rStyle w:val="Hyperlink"/>
                <w:rFonts w:cstheme="minorHAnsi"/>
                <w:noProof/>
              </w:rPr>
              <w:t>How is the UN/government supporting collection and access to SADD  at: ; (challenges and recommendations)</w:t>
            </w:r>
            <w:r w:rsidRPr="00BE19A3">
              <w:rPr>
                <w:noProof/>
                <w:webHidden/>
              </w:rPr>
              <w:tab/>
            </w:r>
            <w:r w:rsidRPr="00BE19A3">
              <w:rPr>
                <w:noProof/>
                <w:webHidden/>
              </w:rPr>
              <w:fldChar w:fldCharType="begin"/>
            </w:r>
            <w:r w:rsidRPr="00BE19A3">
              <w:rPr>
                <w:noProof/>
                <w:webHidden/>
              </w:rPr>
              <w:instrText xml:space="preserve"> PAGEREF _Toc206524489 \h </w:instrText>
            </w:r>
            <w:r w:rsidRPr="00BE19A3">
              <w:rPr>
                <w:noProof/>
                <w:webHidden/>
              </w:rPr>
            </w:r>
            <w:r w:rsidRPr="00BE19A3">
              <w:rPr>
                <w:noProof/>
                <w:webHidden/>
              </w:rPr>
              <w:fldChar w:fldCharType="separate"/>
            </w:r>
            <w:r w:rsidRPr="00BE19A3">
              <w:rPr>
                <w:noProof/>
                <w:webHidden/>
              </w:rPr>
              <w:t>22</w:t>
            </w:r>
            <w:r w:rsidRPr="00BE19A3">
              <w:rPr>
                <w:noProof/>
                <w:webHidden/>
              </w:rPr>
              <w:fldChar w:fldCharType="end"/>
            </w:r>
          </w:hyperlink>
        </w:p>
        <w:p w14:paraId="6723F1D8" w14:textId="27654A9C" w:rsidR="00BE19A3" w:rsidRPr="00BE19A3" w:rsidRDefault="00BE19A3">
          <w:pPr>
            <w:pStyle w:val="TOC2"/>
            <w:tabs>
              <w:tab w:val="left" w:pos="960"/>
              <w:tab w:val="right" w:leader="dot" w:pos="9595"/>
            </w:tabs>
            <w:rPr>
              <w:rFonts w:eastAsiaTheme="minorEastAsia"/>
              <w:noProof/>
              <w:sz w:val="24"/>
              <w:szCs w:val="24"/>
            </w:rPr>
          </w:pPr>
          <w:hyperlink w:anchor="_Toc206524490" w:history="1">
            <w:r w:rsidRPr="00BE19A3">
              <w:rPr>
                <w:rStyle w:val="Hyperlink"/>
                <w:rFonts w:cstheme="minorHAnsi"/>
                <w:noProof/>
              </w:rPr>
              <w:t>2.5</w:t>
            </w:r>
            <w:r w:rsidRPr="00BE19A3">
              <w:rPr>
                <w:rFonts w:eastAsiaTheme="minorEastAsia"/>
                <w:noProof/>
                <w:sz w:val="24"/>
                <w:szCs w:val="24"/>
              </w:rPr>
              <w:tab/>
            </w:r>
            <w:r w:rsidRPr="00BE19A3">
              <w:rPr>
                <w:rStyle w:val="Hyperlink"/>
                <w:rFonts w:cstheme="minorHAnsi"/>
                <w:noProof/>
              </w:rPr>
              <w:t>UN engagement in DRM coordination</w:t>
            </w:r>
            <w:r w:rsidRPr="00BE19A3">
              <w:rPr>
                <w:noProof/>
                <w:webHidden/>
              </w:rPr>
              <w:tab/>
            </w:r>
            <w:r w:rsidRPr="00BE19A3">
              <w:rPr>
                <w:noProof/>
                <w:webHidden/>
              </w:rPr>
              <w:fldChar w:fldCharType="begin"/>
            </w:r>
            <w:r w:rsidRPr="00BE19A3">
              <w:rPr>
                <w:noProof/>
                <w:webHidden/>
              </w:rPr>
              <w:instrText xml:space="preserve"> PAGEREF _Toc206524490 \h </w:instrText>
            </w:r>
            <w:r w:rsidRPr="00BE19A3">
              <w:rPr>
                <w:noProof/>
                <w:webHidden/>
              </w:rPr>
            </w:r>
            <w:r w:rsidRPr="00BE19A3">
              <w:rPr>
                <w:noProof/>
                <w:webHidden/>
              </w:rPr>
              <w:fldChar w:fldCharType="separate"/>
            </w:r>
            <w:r w:rsidRPr="00BE19A3">
              <w:rPr>
                <w:noProof/>
                <w:webHidden/>
              </w:rPr>
              <w:t>24</w:t>
            </w:r>
            <w:r w:rsidRPr="00BE19A3">
              <w:rPr>
                <w:noProof/>
                <w:webHidden/>
              </w:rPr>
              <w:fldChar w:fldCharType="end"/>
            </w:r>
          </w:hyperlink>
        </w:p>
        <w:p w14:paraId="6901CD53" w14:textId="4328A99C" w:rsidR="00BE19A3" w:rsidRPr="00BE19A3" w:rsidRDefault="00BE19A3">
          <w:pPr>
            <w:pStyle w:val="TOC1"/>
            <w:tabs>
              <w:tab w:val="right" w:leader="dot" w:pos="9595"/>
            </w:tabs>
            <w:rPr>
              <w:rFonts w:eastAsiaTheme="minorEastAsia"/>
              <w:noProof/>
              <w:sz w:val="24"/>
              <w:szCs w:val="24"/>
            </w:rPr>
          </w:pPr>
          <w:hyperlink w:anchor="_Toc206524491" w:history="1">
            <w:r w:rsidRPr="00BE19A3">
              <w:rPr>
                <w:rStyle w:val="Hyperlink"/>
                <w:rFonts w:cstheme="minorHAnsi"/>
                <w:noProof/>
              </w:rPr>
              <w:t>3.0 Engagement with Stakeholders</w:t>
            </w:r>
            <w:r w:rsidRPr="00BE19A3">
              <w:rPr>
                <w:noProof/>
                <w:webHidden/>
              </w:rPr>
              <w:tab/>
            </w:r>
            <w:r w:rsidRPr="00BE19A3">
              <w:rPr>
                <w:noProof/>
                <w:webHidden/>
              </w:rPr>
              <w:fldChar w:fldCharType="begin"/>
            </w:r>
            <w:r w:rsidRPr="00BE19A3">
              <w:rPr>
                <w:noProof/>
                <w:webHidden/>
              </w:rPr>
              <w:instrText xml:space="preserve"> PAGEREF _Toc206524491 \h </w:instrText>
            </w:r>
            <w:r w:rsidRPr="00BE19A3">
              <w:rPr>
                <w:noProof/>
                <w:webHidden/>
              </w:rPr>
            </w:r>
            <w:r w:rsidRPr="00BE19A3">
              <w:rPr>
                <w:noProof/>
                <w:webHidden/>
              </w:rPr>
              <w:fldChar w:fldCharType="separate"/>
            </w:r>
            <w:r w:rsidRPr="00BE19A3">
              <w:rPr>
                <w:noProof/>
                <w:webHidden/>
              </w:rPr>
              <w:t>25</w:t>
            </w:r>
            <w:r w:rsidRPr="00BE19A3">
              <w:rPr>
                <w:noProof/>
                <w:webHidden/>
              </w:rPr>
              <w:fldChar w:fldCharType="end"/>
            </w:r>
          </w:hyperlink>
        </w:p>
        <w:p w14:paraId="052ECB89" w14:textId="2C35D1AE" w:rsidR="00BE19A3" w:rsidRPr="00BE19A3" w:rsidRDefault="00BE19A3">
          <w:pPr>
            <w:pStyle w:val="TOC2"/>
            <w:tabs>
              <w:tab w:val="right" w:leader="dot" w:pos="9595"/>
            </w:tabs>
            <w:rPr>
              <w:rFonts w:eastAsiaTheme="minorEastAsia"/>
              <w:noProof/>
              <w:sz w:val="24"/>
              <w:szCs w:val="24"/>
            </w:rPr>
          </w:pPr>
          <w:hyperlink w:anchor="_Toc206524492" w:history="1">
            <w:r w:rsidRPr="00BE19A3">
              <w:rPr>
                <w:rStyle w:val="Hyperlink"/>
                <w:rFonts w:cstheme="minorHAnsi"/>
                <w:noProof/>
              </w:rPr>
              <w:t>3.2    UN/Government structures engaging women and women-led organizations in DRR and resilience initiatives</w:t>
            </w:r>
            <w:r w:rsidRPr="00BE19A3">
              <w:rPr>
                <w:noProof/>
                <w:webHidden/>
              </w:rPr>
              <w:tab/>
            </w:r>
            <w:r w:rsidRPr="00BE19A3">
              <w:rPr>
                <w:noProof/>
                <w:webHidden/>
              </w:rPr>
              <w:fldChar w:fldCharType="begin"/>
            </w:r>
            <w:r w:rsidRPr="00BE19A3">
              <w:rPr>
                <w:noProof/>
                <w:webHidden/>
              </w:rPr>
              <w:instrText xml:space="preserve"> PAGEREF _Toc206524492 \h </w:instrText>
            </w:r>
            <w:r w:rsidRPr="00BE19A3">
              <w:rPr>
                <w:noProof/>
                <w:webHidden/>
              </w:rPr>
            </w:r>
            <w:r w:rsidRPr="00BE19A3">
              <w:rPr>
                <w:noProof/>
                <w:webHidden/>
              </w:rPr>
              <w:fldChar w:fldCharType="separate"/>
            </w:r>
            <w:r w:rsidRPr="00BE19A3">
              <w:rPr>
                <w:noProof/>
                <w:webHidden/>
              </w:rPr>
              <w:t>29</w:t>
            </w:r>
            <w:r w:rsidRPr="00BE19A3">
              <w:rPr>
                <w:noProof/>
                <w:webHidden/>
              </w:rPr>
              <w:fldChar w:fldCharType="end"/>
            </w:r>
          </w:hyperlink>
        </w:p>
        <w:p w14:paraId="6F430D33" w14:textId="1E90462D" w:rsidR="00BE19A3" w:rsidRPr="00BE19A3" w:rsidRDefault="00BE19A3">
          <w:pPr>
            <w:pStyle w:val="TOC1"/>
            <w:tabs>
              <w:tab w:val="right" w:leader="dot" w:pos="9595"/>
            </w:tabs>
            <w:rPr>
              <w:rFonts w:eastAsiaTheme="minorEastAsia"/>
              <w:noProof/>
              <w:sz w:val="24"/>
              <w:szCs w:val="24"/>
            </w:rPr>
          </w:pPr>
          <w:hyperlink w:anchor="_Toc206524493" w:history="1">
            <w:r w:rsidRPr="00BE19A3">
              <w:rPr>
                <w:rStyle w:val="Hyperlink"/>
                <w:rFonts w:cstheme="minorHAnsi"/>
                <w:noProof/>
              </w:rPr>
              <w:t>4.0 Impacts of Climate-Induced Disasters [Cyclones, Floods, Drought]</w:t>
            </w:r>
            <w:r w:rsidRPr="00BE19A3">
              <w:rPr>
                <w:noProof/>
                <w:webHidden/>
              </w:rPr>
              <w:tab/>
            </w:r>
            <w:r w:rsidRPr="00BE19A3">
              <w:rPr>
                <w:noProof/>
                <w:webHidden/>
              </w:rPr>
              <w:fldChar w:fldCharType="begin"/>
            </w:r>
            <w:r w:rsidRPr="00BE19A3">
              <w:rPr>
                <w:noProof/>
                <w:webHidden/>
              </w:rPr>
              <w:instrText xml:space="preserve"> PAGEREF _Toc206524493 \h </w:instrText>
            </w:r>
            <w:r w:rsidRPr="00BE19A3">
              <w:rPr>
                <w:noProof/>
                <w:webHidden/>
              </w:rPr>
            </w:r>
            <w:r w:rsidRPr="00BE19A3">
              <w:rPr>
                <w:noProof/>
                <w:webHidden/>
              </w:rPr>
              <w:fldChar w:fldCharType="separate"/>
            </w:r>
            <w:r w:rsidRPr="00BE19A3">
              <w:rPr>
                <w:noProof/>
                <w:webHidden/>
              </w:rPr>
              <w:t>31</w:t>
            </w:r>
            <w:r w:rsidRPr="00BE19A3">
              <w:rPr>
                <w:noProof/>
                <w:webHidden/>
              </w:rPr>
              <w:fldChar w:fldCharType="end"/>
            </w:r>
          </w:hyperlink>
        </w:p>
        <w:p w14:paraId="7A5E53D6" w14:textId="11816D1F" w:rsidR="00BE19A3" w:rsidRPr="00BE19A3" w:rsidRDefault="00BE19A3">
          <w:pPr>
            <w:pStyle w:val="TOC1"/>
            <w:tabs>
              <w:tab w:val="right" w:leader="dot" w:pos="9595"/>
            </w:tabs>
            <w:rPr>
              <w:rFonts w:eastAsiaTheme="minorEastAsia"/>
              <w:noProof/>
              <w:sz w:val="24"/>
              <w:szCs w:val="24"/>
            </w:rPr>
          </w:pPr>
          <w:hyperlink w:anchor="_Toc206524494" w:history="1">
            <w:r w:rsidRPr="00BE19A3">
              <w:rPr>
                <w:rStyle w:val="Hyperlink"/>
                <w:rFonts w:cstheme="minorHAnsi"/>
                <w:noProof/>
              </w:rPr>
              <w:t>4.1    How have climate-induced disasters impacted women and men differently?</w:t>
            </w:r>
            <w:r w:rsidRPr="00BE19A3">
              <w:rPr>
                <w:noProof/>
                <w:webHidden/>
              </w:rPr>
              <w:tab/>
            </w:r>
            <w:r w:rsidRPr="00BE19A3">
              <w:rPr>
                <w:noProof/>
                <w:webHidden/>
              </w:rPr>
              <w:fldChar w:fldCharType="begin"/>
            </w:r>
            <w:r w:rsidRPr="00BE19A3">
              <w:rPr>
                <w:noProof/>
                <w:webHidden/>
              </w:rPr>
              <w:instrText xml:space="preserve"> PAGEREF _Toc206524494 \h </w:instrText>
            </w:r>
            <w:r w:rsidRPr="00BE19A3">
              <w:rPr>
                <w:noProof/>
                <w:webHidden/>
              </w:rPr>
            </w:r>
            <w:r w:rsidRPr="00BE19A3">
              <w:rPr>
                <w:noProof/>
                <w:webHidden/>
              </w:rPr>
              <w:fldChar w:fldCharType="separate"/>
            </w:r>
            <w:r w:rsidRPr="00BE19A3">
              <w:rPr>
                <w:noProof/>
                <w:webHidden/>
              </w:rPr>
              <w:t>31</w:t>
            </w:r>
            <w:r w:rsidRPr="00BE19A3">
              <w:rPr>
                <w:noProof/>
                <w:webHidden/>
              </w:rPr>
              <w:fldChar w:fldCharType="end"/>
            </w:r>
          </w:hyperlink>
        </w:p>
        <w:p w14:paraId="0FC331C1" w14:textId="21A67C75" w:rsidR="00BE19A3" w:rsidRPr="00BE19A3" w:rsidRDefault="00BE19A3">
          <w:pPr>
            <w:pStyle w:val="TOC2"/>
            <w:tabs>
              <w:tab w:val="right" w:leader="dot" w:pos="9595"/>
            </w:tabs>
            <w:rPr>
              <w:rFonts w:eastAsiaTheme="minorEastAsia"/>
              <w:noProof/>
              <w:sz w:val="24"/>
              <w:szCs w:val="24"/>
            </w:rPr>
          </w:pPr>
          <w:hyperlink w:anchor="_Toc206524495" w:history="1">
            <w:r w:rsidRPr="00BE19A3">
              <w:rPr>
                <w:rStyle w:val="Hyperlink"/>
                <w:rFonts w:cstheme="minorHAnsi"/>
                <w:noProof/>
              </w:rPr>
              <w:t>4.2 The different coping mechanisms adopted by women and men to climate-induced disasters (challenges and recommendations)</w:t>
            </w:r>
            <w:r w:rsidRPr="00BE19A3">
              <w:rPr>
                <w:noProof/>
                <w:webHidden/>
              </w:rPr>
              <w:tab/>
            </w:r>
            <w:r w:rsidRPr="00BE19A3">
              <w:rPr>
                <w:noProof/>
                <w:webHidden/>
              </w:rPr>
              <w:fldChar w:fldCharType="begin"/>
            </w:r>
            <w:r w:rsidRPr="00BE19A3">
              <w:rPr>
                <w:noProof/>
                <w:webHidden/>
              </w:rPr>
              <w:instrText xml:space="preserve"> PAGEREF _Toc206524495 \h </w:instrText>
            </w:r>
            <w:r w:rsidRPr="00BE19A3">
              <w:rPr>
                <w:noProof/>
                <w:webHidden/>
              </w:rPr>
            </w:r>
            <w:r w:rsidRPr="00BE19A3">
              <w:rPr>
                <w:noProof/>
                <w:webHidden/>
              </w:rPr>
              <w:fldChar w:fldCharType="separate"/>
            </w:r>
            <w:r w:rsidRPr="00BE19A3">
              <w:rPr>
                <w:noProof/>
                <w:webHidden/>
              </w:rPr>
              <w:t>36</w:t>
            </w:r>
            <w:r w:rsidRPr="00BE19A3">
              <w:rPr>
                <w:noProof/>
                <w:webHidden/>
              </w:rPr>
              <w:fldChar w:fldCharType="end"/>
            </w:r>
          </w:hyperlink>
        </w:p>
        <w:p w14:paraId="4E587A13" w14:textId="4C80AADA" w:rsidR="00BE19A3" w:rsidRPr="00BE19A3" w:rsidRDefault="00BE19A3">
          <w:pPr>
            <w:pStyle w:val="TOC2"/>
            <w:tabs>
              <w:tab w:val="right" w:leader="dot" w:pos="9595"/>
            </w:tabs>
            <w:rPr>
              <w:rFonts w:eastAsiaTheme="minorEastAsia"/>
              <w:noProof/>
              <w:sz w:val="24"/>
              <w:szCs w:val="24"/>
            </w:rPr>
          </w:pPr>
          <w:hyperlink w:anchor="_Toc206524496" w:history="1">
            <w:r w:rsidRPr="00BE19A3">
              <w:rPr>
                <w:rStyle w:val="Hyperlink"/>
                <w:rFonts w:cstheme="minorHAnsi"/>
                <w:noProof/>
              </w:rPr>
              <w:t>4.3 key barriers to effective women’s engagement in DRR and resilience building</w:t>
            </w:r>
            <w:r w:rsidRPr="00BE19A3">
              <w:rPr>
                <w:noProof/>
                <w:webHidden/>
              </w:rPr>
              <w:tab/>
            </w:r>
            <w:r w:rsidRPr="00BE19A3">
              <w:rPr>
                <w:noProof/>
                <w:webHidden/>
              </w:rPr>
              <w:fldChar w:fldCharType="begin"/>
            </w:r>
            <w:r w:rsidRPr="00BE19A3">
              <w:rPr>
                <w:noProof/>
                <w:webHidden/>
              </w:rPr>
              <w:instrText xml:space="preserve"> PAGEREF _Toc206524496 \h </w:instrText>
            </w:r>
            <w:r w:rsidRPr="00BE19A3">
              <w:rPr>
                <w:noProof/>
                <w:webHidden/>
              </w:rPr>
            </w:r>
            <w:r w:rsidRPr="00BE19A3">
              <w:rPr>
                <w:noProof/>
                <w:webHidden/>
              </w:rPr>
              <w:fldChar w:fldCharType="separate"/>
            </w:r>
            <w:r w:rsidRPr="00BE19A3">
              <w:rPr>
                <w:noProof/>
                <w:webHidden/>
              </w:rPr>
              <w:t>38</w:t>
            </w:r>
            <w:r w:rsidRPr="00BE19A3">
              <w:rPr>
                <w:noProof/>
                <w:webHidden/>
              </w:rPr>
              <w:fldChar w:fldCharType="end"/>
            </w:r>
          </w:hyperlink>
        </w:p>
        <w:p w14:paraId="33501740" w14:textId="23E51307" w:rsidR="00BE19A3" w:rsidRPr="00BE19A3" w:rsidRDefault="00BE19A3">
          <w:pPr>
            <w:pStyle w:val="TOC2"/>
            <w:tabs>
              <w:tab w:val="right" w:leader="dot" w:pos="9595"/>
            </w:tabs>
            <w:rPr>
              <w:rFonts w:eastAsiaTheme="minorEastAsia"/>
              <w:noProof/>
              <w:sz w:val="24"/>
              <w:szCs w:val="24"/>
            </w:rPr>
          </w:pPr>
          <w:hyperlink w:anchor="_Toc206524497" w:history="1">
            <w:r w:rsidRPr="00BE19A3">
              <w:rPr>
                <w:rStyle w:val="Hyperlink"/>
                <w:rFonts w:cstheme="minorHAnsi"/>
                <w:noProof/>
              </w:rPr>
              <w:t>4.4 Recommendation on strengthening the  resilience among vulnerable women and girls to climate-induced disasters</w:t>
            </w:r>
            <w:r w:rsidRPr="00BE19A3">
              <w:rPr>
                <w:noProof/>
                <w:webHidden/>
              </w:rPr>
              <w:tab/>
            </w:r>
            <w:r w:rsidRPr="00BE19A3">
              <w:rPr>
                <w:noProof/>
                <w:webHidden/>
              </w:rPr>
              <w:fldChar w:fldCharType="begin"/>
            </w:r>
            <w:r w:rsidRPr="00BE19A3">
              <w:rPr>
                <w:noProof/>
                <w:webHidden/>
              </w:rPr>
              <w:instrText xml:space="preserve"> PAGEREF _Toc206524497 \h </w:instrText>
            </w:r>
            <w:r w:rsidRPr="00BE19A3">
              <w:rPr>
                <w:noProof/>
                <w:webHidden/>
              </w:rPr>
            </w:r>
            <w:r w:rsidRPr="00BE19A3">
              <w:rPr>
                <w:noProof/>
                <w:webHidden/>
              </w:rPr>
              <w:fldChar w:fldCharType="separate"/>
            </w:r>
            <w:r w:rsidRPr="00BE19A3">
              <w:rPr>
                <w:noProof/>
                <w:webHidden/>
              </w:rPr>
              <w:t>40</w:t>
            </w:r>
            <w:r w:rsidRPr="00BE19A3">
              <w:rPr>
                <w:noProof/>
                <w:webHidden/>
              </w:rPr>
              <w:fldChar w:fldCharType="end"/>
            </w:r>
          </w:hyperlink>
        </w:p>
        <w:p w14:paraId="2298BEC1" w14:textId="74583D85" w:rsidR="00BE19A3" w:rsidRPr="00BE19A3" w:rsidRDefault="00BE19A3">
          <w:pPr>
            <w:pStyle w:val="TOC1"/>
            <w:tabs>
              <w:tab w:val="right" w:leader="dot" w:pos="9595"/>
            </w:tabs>
            <w:rPr>
              <w:rFonts w:eastAsiaTheme="minorEastAsia"/>
              <w:noProof/>
              <w:sz w:val="24"/>
              <w:szCs w:val="24"/>
            </w:rPr>
          </w:pPr>
          <w:hyperlink w:anchor="_Toc206524498" w:history="1">
            <w:r w:rsidRPr="00BE19A3">
              <w:rPr>
                <w:rStyle w:val="Hyperlink"/>
                <w:rFonts w:cstheme="minorHAnsi"/>
                <w:noProof/>
              </w:rPr>
              <w:t>5. 0 Chapter: Focus Group Interview with the community</w:t>
            </w:r>
            <w:r w:rsidRPr="00BE19A3">
              <w:rPr>
                <w:noProof/>
                <w:webHidden/>
              </w:rPr>
              <w:tab/>
            </w:r>
            <w:r w:rsidRPr="00BE19A3">
              <w:rPr>
                <w:noProof/>
                <w:webHidden/>
              </w:rPr>
              <w:fldChar w:fldCharType="begin"/>
            </w:r>
            <w:r w:rsidRPr="00BE19A3">
              <w:rPr>
                <w:noProof/>
                <w:webHidden/>
              </w:rPr>
              <w:instrText xml:space="preserve"> PAGEREF _Toc206524498 \h </w:instrText>
            </w:r>
            <w:r w:rsidRPr="00BE19A3">
              <w:rPr>
                <w:noProof/>
                <w:webHidden/>
              </w:rPr>
            </w:r>
            <w:r w:rsidRPr="00BE19A3">
              <w:rPr>
                <w:noProof/>
                <w:webHidden/>
              </w:rPr>
              <w:fldChar w:fldCharType="separate"/>
            </w:r>
            <w:r w:rsidRPr="00BE19A3">
              <w:rPr>
                <w:noProof/>
                <w:webHidden/>
              </w:rPr>
              <w:t>42</w:t>
            </w:r>
            <w:r w:rsidRPr="00BE19A3">
              <w:rPr>
                <w:noProof/>
                <w:webHidden/>
              </w:rPr>
              <w:fldChar w:fldCharType="end"/>
            </w:r>
          </w:hyperlink>
        </w:p>
        <w:p w14:paraId="58DAB70C" w14:textId="59DBE526" w:rsidR="00BE19A3" w:rsidRPr="00BE19A3" w:rsidRDefault="00BE19A3">
          <w:pPr>
            <w:pStyle w:val="TOC1"/>
            <w:tabs>
              <w:tab w:val="left" w:pos="720"/>
              <w:tab w:val="right" w:leader="dot" w:pos="9595"/>
            </w:tabs>
            <w:rPr>
              <w:rFonts w:eastAsiaTheme="minorEastAsia"/>
              <w:noProof/>
              <w:sz w:val="24"/>
              <w:szCs w:val="24"/>
            </w:rPr>
          </w:pPr>
          <w:hyperlink w:anchor="_Toc206524499" w:history="1">
            <w:r w:rsidRPr="00BE19A3">
              <w:rPr>
                <w:rStyle w:val="Hyperlink"/>
                <w:noProof/>
              </w:rPr>
              <w:t>6.0</w:t>
            </w:r>
            <w:r w:rsidRPr="00BE19A3">
              <w:rPr>
                <w:rFonts w:eastAsiaTheme="minorEastAsia"/>
                <w:noProof/>
                <w:sz w:val="24"/>
                <w:szCs w:val="24"/>
              </w:rPr>
              <w:tab/>
            </w:r>
            <w:r w:rsidRPr="00BE19A3">
              <w:rPr>
                <w:rStyle w:val="Hyperlink"/>
                <w:rFonts w:cstheme="minorHAnsi"/>
                <w:noProof/>
              </w:rPr>
              <w:t xml:space="preserve">Chapter: Key Findings/ </w:t>
            </w:r>
            <w:r w:rsidRPr="00BE19A3">
              <w:rPr>
                <w:rStyle w:val="Hyperlink"/>
                <w:noProof/>
              </w:rPr>
              <w:t>Recommendations  on  Women Resilience to Disaster (WRD)</w:t>
            </w:r>
            <w:r w:rsidRPr="00BE19A3">
              <w:rPr>
                <w:noProof/>
                <w:webHidden/>
              </w:rPr>
              <w:tab/>
            </w:r>
            <w:r w:rsidRPr="00BE19A3">
              <w:rPr>
                <w:noProof/>
                <w:webHidden/>
              </w:rPr>
              <w:fldChar w:fldCharType="begin"/>
            </w:r>
            <w:r w:rsidRPr="00BE19A3">
              <w:rPr>
                <w:noProof/>
                <w:webHidden/>
              </w:rPr>
              <w:instrText xml:space="preserve"> PAGEREF _Toc206524499 \h </w:instrText>
            </w:r>
            <w:r w:rsidRPr="00BE19A3">
              <w:rPr>
                <w:noProof/>
                <w:webHidden/>
              </w:rPr>
            </w:r>
            <w:r w:rsidRPr="00BE19A3">
              <w:rPr>
                <w:noProof/>
                <w:webHidden/>
              </w:rPr>
              <w:fldChar w:fldCharType="separate"/>
            </w:r>
            <w:r w:rsidRPr="00BE19A3">
              <w:rPr>
                <w:noProof/>
                <w:webHidden/>
              </w:rPr>
              <w:t>56</w:t>
            </w:r>
            <w:r w:rsidRPr="00BE19A3">
              <w:rPr>
                <w:noProof/>
                <w:webHidden/>
              </w:rPr>
              <w:fldChar w:fldCharType="end"/>
            </w:r>
          </w:hyperlink>
        </w:p>
        <w:p w14:paraId="59AD2565" w14:textId="75667324" w:rsidR="00BE19A3" w:rsidRPr="00BE19A3" w:rsidRDefault="00BE19A3">
          <w:pPr>
            <w:pStyle w:val="TOC2"/>
            <w:tabs>
              <w:tab w:val="right" w:leader="dot" w:pos="9595"/>
            </w:tabs>
            <w:rPr>
              <w:rFonts w:eastAsiaTheme="minorEastAsia"/>
              <w:noProof/>
              <w:sz w:val="24"/>
              <w:szCs w:val="24"/>
            </w:rPr>
          </w:pPr>
          <w:hyperlink w:anchor="_Toc206524500" w:history="1">
            <w:r w:rsidRPr="00BE19A3">
              <w:rPr>
                <w:rStyle w:val="Hyperlink"/>
                <w:noProof/>
              </w:rPr>
              <w:t>6.1   Gendered DRR Frameworks and Approach</w:t>
            </w:r>
            <w:r w:rsidRPr="00BE19A3">
              <w:rPr>
                <w:noProof/>
                <w:webHidden/>
              </w:rPr>
              <w:tab/>
            </w:r>
            <w:r w:rsidRPr="00BE19A3">
              <w:rPr>
                <w:noProof/>
                <w:webHidden/>
              </w:rPr>
              <w:fldChar w:fldCharType="begin"/>
            </w:r>
            <w:r w:rsidRPr="00BE19A3">
              <w:rPr>
                <w:noProof/>
                <w:webHidden/>
              </w:rPr>
              <w:instrText xml:space="preserve"> PAGEREF _Toc206524500 \h </w:instrText>
            </w:r>
            <w:r w:rsidRPr="00BE19A3">
              <w:rPr>
                <w:noProof/>
                <w:webHidden/>
              </w:rPr>
            </w:r>
            <w:r w:rsidRPr="00BE19A3">
              <w:rPr>
                <w:noProof/>
                <w:webHidden/>
              </w:rPr>
              <w:fldChar w:fldCharType="separate"/>
            </w:r>
            <w:r w:rsidRPr="00BE19A3">
              <w:rPr>
                <w:noProof/>
                <w:webHidden/>
              </w:rPr>
              <w:t>57</w:t>
            </w:r>
            <w:r w:rsidRPr="00BE19A3">
              <w:rPr>
                <w:noProof/>
                <w:webHidden/>
              </w:rPr>
              <w:fldChar w:fldCharType="end"/>
            </w:r>
          </w:hyperlink>
        </w:p>
        <w:p w14:paraId="62806BF5" w14:textId="475B2C14" w:rsidR="00BE19A3" w:rsidRPr="00BE19A3" w:rsidRDefault="00BE19A3">
          <w:pPr>
            <w:pStyle w:val="TOC2"/>
            <w:tabs>
              <w:tab w:val="right" w:leader="dot" w:pos="9595"/>
            </w:tabs>
            <w:rPr>
              <w:rFonts w:eastAsiaTheme="minorEastAsia"/>
              <w:noProof/>
              <w:sz w:val="24"/>
              <w:szCs w:val="24"/>
            </w:rPr>
          </w:pPr>
          <w:hyperlink w:anchor="_Toc206524501" w:history="1">
            <w:r w:rsidRPr="00BE19A3">
              <w:rPr>
                <w:rStyle w:val="Hyperlink"/>
                <w:noProof/>
              </w:rPr>
              <w:t>6.2   Development and deployment of Early warning for all :</w:t>
            </w:r>
            <w:r w:rsidRPr="00BE19A3">
              <w:rPr>
                <w:noProof/>
                <w:webHidden/>
              </w:rPr>
              <w:tab/>
            </w:r>
            <w:r w:rsidRPr="00BE19A3">
              <w:rPr>
                <w:noProof/>
                <w:webHidden/>
              </w:rPr>
              <w:fldChar w:fldCharType="begin"/>
            </w:r>
            <w:r w:rsidRPr="00BE19A3">
              <w:rPr>
                <w:noProof/>
                <w:webHidden/>
              </w:rPr>
              <w:instrText xml:space="preserve"> PAGEREF _Toc206524501 \h </w:instrText>
            </w:r>
            <w:r w:rsidRPr="00BE19A3">
              <w:rPr>
                <w:noProof/>
                <w:webHidden/>
              </w:rPr>
            </w:r>
            <w:r w:rsidRPr="00BE19A3">
              <w:rPr>
                <w:noProof/>
                <w:webHidden/>
              </w:rPr>
              <w:fldChar w:fldCharType="separate"/>
            </w:r>
            <w:r w:rsidRPr="00BE19A3">
              <w:rPr>
                <w:noProof/>
                <w:webHidden/>
              </w:rPr>
              <w:t>59</w:t>
            </w:r>
            <w:r w:rsidRPr="00BE19A3">
              <w:rPr>
                <w:noProof/>
                <w:webHidden/>
              </w:rPr>
              <w:fldChar w:fldCharType="end"/>
            </w:r>
          </w:hyperlink>
        </w:p>
        <w:p w14:paraId="73BA6ECB" w14:textId="73B2C322" w:rsidR="00BE19A3" w:rsidRPr="00BE19A3" w:rsidRDefault="00BE19A3">
          <w:pPr>
            <w:pStyle w:val="TOC2"/>
            <w:tabs>
              <w:tab w:val="right" w:leader="dot" w:pos="9595"/>
            </w:tabs>
            <w:rPr>
              <w:rFonts w:eastAsiaTheme="minorEastAsia"/>
              <w:noProof/>
              <w:sz w:val="24"/>
              <w:szCs w:val="24"/>
            </w:rPr>
          </w:pPr>
          <w:hyperlink w:anchor="_Toc206524502" w:history="1">
            <w:r w:rsidRPr="00BE19A3">
              <w:rPr>
                <w:rStyle w:val="Hyperlink"/>
                <w:rFonts w:cstheme="minorHAnsi"/>
                <w:noProof/>
                <w:kern w:val="0"/>
              </w:rPr>
              <w:t>6.3 Methodology, tools, and stakeholder coordination for Development SADD  :</w:t>
            </w:r>
            <w:r w:rsidRPr="00BE19A3">
              <w:rPr>
                <w:noProof/>
                <w:webHidden/>
              </w:rPr>
              <w:tab/>
            </w:r>
            <w:r w:rsidRPr="00BE19A3">
              <w:rPr>
                <w:noProof/>
                <w:webHidden/>
              </w:rPr>
              <w:fldChar w:fldCharType="begin"/>
            </w:r>
            <w:r w:rsidRPr="00BE19A3">
              <w:rPr>
                <w:noProof/>
                <w:webHidden/>
              </w:rPr>
              <w:instrText xml:space="preserve"> PAGEREF _Toc206524502 \h </w:instrText>
            </w:r>
            <w:r w:rsidRPr="00BE19A3">
              <w:rPr>
                <w:noProof/>
                <w:webHidden/>
              </w:rPr>
            </w:r>
            <w:r w:rsidRPr="00BE19A3">
              <w:rPr>
                <w:noProof/>
                <w:webHidden/>
              </w:rPr>
              <w:fldChar w:fldCharType="separate"/>
            </w:r>
            <w:r w:rsidRPr="00BE19A3">
              <w:rPr>
                <w:noProof/>
                <w:webHidden/>
              </w:rPr>
              <w:t>63</w:t>
            </w:r>
            <w:r w:rsidRPr="00BE19A3">
              <w:rPr>
                <w:noProof/>
                <w:webHidden/>
              </w:rPr>
              <w:fldChar w:fldCharType="end"/>
            </w:r>
          </w:hyperlink>
        </w:p>
        <w:p w14:paraId="523944F3" w14:textId="6DC235E6" w:rsidR="00BE19A3" w:rsidRPr="00BE19A3" w:rsidRDefault="00BE19A3">
          <w:pPr>
            <w:pStyle w:val="TOC2"/>
            <w:tabs>
              <w:tab w:val="right" w:leader="dot" w:pos="9595"/>
            </w:tabs>
            <w:rPr>
              <w:rFonts w:eastAsiaTheme="minorEastAsia"/>
              <w:noProof/>
              <w:sz w:val="24"/>
              <w:szCs w:val="24"/>
            </w:rPr>
          </w:pPr>
          <w:hyperlink w:anchor="_Toc206524503" w:history="1">
            <w:r w:rsidRPr="00BE19A3">
              <w:rPr>
                <w:rStyle w:val="Hyperlink"/>
                <w:noProof/>
              </w:rPr>
              <w:t>6.4 Improving UN , Government  and multi-stakeholder Coordination Mechanism in DRM and DRR Functionaries</w:t>
            </w:r>
            <w:r w:rsidRPr="00BE19A3">
              <w:rPr>
                <w:noProof/>
                <w:webHidden/>
              </w:rPr>
              <w:tab/>
            </w:r>
            <w:r w:rsidRPr="00BE19A3">
              <w:rPr>
                <w:noProof/>
                <w:webHidden/>
              </w:rPr>
              <w:fldChar w:fldCharType="begin"/>
            </w:r>
            <w:r w:rsidRPr="00BE19A3">
              <w:rPr>
                <w:noProof/>
                <w:webHidden/>
              </w:rPr>
              <w:instrText xml:space="preserve"> PAGEREF _Toc206524503 \h </w:instrText>
            </w:r>
            <w:r w:rsidRPr="00BE19A3">
              <w:rPr>
                <w:noProof/>
                <w:webHidden/>
              </w:rPr>
            </w:r>
            <w:r w:rsidRPr="00BE19A3">
              <w:rPr>
                <w:noProof/>
                <w:webHidden/>
              </w:rPr>
              <w:fldChar w:fldCharType="separate"/>
            </w:r>
            <w:r w:rsidRPr="00BE19A3">
              <w:rPr>
                <w:noProof/>
                <w:webHidden/>
              </w:rPr>
              <w:t>65</w:t>
            </w:r>
            <w:r w:rsidRPr="00BE19A3">
              <w:rPr>
                <w:noProof/>
                <w:webHidden/>
              </w:rPr>
              <w:fldChar w:fldCharType="end"/>
            </w:r>
          </w:hyperlink>
        </w:p>
        <w:p w14:paraId="7A170AFF" w14:textId="215E1443" w:rsidR="00BE19A3" w:rsidRPr="00BE19A3" w:rsidRDefault="00BE19A3">
          <w:pPr>
            <w:pStyle w:val="TOC2"/>
            <w:tabs>
              <w:tab w:val="right" w:leader="dot" w:pos="9595"/>
            </w:tabs>
            <w:rPr>
              <w:rFonts w:eastAsiaTheme="minorEastAsia"/>
              <w:noProof/>
              <w:sz w:val="24"/>
              <w:szCs w:val="24"/>
            </w:rPr>
          </w:pPr>
          <w:hyperlink w:anchor="_Toc206524504" w:history="1">
            <w:r w:rsidRPr="00BE19A3">
              <w:rPr>
                <w:rStyle w:val="Hyperlink"/>
                <w:noProof/>
              </w:rPr>
              <w:t>6.5 Community-level risk-informed gender development approach</w:t>
            </w:r>
            <w:r w:rsidRPr="00BE19A3">
              <w:rPr>
                <w:noProof/>
                <w:webHidden/>
              </w:rPr>
              <w:tab/>
            </w:r>
            <w:r w:rsidRPr="00BE19A3">
              <w:rPr>
                <w:noProof/>
                <w:webHidden/>
              </w:rPr>
              <w:fldChar w:fldCharType="begin"/>
            </w:r>
            <w:r w:rsidRPr="00BE19A3">
              <w:rPr>
                <w:noProof/>
                <w:webHidden/>
              </w:rPr>
              <w:instrText xml:space="preserve"> PAGEREF _Toc206524504 \h </w:instrText>
            </w:r>
            <w:r w:rsidRPr="00BE19A3">
              <w:rPr>
                <w:noProof/>
                <w:webHidden/>
              </w:rPr>
            </w:r>
            <w:r w:rsidRPr="00BE19A3">
              <w:rPr>
                <w:noProof/>
                <w:webHidden/>
              </w:rPr>
              <w:fldChar w:fldCharType="separate"/>
            </w:r>
            <w:r w:rsidRPr="00BE19A3">
              <w:rPr>
                <w:noProof/>
                <w:webHidden/>
              </w:rPr>
              <w:t>65</w:t>
            </w:r>
            <w:r w:rsidRPr="00BE19A3">
              <w:rPr>
                <w:noProof/>
                <w:webHidden/>
              </w:rPr>
              <w:fldChar w:fldCharType="end"/>
            </w:r>
          </w:hyperlink>
        </w:p>
        <w:p w14:paraId="610DC7FA" w14:textId="689F83C1" w:rsidR="00BE19A3" w:rsidRPr="00BE19A3" w:rsidRDefault="00BE19A3">
          <w:pPr>
            <w:pStyle w:val="TOC2"/>
            <w:tabs>
              <w:tab w:val="right" w:leader="dot" w:pos="9595"/>
            </w:tabs>
            <w:rPr>
              <w:rFonts w:eastAsiaTheme="minorEastAsia"/>
              <w:noProof/>
              <w:sz w:val="24"/>
              <w:szCs w:val="24"/>
            </w:rPr>
          </w:pPr>
          <w:hyperlink w:anchor="_Toc206524505" w:history="1">
            <w:r w:rsidRPr="00BE19A3">
              <w:rPr>
                <w:rStyle w:val="Hyperlink"/>
                <w:noProof/>
              </w:rPr>
              <w:t>6.6   SGBV tracking network  and dissemination system (Proposed )</w:t>
            </w:r>
            <w:r w:rsidRPr="00BE19A3">
              <w:rPr>
                <w:noProof/>
                <w:webHidden/>
              </w:rPr>
              <w:tab/>
            </w:r>
            <w:r w:rsidRPr="00BE19A3">
              <w:rPr>
                <w:noProof/>
                <w:webHidden/>
              </w:rPr>
              <w:fldChar w:fldCharType="begin"/>
            </w:r>
            <w:r w:rsidRPr="00BE19A3">
              <w:rPr>
                <w:noProof/>
                <w:webHidden/>
              </w:rPr>
              <w:instrText xml:space="preserve"> PAGEREF _Toc206524505 \h </w:instrText>
            </w:r>
            <w:r w:rsidRPr="00BE19A3">
              <w:rPr>
                <w:noProof/>
                <w:webHidden/>
              </w:rPr>
            </w:r>
            <w:r w:rsidRPr="00BE19A3">
              <w:rPr>
                <w:noProof/>
                <w:webHidden/>
              </w:rPr>
              <w:fldChar w:fldCharType="separate"/>
            </w:r>
            <w:r w:rsidRPr="00BE19A3">
              <w:rPr>
                <w:noProof/>
                <w:webHidden/>
              </w:rPr>
              <w:t>67</w:t>
            </w:r>
            <w:r w:rsidRPr="00BE19A3">
              <w:rPr>
                <w:noProof/>
                <w:webHidden/>
              </w:rPr>
              <w:fldChar w:fldCharType="end"/>
            </w:r>
          </w:hyperlink>
        </w:p>
        <w:p w14:paraId="5757DDDF" w14:textId="68BDBF06" w:rsidR="0013400A" w:rsidRPr="002F07FB" w:rsidRDefault="0013400A" w:rsidP="002F07FB">
          <w:pPr>
            <w:jc w:val="both"/>
            <w:rPr>
              <w:rFonts w:cstheme="minorHAnsi"/>
              <w:b/>
              <w:bCs/>
              <w:noProof/>
              <w:sz w:val="20"/>
              <w:szCs w:val="20"/>
            </w:rPr>
          </w:pPr>
          <w:r w:rsidRPr="00BE19A3">
            <w:rPr>
              <w:rFonts w:cstheme="minorHAnsi"/>
              <w:noProof/>
              <w:sz w:val="20"/>
              <w:szCs w:val="20"/>
            </w:rPr>
            <w:fldChar w:fldCharType="end"/>
          </w:r>
        </w:p>
      </w:sdtContent>
    </w:sdt>
    <w:p w14:paraId="77CF2605" w14:textId="77777777" w:rsidR="006F0F65" w:rsidRDefault="006F0F65" w:rsidP="002F07FB">
      <w:pPr>
        <w:jc w:val="both"/>
        <w:rPr>
          <w:rFonts w:cstheme="minorHAnsi"/>
          <w:b/>
          <w:bCs/>
          <w:noProof/>
          <w:sz w:val="20"/>
          <w:szCs w:val="20"/>
        </w:rPr>
      </w:pPr>
    </w:p>
    <w:p w14:paraId="37B4E691" w14:textId="77777777" w:rsidR="00945A61" w:rsidRDefault="00945A61" w:rsidP="002F07FB">
      <w:pPr>
        <w:jc w:val="both"/>
        <w:rPr>
          <w:rFonts w:cstheme="minorHAnsi"/>
          <w:b/>
          <w:bCs/>
          <w:noProof/>
          <w:sz w:val="20"/>
          <w:szCs w:val="20"/>
        </w:rPr>
      </w:pPr>
    </w:p>
    <w:p w14:paraId="2FE04C68" w14:textId="77777777" w:rsidR="007A572C" w:rsidRDefault="007A572C" w:rsidP="002F07FB">
      <w:pPr>
        <w:jc w:val="both"/>
        <w:rPr>
          <w:rFonts w:cstheme="minorHAnsi"/>
          <w:b/>
          <w:bCs/>
          <w:noProof/>
          <w:sz w:val="20"/>
          <w:szCs w:val="20"/>
        </w:rPr>
      </w:pPr>
    </w:p>
    <w:p w14:paraId="0434BCE6" w14:textId="77777777" w:rsidR="00AE224C" w:rsidRPr="007A572C" w:rsidRDefault="00AE224C" w:rsidP="00AE224C">
      <w:pPr>
        <w:jc w:val="both"/>
        <w:rPr>
          <w:rFonts w:cstheme="minorHAnsi"/>
          <w:b/>
          <w:bCs/>
          <w:noProof/>
          <w:sz w:val="28"/>
          <w:szCs w:val="28"/>
        </w:rPr>
      </w:pPr>
      <w:r w:rsidRPr="007A572C">
        <w:rPr>
          <w:rFonts w:cstheme="minorHAnsi"/>
          <w:b/>
          <w:bCs/>
          <w:noProof/>
          <w:sz w:val="28"/>
          <w:szCs w:val="28"/>
        </w:rPr>
        <w:lastRenderedPageBreak/>
        <w:t>Acronym :</w:t>
      </w:r>
    </w:p>
    <w:tbl>
      <w:tblPr>
        <w:tblW w:w="9625" w:type="dxa"/>
        <w:tblLook w:val="04A0" w:firstRow="1" w:lastRow="0" w:firstColumn="1" w:lastColumn="0" w:noHBand="0" w:noVBand="1"/>
      </w:tblPr>
      <w:tblGrid>
        <w:gridCol w:w="1345"/>
        <w:gridCol w:w="8280"/>
      </w:tblGrid>
      <w:tr w:rsidR="00F5669B" w:rsidRPr="002E5277" w14:paraId="6F28300D" w14:textId="77777777" w:rsidTr="00945A61">
        <w:trPr>
          <w:trHeight w:val="300"/>
        </w:trPr>
        <w:tc>
          <w:tcPr>
            <w:tcW w:w="1345" w:type="dxa"/>
            <w:hideMark/>
          </w:tcPr>
          <w:p w14:paraId="40F8A6C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ADP</w:t>
            </w:r>
          </w:p>
        </w:tc>
        <w:tc>
          <w:tcPr>
            <w:tcW w:w="8280" w:type="dxa"/>
            <w:hideMark/>
          </w:tcPr>
          <w:p w14:paraId="1E243C4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Annual Development Progarmme </w:t>
            </w:r>
          </w:p>
        </w:tc>
      </w:tr>
      <w:tr w:rsidR="00F5669B" w:rsidRPr="002E5277" w14:paraId="21C6E1D8" w14:textId="77777777" w:rsidTr="00945A61">
        <w:trPr>
          <w:trHeight w:val="300"/>
        </w:trPr>
        <w:tc>
          <w:tcPr>
            <w:tcW w:w="1345" w:type="dxa"/>
            <w:hideMark/>
          </w:tcPr>
          <w:p w14:paraId="73C8438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AfDB   </w:t>
            </w:r>
          </w:p>
        </w:tc>
        <w:tc>
          <w:tcPr>
            <w:tcW w:w="8280" w:type="dxa"/>
            <w:hideMark/>
          </w:tcPr>
          <w:p w14:paraId="64D385F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African Development Bank</w:t>
            </w:r>
          </w:p>
        </w:tc>
      </w:tr>
      <w:tr w:rsidR="00F5669B" w:rsidRPr="00613893" w14:paraId="248864D2" w14:textId="77777777" w:rsidTr="00945A61">
        <w:trPr>
          <w:trHeight w:val="300"/>
        </w:trPr>
        <w:tc>
          <w:tcPr>
            <w:tcW w:w="1345" w:type="dxa"/>
          </w:tcPr>
          <w:p w14:paraId="65D2ED23"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color w:val="000000"/>
                <w:kern w:val="0"/>
                <w:sz w:val="18"/>
                <w:szCs w:val="18"/>
              </w:rPr>
              <w:t>AGRITEX</w:t>
            </w:r>
          </w:p>
        </w:tc>
        <w:tc>
          <w:tcPr>
            <w:tcW w:w="8280" w:type="dxa"/>
          </w:tcPr>
          <w:p w14:paraId="67E05777"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color w:val="000000"/>
                <w:kern w:val="0"/>
                <w:sz w:val="18"/>
                <w:szCs w:val="18"/>
              </w:rPr>
              <w:t xml:space="preserve">Agricultural Extension Services </w:t>
            </w:r>
          </w:p>
        </w:tc>
      </w:tr>
      <w:tr w:rsidR="00F5669B" w:rsidRPr="002E5277" w14:paraId="04F69658" w14:textId="77777777" w:rsidTr="00945A61">
        <w:trPr>
          <w:trHeight w:val="300"/>
        </w:trPr>
        <w:tc>
          <w:tcPr>
            <w:tcW w:w="1345" w:type="dxa"/>
            <w:hideMark/>
          </w:tcPr>
          <w:p w14:paraId="1F90980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CBFEWS </w:t>
            </w:r>
          </w:p>
        </w:tc>
        <w:tc>
          <w:tcPr>
            <w:tcW w:w="8280" w:type="dxa"/>
            <w:hideMark/>
          </w:tcPr>
          <w:p w14:paraId="0925A9FA" w14:textId="3AB6C698" w:rsidR="00F5669B" w:rsidRPr="002E5277" w:rsidRDefault="00C544D2" w:rsidP="00B0250F">
            <w:pPr>
              <w:spacing w:after="0" w:line="240" w:lineRule="auto"/>
              <w:rPr>
                <w:rFonts w:eastAsia="Times New Roman" w:cstheme="minorHAnsi"/>
                <w:color w:val="000000"/>
                <w:kern w:val="0"/>
                <w:sz w:val="18"/>
                <w:szCs w:val="18"/>
                <w14:ligatures w14:val="none"/>
              </w:rPr>
            </w:pPr>
            <w:r>
              <w:rPr>
                <w:rFonts w:eastAsiaTheme="minorEastAsia" w:cstheme="minorHAnsi"/>
                <w:color w:val="000000"/>
                <w:kern w:val="0"/>
                <w:sz w:val="18"/>
                <w:szCs w:val="18"/>
                <w14:ligatures w14:val="none"/>
              </w:rPr>
              <w:t>Community-Based</w:t>
            </w:r>
            <w:r w:rsidR="00F5669B" w:rsidRPr="002E5277">
              <w:rPr>
                <w:rFonts w:eastAsiaTheme="minorEastAsia" w:cstheme="minorHAnsi"/>
                <w:color w:val="000000"/>
                <w:kern w:val="0"/>
                <w:sz w:val="18"/>
                <w:szCs w:val="18"/>
                <w14:ligatures w14:val="none"/>
              </w:rPr>
              <w:t xml:space="preserve"> Flood Early Warning Systems</w:t>
            </w:r>
          </w:p>
        </w:tc>
      </w:tr>
      <w:tr w:rsidR="00F5669B" w:rsidRPr="002E5277" w14:paraId="709ADB25" w14:textId="77777777" w:rsidTr="00945A61">
        <w:trPr>
          <w:trHeight w:val="300"/>
        </w:trPr>
        <w:tc>
          <w:tcPr>
            <w:tcW w:w="1345" w:type="dxa"/>
            <w:hideMark/>
          </w:tcPr>
          <w:p w14:paraId="02F25C21" w14:textId="77777777" w:rsidR="00F5669B" w:rsidRPr="002E5277" w:rsidRDefault="00F5669B" w:rsidP="00B0250F">
            <w:pPr>
              <w:spacing w:after="0" w:line="240" w:lineRule="auto"/>
              <w:rPr>
                <w:rFonts w:eastAsia="Times New Roman" w:cstheme="minorHAnsi"/>
                <w:i/>
                <w:iCs/>
                <w:color w:val="000000"/>
                <w:kern w:val="0"/>
                <w:sz w:val="18"/>
                <w:szCs w:val="18"/>
                <w14:ligatures w14:val="none"/>
              </w:rPr>
            </w:pPr>
            <w:r w:rsidRPr="002E5277">
              <w:rPr>
                <w:rFonts w:eastAsia="Times New Roman" w:cstheme="minorHAnsi"/>
                <w:i/>
                <w:iCs/>
                <w:color w:val="000000"/>
                <w:kern w:val="0"/>
                <w:sz w:val="18"/>
                <w:szCs w:val="18"/>
                <w14:ligatures w14:val="none"/>
              </w:rPr>
              <w:t>CBOs</w:t>
            </w:r>
          </w:p>
        </w:tc>
        <w:tc>
          <w:tcPr>
            <w:tcW w:w="8280" w:type="dxa"/>
            <w:hideMark/>
          </w:tcPr>
          <w:p w14:paraId="26C50D4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Community Based Organization</w:t>
            </w:r>
          </w:p>
        </w:tc>
      </w:tr>
      <w:tr w:rsidR="00F5669B" w:rsidRPr="002E5277" w14:paraId="6EE051B1" w14:textId="77777777" w:rsidTr="00945A61">
        <w:trPr>
          <w:trHeight w:val="300"/>
        </w:trPr>
        <w:tc>
          <w:tcPr>
            <w:tcW w:w="1345" w:type="dxa"/>
            <w:hideMark/>
          </w:tcPr>
          <w:p w14:paraId="7FD60B6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CFSVA </w:t>
            </w:r>
          </w:p>
        </w:tc>
        <w:tc>
          <w:tcPr>
            <w:tcW w:w="8280" w:type="dxa"/>
            <w:hideMark/>
          </w:tcPr>
          <w:p w14:paraId="518177D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Comprehensive Food Security and Vulnerability Assessment</w:t>
            </w:r>
          </w:p>
        </w:tc>
      </w:tr>
      <w:tr w:rsidR="00F5669B" w:rsidRPr="002E5277" w14:paraId="0D84CDB3" w14:textId="77777777" w:rsidTr="00945A61">
        <w:trPr>
          <w:trHeight w:val="300"/>
        </w:trPr>
        <w:tc>
          <w:tcPr>
            <w:tcW w:w="1345" w:type="dxa"/>
            <w:hideMark/>
          </w:tcPr>
          <w:p w14:paraId="2EAAEF8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CPC   </w:t>
            </w:r>
          </w:p>
        </w:tc>
        <w:tc>
          <w:tcPr>
            <w:tcW w:w="8280" w:type="dxa"/>
            <w:hideMark/>
          </w:tcPr>
          <w:p w14:paraId="6EB4148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Civil Protection Committee</w:t>
            </w:r>
          </w:p>
        </w:tc>
      </w:tr>
      <w:tr w:rsidR="00F5669B" w:rsidRPr="00613893" w14:paraId="4BC2C7E8" w14:textId="77777777" w:rsidTr="00945A61">
        <w:trPr>
          <w:trHeight w:val="300"/>
        </w:trPr>
        <w:tc>
          <w:tcPr>
            <w:tcW w:w="1345" w:type="dxa"/>
          </w:tcPr>
          <w:p w14:paraId="3AD3FE4E"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eastAsia="Times New Roman" w:cstheme="minorHAnsi"/>
                <w:color w:val="000000"/>
                <w:kern w:val="0"/>
                <w:sz w:val="18"/>
                <w:szCs w:val="18"/>
                <w14:ligatures w14:val="none"/>
              </w:rPr>
              <w:t>CERF</w:t>
            </w:r>
          </w:p>
        </w:tc>
        <w:tc>
          <w:tcPr>
            <w:tcW w:w="8280" w:type="dxa"/>
          </w:tcPr>
          <w:p w14:paraId="71CFCB9A"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Central  Emergency Response Fund</w:t>
            </w:r>
          </w:p>
        </w:tc>
      </w:tr>
      <w:tr w:rsidR="00F5669B" w:rsidRPr="002E5277" w14:paraId="55D276D1" w14:textId="77777777" w:rsidTr="00945A61">
        <w:trPr>
          <w:trHeight w:val="300"/>
        </w:trPr>
        <w:tc>
          <w:tcPr>
            <w:tcW w:w="1345" w:type="dxa"/>
            <w:hideMark/>
          </w:tcPr>
          <w:p w14:paraId="0A7BFDF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CRVA</w:t>
            </w:r>
          </w:p>
        </w:tc>
        <w:tc>
          <w:tcPr>
            <w:tcW w:w="8280" w:type="dxa"/>
            <w:hideMark/>
          </w:tcPr>
          <w:p w14:paraId="51CA37F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w:t>
            </w:r>
            <w:r w:rsidRPr="00613893">
              <w:rPr>
                <w:rFonts w:eastAsiaTheme="minorEastAsia" w:cstheme="minorHAnsi"/>
                <w:color w:val="000000"/>
                <w:kern w:val="0"/>
                <w:sz w:val="18"/>
                <w:szCs w:val="18"/>
                <w14:ligatures w14:val="none"/>
              </w:rPr>
              <w:t xml:space="preserve">Climate Risk and Vulnerability Assessment </w:t>
            </w:r>
          </w:p>
        </w:tc>
      </w:tr>
      <w:tr w:rsidR="00F5669B" w:rsidRPr="002E5277" w14:paraId="026432B3" w14:textId="77777777" w:rsidTr="00945A61">
        <w:trPr>
          <w:trHeight w:val="300"/>
        </w:trPr>
        <w:tc>
          <w:tcPr>
            <w:tcW w:w="1345" w:type="dxa"/>
            <w:hideMark/>
          </w:tcPr>
          <w:p w14:paraId="0625199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CSO   </w:t>
            </w:r>
          </w:p>
        </w:tc>
        <w:tc>
          <w:tcPr>
            <w:tcW w:w="8280" w:type="dxa"/>
            <w:hideMark/>
          </w:tcPr>
          <w:p w14:paraId="5852FA9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Civil Society Organization</w:t>
            </w:r>
          </w:p>
        </w:tc>
      </w:tr>
      <w:tr w:rsidR="00F5669B" w:rsidRPr="002E5277" w14:paraId="54532BB8" w14:textId="77777777" w:rsidTr="00945A61">
        <w:trPr>
          <w:trHeight w:val="300"/>
        </w:trPr>
        <w:tc>
          <w:tcPr>
            <w:tcW w:w="1345" w:type="dxa"/>
            <w:hideMark/>
          </w:tcPr>
          <w:p w14:paraId="58F9A73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DCCMS </w:t>
            </w:r>
          </w:p>
        </w:tc>
        <w:tc>
          <w:tcPr>
            <w:tcW w:w="8280" w:type="dxa"/>
            <w:hideMark/>
          </w:tcPr>
          <w:p w14:paraId="7C90A69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Department of Climate Change and Meteorological Services</w:t>
            </w:r>
          </w:p>
        </w:tc>
      </w:tr>
      <w:tr w:rsidR="00F5669B" w:rsidRPr="00613893" w14:paraId="35CCDE48" w14:textId="77777777" w:rsidTr="00945A61">
        <w:trPr>
          <w:trHeight w:val="300"/>
        </w:trPr>
        <w:tc>
          <w:tcPr>
            <w:tcW w:w="1345" w:type="dxa"/>
          </w:tcPr>
          <w:p w14:paraId="15C11547"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sz w:val="18"/>
                <w:szCs w:val="18"/>
              </w:rPr>
              <w:t>DCP</w:t>
            </w:r>
          </w:p>
        </w:tc>
        <w:tc>
          <w:tcPr>
            <w:tcW w:w="8280" w:type="dxa"/>
          </w:tcPr>
          <w:p w14:paraId="2B59F9B2"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sz w:val="18"/>
                <w:szCs w:val="18"/>
              </w:rPr>
              <w:t>Department of Civil Protection (DCP)</w:t>
            </w:r>
          </w:p>
        </w:tc>
      </w:tr>
      <w:tr w:rsidR="00F5669B" w:rsidRPr="002E5277" w14:paraId="58BBBE0A" w14:textId="77777777" w:rsidTr="00945A61">
        <w:trPr>
          <w:trHeight w:val="300"/>
        </w:trPr>
        <w:tc>
          <w:tcPr>
            <w:tcW w:w="1345" w:type="dxa"/>
            <w:hideMark/>
          </w:tcPr>
          <w:p w14:paraId="0F7847F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DCP</w:t>
            </w:r>
            <w:r w:rsidRPr="00613893">
              <w:rPr>
                <w:rFonts w:eastAsiaTheme="minorEastAsia" w:cstheme="minorHAnsi"/>
                <w:color w:val="000000"/>
                <w:kern w:val="0"/>
                <w:sz w:val="18"/>
                <w:szCs w:val="18"/>
                <w14:ligatures w14:val="none"/>
              </w:rPr>
              <w:t>CC</w:t>
            </w:r>
            <w:r w:rsidRPr="002E5277">
              <w:rPr>
                <w:rFonts w:eastAsiaTheme="minorEastAsia" w:cstheme="minorHAnsi"/>
                <w:color w:val="000000"/>
                <w:kern w:val="0"/>
                <w:sz w:val="18"/>
                <w:szCs w:val="18"/>
                <w14:ligatures w14:val="none"/>
              </w:rPr>
              <w:t xml:space="preserve"> </w:t>
            </w:r>
          </w:p>
        </w:tc>
        <w:tc>
          <w:tcPr>
            <w:tcW w:w="8280" w:type="dxa"/>
            <w:hideMark/>
          </w:tcPr>
          <w:p w14:paraId="146DF0C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District Civil Protection </w:t>
            </w:r>
            <w:r w:rsidRPr="00613893">
              <w:rPr>
                <w:rFonts w:eastAsiaTheme="minorEastAsia" w:cstheme="minorHAnsi"/>
                <w:color w:val="000000"/>
                <w:kern w:val="0"/>
                <w:sz w:val="18"/>
                <w:szCs w:val="18"/>
                <w14:ligatures w14:val="none"/>
              </w:rPr>
              <w:t xml:space="preserve">Coordination </w:t>
            </w:r>
            <w:r w:rsidRPr="002E5277">
              <w:rPr>
                <w:rFonts w:eastAsiaTheme="minorEastAsia" w:cstheme="minorHAnsi"/>
                <w:color w:val="000000"/>
                <w:kern w:val="0"/>
                <w:sz w:val="18"/>
                <w:szCs w:val="18"/>
                <w14:ligatures w14:val="none"/>
              </w:rPr>
              <w:t>Committee</w:t>
            </w:r>
          </w:p>
        </w:tc>
      </w:tr>
      <w:tr w:rsidR="00F5669B" w:rsidRPr="002E5277" w14:paraId="6D98AB9A" w14:textId="77777777" w:rsidTr="00945A61">
        <w:trPr>
          <w:trHeight w:val="300"/>
        </w:trPr>
        <w:tc>
          <w:tcPr>
            <w:tcW w:w="1345" w:type="dxa"/>
            <w:hideMark/>
          </w:tcPr>
          <w:p w14:paraId="3576701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DDPs   </w:t>
            </w:r>
          </w:p>
        </w:tc>
        <w:tc>
          <w:tcPr>
            <w:tcW w:w="8280" w:type="dxa"/>
            <w:hideMark/>
          </w:tcPr>
          <w:p w14:paraId="1BB799E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District Development Plans</w:t>
            </w:r>
          </w:p>
        </w:tc>
      </w:tr>
      <w:tr w:rsidR="00F5669B" w:rsidRPr="002E5277" w14:paraId="3000F8FF" w14:textId="77777777" w:rsidTr="00945A61">
        <w:trPr>
          <w:trHeight w:val="300"/>
        </w:trPr>
        <w:tc>
          <w:tcPr>
            <w:tcW w:w="1345" w:type="dxa"/>
            <w:hideMark/>
          </w:tcPr>
          <w:p w14:paraId="14FC2DF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DDRMC</w:t>
            </w:r>
          </w:p>
        </w:tc>
        <w:tc>
          <w:tcPr>
            <w:tcW w:w="8280" w:type="dxa"/>
            <w:hideMark/>
          </w:tcPr>
          <w:p w14:paraId="297CB38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District Disaster Risk Management Committee </w:t>
            </w:r>
          </w:p>
        </w:tc>
      </w:tr>
      <w:tr w:rsidR="00F5669B" w:rsidRPr="002E5277" w14:paraId="73ECDD60" w14:textId="77777777" w:rsidTr="00945A61">
        <w:trPr>
          <w:trHeight w:val="300"/>
        </w:trPr>
        <w:tc>
          <w:tcPr>
            <w:tcW w:w="1345" w:type="dxa"/>
            <w:hideMark/>
          </w:tcPr>
          <w:p w14:paraId="305D212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DNA   </w:t>
            </w:r>
          </w:p>
        </w:tc>
        <w:tc>
          <w:tcPr>
            <w:tcW w:w="8280" w:type="dxa"/>
            <w:hideMark/>
          </w:tcPr>
          <w:p w14:paraId="7FCCEEA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613893">
              <w:rPr>
                <w:rFonts w:eastAsiaTheme="minorEastAsia" w:cstheme="minorHAnsi"/>
                <w:color w:val="000000"/>
                <w:kern w:val="0"/>
                <w:sz w:val="18"/>
                <w:szCs w:val="18"/>
                <w14:ligatures w14:val="none"/>
              </w:rPr>
              <w:t xml:space="preserve">Designated National Authority </w:t>
            </w:r>
          </w:p>
        </w:tc>
      </w:tr>
      <w:tr w:rsidR="00F5669B" w:rsidRPr="002E5277" w14:paraId="4163B2E1" w14:textId="77777777" w:rsidTr="00945A61">
        <w:trPr>
          <w:trHeight w:val="300"/>
        </w:trPr>
        <w:tc>
          <w:tcPr>
            <w:tcW w:w="1345" w:type="dxa"/>
            <w:hideMark/>
          </w:tcPr>
          <w:p w14:paraId="60F5A22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DNCC   </w:t>
            </w:r>
          </w:p>
        </w:tc>
        <w:tc>
          <w:tcPr>
            <w:tcW w:w="8280" w:type="dxa"/>
            <w:hideMark/>
          </w:tcPr>
          <w:p w14:paraId="4A5BDE1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District Nutrition Coordination Committee</w:t>
            </w:r>
          </w:p>
        </w:tc>
      </w:tr>
      <w:tr w:rsidR="00F5669B" w:rsidRPr="002E5277" w14:paraId="2BDA0C9D" w14:textId="77777777" w:rsidTr="00945A61">
        <w:trPr>
          <w:trHeight w:val="300"/>
        </w:trPr>
        <w:tc>
          <w:tcPr>
            <w:tcW w:w="1345" w:type="dxa"/>
            <w:hideMark/>
          </w:tcPr>
          <w:p w14:paraId="67B844B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DRM   </w:t>
            </w:r>
          </w:p>
        </w:tc>
        <w:tc>
          <w:tcPr>
            <w:tcW w:w="8280" w:type="dxa"/>
            <w:hideMark/>
          </w:tcPr>
          <w:p w14:paraId="23310D5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Disaster Risk Management</w:t>
            </w:r>
          </w:p>
        </w:tc>
      </w:tr>
      <w:tr w:rsidR="00F5669B" w:rsidRPr="002E5277" w14:paraId="46DD595E" w14:textId="77777777" w:rsidTr="00945A61">
        <w:trPr>
          <w:trHeight w:val="300"/>
        </w:trPr>
        <w:tc>
          <w:tcPr>
            <w:tcW w:w="1345" w:type="dxa"/>
            <w:hideMark/>
          </w:tcPr>
          <w:p w14:paraId="6722B17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DRMA </w:t>
            </w:r>
          </w:p>
        </w:tc>
        <w:tc>
          <w:tcPr>
            <w:tcW w:w="8280" w:type="dxa"/>
            <w:hideMark/>
          </w:tcPr>
          <w:p w14:paraId="38FFC2B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Disaster Risk Management Act</w:t>
            </w:r>
          </w:p>
        </w:tc>
      </w:tr>
      <w:tr w:rsidR="00F5669B" w:rsidRPr="002E5277" w14:paraId="1EC1969A" w14:textId="77777777" w:rsidTr="00945A61">
        <w:trPr>
          <w:trHeight w:val="300"/>
        </w:trPr>
        <w:tc>
          <w:tcPr>
            <w:tcW w:w="1345" w:type="dxa"/>
            <w:hideMark/>
          </w:tcPr>
          <w:p w14:paraId="34BA4D28"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DRMIS </w:t>
            </w:r>
          </w:p>
        </w:tc>
        <w:tc>
          <w:tcPr>
            <w:tcW w:w="8280" w:type="dxa"/>
            <w:hideMark/>
          </w:tcPr>
          <w:p w14:paraId="6A2EC17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 xml:space="preserve">Disaster Risk Management Information System </w:t>
            </w:r>
          </w:p>
        </w:tc>
      </w:tr>
      <w:tr w:rsidR="00F5669B" w:rsidRPr="002E5277" w14:paraId="6CF81C07" w14:textId="77777777" w:rsidTr="00945A61">
        <w:trPr>
          <w:trHeight w:val="300"/>
        </w:trPr>
        <w:tc>
          <w:tcPr>
            <w:tcW w:w="1345" w:type="dxa"/>
            <w:hideMark/>
          </w:tcPr>
          <w:p w14:paraId="03BB62A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DRP Act.</w:t>
            </w:r>
          </w:p>
        </w:tc>
        <w:tc>
          <w:tcPr>
            <w:tcW w:w="8280" w:type="dxa"/>
            <w:hideMark/>
          </w:tcPr>
          <w:p w14:paraId="46C41F78"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Disaster Relief and Preparedness Act</w:t>
            </w:r>
          </w:p>
        </w:tc>
      </w:tr>
      <w:tr w:rsidR="00F5669B" w:rsidRPr="002E5277" w14:paraId="3FEE373E" w14:textId="77777777" w:rsidTr="00945A61">
        <w:trPr>
          <w:trHeight w:val="300"/>
        </w:trPr>
        <w:tc>
          <w:tcPr>
            <w:tcW w:w="1345" w:type="dxa"/>
            <w:hideMark/>
          </w:tcPr>
          <w:p w14:paraId="055825C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DRR   </w:t>
            </w:r>
          </w:p>
        </w:tc>
        <w:tc>
          <w:tcPr>
            <w:tcW w:w="8280" w:type="dxa"/>
            <w:hideMark/>
          </w:tcPr>
          <w:p w14:paraId="21AE89E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Disaster Risk Reduction</w:t>
            </w:r>
          </w:p>
        </w:tc>
      </w:tr>
      <w:tr w:rsidR="00F5669B" w:rsidRPr="002E5277" w14:paraId="2AB8513D" w14:textId="77777777" w:rsidTr="00945A61">
        <w:trPr>
          <w:trHeight w:val="300"/>
        </w:trPr>
        <w:tc>
          <w:tcPr>
            <w:tcW w:w="1345" w:type="dxa"/>
            <w:hideMark/>
          </w:tcPr>
          <w:p w14:paraId="30CA1FD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DSWO </w:t>
            </w:r>
          </w:p>
        </w:tc>
        <w:tc>
          <w:tcPr>
            <w:tcW w:w="8280" w:type="dxa"/>
            <w:hideMark/>
          </w:tcPr>
          <w:p w14:paraId="553343A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District Social Welfare Office</w:t>
            </w:r>
          </w:p>
        </w:tc>
      </w:tr>
      <w:tr w:rsidR="00F5669B" w:rsidRPr="002E5277" w14:paraId="181EDB9E" w14:textId="77777777" w:rsidTr="00945A61">
        <w:trPr>
          <w:trHeight w:val="300"/>
        </w:trPr>
        <w:tc>
          <w:tcPr>
            <w:tcW w:w="1345" w:type="dxa"/>
            <w:hideMark/>
          </w:tcPr>
          <w:p w14:paraId="7C1161A1"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DWR</w:t>
            </w:r>
          </w:p>
        </w:tc>
        <w:tc>
          <w:tcPr>
            <w:tcW w:w="8280" w:type="dxa"/>
            <w:hideMark/>
          </w:tcPr>
          <w:p w14:paraId="41DB60D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 xml:space="preserve">Department of Water Resources </w:t>
            </w:r>
          </w:p>
        </w:tc>
      </w:tr>
      <w:tr w:rsidR="00F5669B" w:rsidRPr="002E5277" w14:paraId="676DA8FA" w14:textId="77777777" w:rsidTr="00945A61">
        <w:trPr>
          <w:trHeight w:val="300"/>
        </w:trPr>
        <w:tc>
          <w:tcPr>
            <w:tcW w:w="1345" w:type="dxa"/>
            <w:hideMark/>
          </w:tcPr>
          <w:p w14:paraId="72DC091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EAD   </w:t>
            </w:r>
          </w:p>
        </w:tc>
        <w:tc>
          <w:tcPr>
            <w:tcW w:w="8280" w:type="dxa"/>
            <w:hideMark/>
          </w:tcPr>
          <w:p w14:paraId="7E56EA7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Environmental Affairs Department</w:t>
            </w:r>
          </w:p>
        </w:tc>
      </w:tr>
      <w:tr w:rsidR="00F5669B" w:rsidRPr="002E5277" w14:paraId="61925517" w14:textId="77777777" w:rsidTr="00945A61">
        <w:trPr>
          <w:trHeight w:val="300"/>
        </w:trPr>
        <w:tc>
          <w:tcPr>
            <w:tcW w:w="1345" w:type="dxa"/>
            <w:hideMark/>
          </w:tcPr>
          <w:p w14:paraId="74F85F4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EOC   </w:t>
            </w:r>
          </w:p>
        </w:tc>
        <w:tc>
          <w:tcPr>
            <w:tcW w:w="8280" w:type="dxa"/>
            <w:hideMark/>
          </w:tcPr>
          <w:p w14:paraId="776B11A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Emergency Operations Centre</w:t>
            </w:r>
          </w:p>
        </w:tc>
      </w:tr>
      <w:tr w:rsidR="00F5669B" w:rsidRPr="002E5277" w14:paraId="0C462F87" w14:textId="77777777" w:rsidTr="00945A61">
        <w:trPr>
          <w:trHeight w:val="300"/>
        </w:trPr>
        <w:tc>
          <w:tcPr>
            <w:tcW w:w="1345" w:type="dxa"/>
            <w:hideMark/>
          </w:tcPr>
          <w:p w14:paraId="45D7509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EUMETCast </w:t>
            </w:r>
          </w:p>
        </w:tc>
        <w:tc>
          <w:tcPr>
            <w:tcW w:w="8280" w:type="dxa"/>
            <w:hideMark/>
          </w:tcPr>
          <w:p w14:paraId="703A6BC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EUMETCast Europe</w:t>
            </w:r>
          </w:p>
        </w:tc>
      </w:tr>
      <w:tr w:rsidR="00F5669B" w:rsidRPr="002E5277" w14:paraId="5F8F4A06" w14:textId="77777777" w:rsidTr="00945A61">
        <w:trPr>
          <w:trHeight w:val="300"/>
        </w:trPr>
        <w:tc>
          <w:tcPr>
            <w:tcW w:w="1345" w:type="dxa"/>
            <w:hideMark/>
          </w:tcPr>
          <w:p w14:paraId="7B9A0D5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EWS   </w:t>
            </w:r>
          </w:p>
        </w:tc>
        <w:tc>
          <w:tcPr>
            <w:tcW w:w="8280" w:type="dxa"/>
            <w:hideMark/>
          </w:tcPr>
          <w:p w14:paraId="5FFF488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Early Warning System</w:t>
            </w:r>
          </w:p>
        </w:tc>
      </w:tr>
      <w:tr w:rsidR="00F5669B" w:rsidRPr="002E5277" w14:paraId="60905459" w14:textId="77777777" w:rsidTr="00945A61">
        <w:trPr>
          <w:trHeight w:val="300"/>
        </w:trPr>
        <w:tc>
          <w:tcPr>
            <w:tcW w:w="1345" w:type="dxa"/>
            <w:hideMark/>
          </w:tcPr>
          <w:p w14:paraId="1717AB3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FAO   </w:t>
            </w:r>
          </w:p>
        </w:tc>
        <w:tc>
          <w:tcPr>
            <w:tcW w:w="8280" w:type="dxa"/>
            <w:hideMark/>
          </w:tcPr>
          <w:p w14:paraId="0210FB9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Food and Agricultural Organization</w:t>
            </w:r>
          </w:p>
        </w:tc>
      </w:tr>
      <w:tr w:rsidR="00F5669B" w:rsidRPr="002E5277" w14:paraId="4A333D6C" w14:textId="77777777" w:rsidTr="00945A61">
        <w:trPr>
          <w:trHeight w:val="300"/>
        </w:trPr>
        <w:tc>
          <w:tcPr>
            <w:tcW w:w="1345" w:type="dxa"/>
            <w:hideMark/>
          </w:tcPr>
          <w:p w14:paraId="1C00D6A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FEWS   </w:t>
            </w:r>
          </w:p>
        </w:tc>
        <w:tc>
          <w:tcPr>
            <w:tcW w:w="8280" w:type="dxa"/>
            <w:hideMark/>
          </w:tcPr>
          <w:p w14:paraId="6737292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Flood Early Warning System</w:t>
            </w:r>
          </w:p>
        </w:tc>
      </w:tr>
      <w:tr w:rsidR="00F5669B" w:rsidRPr="002E5277" w14:paraId="7ADD90FB" w14:textId="77777777" w:rsidTr="00945A61">
        <w:trPr>
          <w:trHeight w:val="300"/>
        </w:trPr>
        <w:tc>
          <w:tcPr>
            <w:tcW w:w="1345" w:type="dxa"/>
            <w:hideMark/>
          </w:tcPr>
          <w:p w14:paraId="2AC83A2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FEWSNET</w:t>
            </w:r>
          </w:p>
        </w:tc>
        <w:tc>
          <w:tcPr>
            <w:tcW w:w="8280" w:type="dxa"/>
            <w:hideMark/>
          </w:tcPr>
          <w:p w14:paraId="5E6C469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Famine Early Warning System Network</w:t>
            </w:r>
          </w:p>
        </w:tc>
      </w:tr>
      <w:tr w:rsidR="00F5669B" w:rsidRPr="002E5277" w14:paraId="64867E7D" w14:textId="77777777" w:rsidTr="00945A61">
        <w:trPr>
          <w:trHeight w:val="300"/>
        </w:trPr>
        <w:tc>
          <w:tcPr>
            <w:tcW w:w="1345" w:type="dxa"/>
            <w:hideMark/>
          </w:tcPr>
          <w:p w14:paraId="210FE3D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FGD</w:t>
            </w:r>
          </w:p>
        </w:tc>
        <w:tc>
          <w:tcPr>
            <w:tcW w:w="8280" w:type="dxa"/>
            <w:hideMark/>
          </w:tcPr>
          <w:p w14:paraId="79A5B10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Focus Group Discussion</w:t>
            </w:r>
          </w:p>
        </w:tc>
      </w:tr>
      <w:tr w:rsidR="00F5669B" w:rsidRPr="002E5277" w14:paraId="198B1053" w14:textId="77777777" w:rsidTr="00945A61">
        <w:trPr>
          <w:trHeight w:val="300"/>
        </w:trPr>
        <w:tc>
          <w:tcPr>
            <w:tcW w:w="1345" w:type="dxa"/>
            <w:hideMark/>
          </w:tcPr>
          <w:p w14:paraId="16AF6CE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FISP   </w:t>
            </w:r>
          </w:p>
        </w:tc>
        <w:tc>
          <w:tcPr>
            <w:tcW w:w="8280" w:type="dxa"/>
            <w:hideMark/>
          </w:tcPr>
          <w:p w14:paraId="62F2D96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Farm Input Subsidy Programme</w:t>
            </w:r>
          </w:p>
        </w:tc>
      </w:tr>
      <w:tr w:rsidR="00F5669B" w:rsidRPr="00613893" w14:paraId="287C1D2D" w14:textId="77777777" w:rsidTr="00945A61">
        <w:trPr>
          <w:trHeight w:val="300"/>
        </w:trPr>
        <w:tc>
          <w:tcPr>
            <w:tcW w:w="1345" w:type="dxa"/>
          </w:tcPr>
          <w:p w14:paraId="06FDF3B5"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INFORM</w:t>
            </w:r>
          </w:p>
        </w:tc>
        <w:tc>
          <w:tcPr>
            <w:tcW w:w="8280" w:type="dxa"/>
          </w:tcPr>
          <w:p w14:paraId="577B1908"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Index For Risk Management</w:t>
            </w:r>
          </w:p>
        </w:tc>
      </w:tr>
      <w:tr w:rsidR="00F5669B" w:rsidRPr="002E5277" w14:paraId="1634FFF7" w14:textId="77777777" w:rsidTr="00945A61">
        <w:trPr>
          <w:trHeight w:val="300"/>
        </w:trPr>
        <w:tc>
          <w:tcPr>
            <w:tcW w:w="1345" w:type="dxa"/>
            <w:hideMark/>
          </w:tcPr>
          <w:p w14:paraId="3C7815F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GAM   </w:t>
            </w:r>
          </w:p>
        </w:tc>
        <w:tc>
          <w:tcPr>
            <w:tcW w:w="8280" w:type="dxa"/>
            <w:hideMark/>
          </w:tcPr>
          <w:p w14:paraId="65EED38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Global Acute Malnutrition</w:t>
            </w:r>
          </w:p>
        </w:tc>
      </w:tr>
      <w:tr w:rsidR="00F5669B" w:rsidRPr="002E5277" w14:paraId="63A6BA79" w14:textId="77777777" w:rsidTr="00945A61">
        <w:trPr>
          <w:trHeight w:val="300"/>
        </w:trPr>
        <w:tc>
          <w:tcPr>
            <w:tcW w:w="1345" w:type="dxa"/>
            <w:hideMark/>
          </w:tcPr>
          <w:p w14:paraId="0A4C632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GBV   </w:t>
            </w:r>
          </w:p>
        </w:tc>
        <w:tc>
          <w:tcPr>
            <w:tcW w:w="8280" w:type="dxa"/>
            <w:hideMark/>
          </w:tcPr>
          <w:p w14:paraId="2F83858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Gender Based Violence</w:t>
            </w:r>
          </w:p>
        </w:tc>
      </w:tr>
      <w:tr w:rsidR="00F5669B" w:rsidRPr="002E5277" w14:paraId="64D97DF0" w14:textId="77777777" w:rsidTr="00945A61">
        <w:trPr>
          <w:trHeight w:val="300"/>
        </w:trPr>
        <w:tc>
          <w:tcPr>
            <w:tcW w:w="1345" w:type="dxa"/>
            <w:hideMark/>
          </w:tcPr>
          <w:p w14:paraId="0E4CAEC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GCF</w:t>
            </w:r>
          </w:p>
        </w:tc>
        <w:tc>
          <w:tcPr>
            <w:tcW w:w="8280" w:type="dxa"/>
            <w:hideMark/>
          </w:tcPr>
          <w:p w14:paraId="2ED963E1" w14:textId="6F7E7CD2"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0035648D">
              <w:rPr>
                <w:rFonts w:eastAsia="Times New Roman" w:cstheme="minorHAnsi"/>
                <w:color w:val="000000"/>
                <w:kern w:val="0"/>
                <w:sz w:val="18"/>
                <w:szCs w:val="18"/>
                <w14:ligatures w14:val="none"/>
              </w:rPr>
              <w:t>Green Climate Fund</w:t>
            </w:r>
          </w:p>
        </w:tc>
      </w:tr>
      <w:tr w:rsidR="00F5669B" w:rsidRPr="002E5277" w14:paraId="6EC809B2" w14:textId="77777777" w:rsidTr="00945A61">
        <w:trPr>
          <w:trHeight w:val="300"/>
        </w:trPr>
        <w:tc>
          <w:tcPr>
            <w:tcW w:w="1345" w:type="dxa"/>
            <w:hideMark/>
          </w:tcPr>
          <w:p w14:paraId="06C139C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GDP   </w:t>
            </w:r>
          </w:p>
        </w:tc>
        <w:tc>
          <w:tcPr>
            <w:tcW w:w="8280" w:type="dxa"/>
            <w:hideMark/>
          </w:tcPr>
          <w:p w14:paraId="3DD3509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Gross Domestic Product</w:t>
            </w:r>
          </w:p>
        </w:tc>
      </w:tr>
      <w:tr w:rsidR="00F5669B" w:rsidRPr="002E5277" w14:paraId="636DE8A2" w14:textId="77777777" w:rsidTr="00945A61">
        <w:trPr>
          <w:trHeight w:val="300"/>
        </w:trPr>
        <w:tc>
          <w:tcPr>
            <w:tcW w:w="1345" w:type="dxa"/>
            <w:hideMark/>
          </w:tcPr>
          <w:p w14:paraId="0B28E52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GFDRR </w:t>
            </w:r>
          </w:p>
        </w:tc>
        <w:tc>
          <w:tcPr>
            <w:tcW w:w="8280" w:type="dxa"/>
            <w:hideMark/>
          </w:tcPr>
          <w:p w14:paraId="3AEAF96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Global Facility for Disaster Reduction and Recovery</w:t>
            </w:r>
          </w:p>
        </w:tc>
      </w:tr>
      <w:tr w:rsidR="00F5669B" w:rsidRPr="002E5277" w14:paraId="797F50CD" w14:textId="77777777" w:rsidTr="00945A61">
        <w:trPr>
          <w:trHeight w:val="300"/>
        </w:trPr>
        <w:tc>
          <w:tcPr>
            <w:tcW w:w="1345" w:type="dxa"/>
            <w:hideMark/>
          </w:tcPr>
          <w:p w14:paraId="0A828C5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GFS</w:t>
            </w:r>
          </w:p>
        </w:tc>
        <w:tc>
          <w:tcPr>
            <w:tcW w:w="8280" w:type="dxa"/>
            <w:hideMark/>
          </w:tcPr>
          <w:p w14:paraId="4D4F626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Gravity Fed Systems</w:t>
            </w:r>
          </w:p>
        </w:tc>
      </w:tr>
      <w:tr w:rsidR="00F5669B" w:rsidRPr="002E5277" w14:paraId="146B4456" w14:textId="77777777" w:rsidTr="00945A61">
        <w:trPr>
          <w:trHeight w:val="300"/>
        </w:trPr>
        <w:tc>
          <w:tcPr>
            <w:tcW w:w="1345" w:type="dxa"/>
            <w:hideMark/>
          </w:tcPr>
          <w:p w14:paraId="244BAF9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GHI</w:t>
            </w:r>
          </w:p>
        </w:tc>
        <w:tc>
          <w:tcPr>
            <w:tcW w:w="8280" w:type="dxa"/>
            <w:hideMark/>
          </w:tcPr>
          <w:p w14:paraId="069B71D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Global Hunger Index</w:t>
            </w:r>
          </w:p>
        </w:tc>
      </w:tr>
      <w:tr w:rsidR="00F5669B" w:rsidRPr="002E5277" w14:paraId="33A83B82" w14:textId="77777777" w:rsidTr="00945A61">
        <w:trPr>
          <w:trHeight w:val="300"/>
        </w:trPr>
        <w:tc>
          <w:tcPr>
            <w:tcW w:w="1345" w:type="dxa"/>
            <w:hideMark/>
          </w:tcPr>
          <w:p w14:paraId="72295B0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GIS</w:t>
            </w:r>
          </w:p>
        </w:tc>
        <w:tc>
          <w:tcPr>
            <w:tcW w:w="8280" w:type="dxa"/>
            <w:hideMark/>
          </w:tcPr>
          <w:p w14:paraId="3796EA5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Geographical Information System</w:t>
            </w:r>
          </w:p>
        </w:tc>
      </w:tr>
      <w:tr w:rsidR="00F5669B" w:rsidRPr="002E5277" w14:paraId="089A3AF5" w14:textId="77777777" w:rsidTr="00945A61">
        <w:trPr>
          <w:trHeight w:val="300"/>
        </w:trPr>
        <w:tc>
          <w:tcPr>
            <w:tcW w:w="1345" w:type="dxa"/>
            <w:hideMark/>
          </w:tcPr>
          <w:p w14:paraId="57FFBD6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GNI</w:t>
            </w:r>
          </w:p>
        </w:tc>
        <w:tc>
          <w:tcPr>
            <w:tcW w:w="8280" w:type="dxa"/>
            <w:hideMark/>
          </w:tcPr>
          <w:p w14:paraId="0911BD5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Gross National Income</w:t>
            </w:r>
          </w:p>
        </w:tc>
      </w:tr>
      <w:tr w:rsidR="00F5669B" w:rsidRPr="002E5277" w14:paraId="0788D793" w14:textId="77777777" w:rsidTr="00945A61">
        <w:trPr>
          <w:trHeight w:val="300"/>
        </w:trPr>
        <w:tc>
          <w:tcPr>
            <w:tcW w:w="1345" w:type="dxa"/>
            <w:hideMark/>
          </w:tcPr>
          <w:p w14:paraId="4D7C12A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GSD</w:t>
            </w:r>
          </w:p>
        </w:tc>
        <w:tc>
          <w:tcPr>
            <w:tcW w:w="8280" w:type="dxa"/>
            <w:hideMark/>
          </w:tcPr>
          <w:p w14:paraId="2BE4E74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Geological Survey Department</w:t>
            </w:r>
          </w:p>
        </w:tc>
      </w:tr>
      <w:tr w:rsidR="00F5669B" w:rsidRPr="002E5277" w14:paraId="3A024E36" w14:textId="77777777" w:rsidTr="00945A61">
        <w:trPr>
          <w:trHeight w:val="300"/>
        </w:trPr>
        <w:tc>
          <w:tcPr>
            <w:tcW w:w="1345" w:type="dxa"/>
            <w:hideMark/>
          </w:tcPr>
          <w:p w14:paraId="27C2DAE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GVH</w:t>
            </w:r>
          </w:p>
        </w:tc>
        <w:tc>
          <w:tcPr>
            <w:tcW w:w="8280" w:type="dxa"/>
            <w:hideMark/>
          </w:tcPr>
          <w:p w14:paraId="795481B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Group Village Headmen </w:t>
            </w:r>
          </w:p>
        </w:tc>
      </w:tr>
      <w:tr w:rsidR="00F5669B" w:rsidRPr="002E5277" w14:paraId="347EB50A" w14:textId="77777777" w:rsidTr="00945A61">
        <w:trPr>
          <w:trHeight w:val="300"/>
        </w:trPr>
        <w:tc>
          <w:tcPr>
            <w:tcW w:w="1345" w:type="dxa"/>
            <w:hideMark/>
          </w:tcPr>
          <w:p w14:paraId="057F2E9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lastRenderedPageBreak/>
              <w:t>GVH</w:t>
            </w:r>
          </w:p>
        </w:tc>
        <w:tc>
          <w:tcPr>
            <w:tcW w:w="8280" w:type="dxa"/>
            <w:hideMark/>
          </w:tcPr>
          <w:p w14:paraId="7B2AD01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Group Village Headmen</w:t>
            </w:r>
          </w:p>
        </w:tc>
      </w:tr>
      <w:tr w:rsidR="00F5669B" w:rsidRPr="002E5277" w14:paraId="3CD8AD46" w14:textId="77777777" w:rsidTr="00945A61">
        <w:trPr>
          <w:trHeight w:val="300"/>
        </w:trPr>
        <w:tc>
          <w:tcPr>
            <w:tcW w:w="1345" w:type="dxa"/>
            <w:hideMark/>
          </w:tcPr>
          <w:p w14:paraId="7BF405A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HCT</w:t>
            </w:r>
          </w:p>
        </w:tc>
        <w:tc>
          <w:tcPr>
            <w:tcW w:w="8280" w:type="dxa"/>
            <w:hideMark/>
          </w:tcPr>
          <w:p w14:paraId="5B89499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Humanitarian Country Team</w:t>
            </w:r>
          </w:p>
        </w:tc>
      </w:tr>
      <w:tr w:rsidR="00F5669B" w:rsidRPr="002E5277" w14:paraId="79FAAB08" w14:textId="77777777" w:rsidTr="00945A61">
        <w:trPr>
          <w:trHeight w:val="300"/>
        </w:trPr>
        <w:tc>
          <w:tcPr>
            <w:tcW w:w="1345" w:type="dxa"/>
            <w:hideMark/>
          </w:tcPr>
          <w:p w14:paraId="5F7C2F98"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HIV</w:t>
            </w:r>
          </w:p>
        </w:tc>
        <w:tc>
          <w:tcPr>
            <w:tcW w:w="8280" w:type="dxa"/>
            <w:hideMark/>
          </w:tcPr>
          <w:p w14:paraId="3A3AB9E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Human Immunodeficiency Virus</w:t>
            </w:r>
          </w:p>
        </w:tc>
      </w:tr>
      <w:tr w:rsidR="00F5669B" w:rsidRPr="00613893" w14:paraId="3F17D699" w14:textId="77777777" w:rsidTr="00945A61">
        <w:trPr>
          <w:trHeight w:val="300"/>
        </w:trPr>
        <w:tc>
          <w:tcPr>
            <w:tcW w:w="1345" w:type="dxa"/>
          </w:tcPr>
          <w:p w14:paraId="20804320"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HIES</w:t>
            </w:r>
          </w:p>
        </w:tc>
        <w:tc>
          <w:tcPr>
            <w:tcW w:w="8280" w:type="dxa"/>
          </w:tcPr>
          <w:p w14:paraId="739BE7C8"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Household Income and Expenditure Survey</w:t>
            </w:r>
          </w:p>
        </w:tc>
      </w:tr>
      <w:tr w:rsidR="00F5669B" w:rsidRPr="002E5277" w14:paraId="6EC5EEC9" w14:textId="77777777" w:rsidTr="00945A61">
        <w:trPr>
          <w:trHeight w:val="300"/>
        </w:trPr>
        <w:tc>
          <w:tcPr>
            <w:tcW w:w="1345" w:type="dxa"/>
            <w:hideMark/>
          </w:tcPr>
          <w:p w14:paraId="109077A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ICS</w:t>
            </w:r>
          </w:p>
        </w:tc>
        <w:tc>
          <w:tcPr>
            <w:tcW w:w="8280" w:type="dxa"/>
            <w:hideMark/>
          </w:tcPr>
          <w:p w14:paraId="114A69B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incidence command system </w:t>
            </w:r>
          </w:p>
        </w:tc>
      </w:tr>
      <w:tr w:rsidR="00F5669B" w:rsidRPr="002E5277" w14:paraId="670AB334" w14:textId="77777777" w:rsidTr="00945A61">
        <w:trPr>
          <w:trHeight w:val="300"/>
        </w:trPr>
        <w:tc>
          <w:tcPr>
            <w:tcW w:w="1345" w:type="dxa"/>
            <w:hideMark/>
          </w:tcPr>
          <w:p w14:paraId="3A66916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ICTZ</w:t>
            </w:r>
          </w:p>
        </w:tc>
        <w:tc>
          <w:tcPr>
            <w:tcW w:w="8280" w:type="dxa"/>
            <w:hideMark/>
          </w:tcPr>
          <w:p w14:paraId="0BE4E3F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613893">
              <w:rPr>
                <w:rFonts w:eastAsiaTheme="minorEastAsia" w:cstheme="minorHAnsi"/>
                <w:color w:val="000000"/>
                <w:kern w:val="0"/>
                <w:sz w:val="18"/>
                <w:szCs w:val="18"/>
                <w14:ligatures w14:val="none"/>
              </w:rPr>
              <w:t>Inter-Tropical Convergence Zone</w:t>
            </w:r>
          </w:p>
        </w:tc>
      </w:tr>
      <w:tr w:rsidR="00F5669B" w:rsidRPr="002E5277" w14:paraId="3D48A28C" w14:textId="77777777" w:rsidTr="00945A61">
        <w:trPr>
          <w:trHeight w:val="300"/>
        </w:trPr>
        <w:tc>
          <w:tcPr>
            <w:tcW w:w="1345" w:type="dxa"/>
            <w:hideMark/>
          </w:tcPr>
          <w:p w14:paraId="2089B36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IDP</w:t>
            </w:r>
          </w:p>
        </w:tc>
        <w:tc>
          <w:tcPr>
            <w:tcW w:w="8280" w:type="dxa"/>
            <w:hideMark/>
          </w:tcPr>
          <w:p w14:paraId="5DB3296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Internally Displaced Persons</w:t>
            </w:r>
          </w:p>
        </w:tc>
      </w:tr>
      <w:tr w:rsidR="00F5669B" w:rsidRPr="002E5277" w14:paraId="23C5ED96" w14:textId="77777777" w:rsidTr="00945A61">
        <w:trPr>
          <w:trHeight w:val="300"/>
        </w:trPr>
        <w:tc>
          <w:tcPr>
            <w:tcW w:w="1345" w:type="dxa"/>
            <w:hideMark/>
          </w:tcPr>
          <w:p w14:paraId="2690A2F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IDSR</w:t>
            </w:r>
          </w:p>
        </w:tc>
        <w:tc>
          <w:tcPr>
            <w:tcW w:w="8280" w:type="dxa"/>
            <w:hideMark/>
          </w:tcPr>
          <w:p w14:paraId="15C78F0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International Strategy for Disaster Reduction</w:t>
            </w:r>
          </w:p>
        </w:tc>
      </w:tr>
      <w:tr w:rsidR="00F5669B" w:rsidRPr="002E5277" w14:paraId="1B8C1C90" w14:textId="77777777" w:rsidTr="00945A61">
        <w:trPr>
          <w:trHeight w:val="300"/>
        </w:trPr>
        <w:tc>
          <w:tcPr>
            <w:tcW w:w="1345" w:type="dxa"/>
            <w:hideMark/>
          </w:tcPr>
          <w:p w14:paraId="7B384D4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IEC</w:t>
            </w:r>
          </w:p>
        </w:tc>
        <w:tc>
          <w:tcPr>
            <w:tcW w:w="8280" w:type="dxa"/>
            <w:hideMark/>
          </w:tcPr>
          <w:p w14:paraId="39F8DEE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Information Education and Communication</w:t>
            </w:r>
          </w:p>
        </w:tc>
      </w:tr>
      <w:tr w:rsidR="00F5669B" w:rsidRPr="002E5277" w14:paraId="414A5D25" w14:textId="77777777" w:rsidTr="00945A61">
        <w:trPr>
          <w:trHeight w:val="300"/>
        </w:trPr>
        <w:tc>
          <w:tcPr>
            <w:tcW w:w="1345" w:type="dxa"/>
            <w:hideMark/>
          </w:tcPr>
          <w:p w14:paraId="69306F3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IFAD</w:t>
            </w:r>
          </w:p>
        </w:tc>
        <w:tc>
          <w:tcPr>
            <w:tcW w:w="8280" w:type="dxa"/>
            <w:hideMark/>
          </w:tcPr>
          <w:p w14:paraId="022785F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International Fund for Agriculture</w:t>
            </w:r>
          </w:p>
        </w:tc>
      </w:tr>
      <w:tr w:rsidR="00F5669B" w:rsidRPr="002E5277" w14:paraId="14A00605" w14:textId="77777777" w:rsidTr="00945A61">
        <w:trPr>
          <w:trHeight w:val="300"/>
        </w:trPr>
        <w:tc>
          <w:tcPr>
            <w:tcW w:w="1345" w:type="dxa"/>
            <w:hideMark/>
          </w:tcPr>
          <w:p w14:paraId="5CE4322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ILO</w:t>
            </w:r>
          </w:p>
        </w:tc>
        <w:tc>
          <w:tcPr>
            <w:tcW w:w="8280" w:type="dxa"/>
            <w:hideMark/>
          </w:tcPr>
          <w:p w14:paraId="3965E21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International Labor Organization</w:t>
            </w:r>
          </w:p>
        </w:tc>
      </w:tr>
      <w:tr w:rsidR="00F5669B" w:rsidRPr="002E5277" w14:paraId="532F8B14" w14:textId="77777777" w:rsidTr="00945A61">
        <w:trPr>
          <w:trHeight w:val="300"/>
        </w:trPr>
        <w:tc>
          <w:tcPr>
            <w:tcW w:w="1345" w:type="dxa"/>
            <w:hideMark/>
          </w:tcPr>
          <w:p w14:paraId="5A13A9F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IOM</w:t>
            </w:r>
          </w:p>
        </w:tc>
        <w:tc>
          <w:tcPr>
            <w:tcW w:w="8280" w:type="dxa"/>
            <w:hideMark/>
          </w:tcPr>
          <w:p w14:paraId="3F6CFCE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International Organization for Migration</w:t>
            </w:r>
          </w:p>
        </w:tc>
      </w:tr>
      <w:tr w:rsidR="00F5669B" w:rsidRPr="002E5277" w14:paraId="264BAC96" w14:textId="77777777" w:rsidTr="00945A61">
        <w:trPr>
          <w:trHeight w:val="300"/>
        </w:trPr>
        <w:tc>
          <w:tcPr>
            <w:tcW w:w="1345" w:type="dxa"/>
            <w:hideMark/>
          </w:tcPr>
          <w:p w14:paraId="61F7519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IPCC</w:t>
            </w:r>
          </w:p>
        </w:tc>
        <w:tc>
          <w:tcPr>
            <w:tcW w:w="8280" w:type="dxa"/>
            <w:hideMark/>
          </w:tcPr>
          <w:p w14:paraId="6801C0B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Intergovernmental Panel on Climate Change</w:t>
            </w:r>
          </w:p>
        </w:tc>
      </w:tr>
      <w:tr w:rsidR="00F5669B" w:rsidRPr="002E5277" w14:paraId="56A59D24" w14:textId="77777777" w:rsidTr="00945A61">
        <w:trPr>
          <w:trHeight w:val="300"/>
        </w:trPr>
        <w:tc>
          <w:tcPr>
            <w:tcW w:w="1345" w:type="dxa"/>
            <w:hideMark/>
          </w:tcPr>
          <w:p w14:paraId="4028CA7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IVR</w:t>
            </w:r>
          </w:p>
        </w:tc>
        <w:tc>
          <w:tcPr>
            <w:tcW w:w="8280" w:type="dxa"/>
            <w:hideMark/>
          </w:tcPr>
          <w:p w14:paraId="77ECE8A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Interactive Voice Response</w:t>
            </w:r>
          </w:p>
        </w:tc>
      </w:tr>
      <w:tr w:rsidR="00F5669B" w:rsidRPr="002E5277" w14:paraId="4A0746E2" w14:textId="77777777" w:rsidTr="00945A61">
        <w:trPr>
          <w:trHeight w:val="300"/>
        </w:trPr>
        <w:tc>
          <w:tcPr>
            <w:tcW w:w="1345" w:type="dxa"/>
            <w:hideMark/>
          </w:tcPr>
          <w:p w14:paraId="2A8A458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KII</w:t>
            </w:r>
          </w:p>
        </w:tc>
        <w:tc>
          <w:tcPr>
            <w:tcW w:w="8280" w:type="dxa"/>
            <w:hideMark/>
          </w:tcPr>
          <w:p w14:paraId="1599D82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Key Informant Interview</w:t>
            </w:r>
          </w:p>
        </w:tc>
      </w:tr>
      <w:tr w:rsidR="00F5669B" w:rsidRPr="002E5277" w14:paraId="4C22C08F" w14:textId="77777777" w:rsidTr="00945A61">
        <w:trPr>
          <w:trHeight w:val="300"/>
        </w:trPr>
        <w:tc>
          <w:tcPr>
            <w:tcW w:w="1345" w:type="dxa"/>
            <w:hideMark/>
          </w:tcPr>
          <w:p w14:paraId="143734B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MDG</w:t>
            </w:r>
          </w:p>
        </w:tc>
        <w:tc>
          <w:tcPr>
            <w:tcW w:w="8280" w:type="dxa"/>
            <w:hideMark/>
          </w:tcPr>
          <w:p w14:paraId="24EDA6B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Millennium Development Goals</w:t>
            </w:r>
          </w:p>
        </w:tc>
      </w:tr>
      <w:tr w:rsidR="00F5669B" w:rsidRPr="002E5277" w14:paraId="45C68DB0" w14:textId="77777777" w:rsidTr="00945A61">
        <w:trPr>
          <w:trHeight w:val="300"/>
        </w:trPr>
        <w:tc>
          <w:tcPr>
            <w:tcW w:w="1345" w:type="dxa"/>
            <w:hideMark/>
          </w:tcPr>
          <w:p w14:paraId="6C41F94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MICS</w:t>
            </w:r>
          </w:p>
        </w:tc>
        <w:tc>
          <w:tcPr>
            <w:tcW w:w="8280" w:type="dxa"/>
            <w:hideMark/>
          </w:tcPr>
          <w:p w14:paraId="3A03FB2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613893">
              <w:rPr>
                <w:rFonts w:eastAsiaTheme="minorEastAsia" w:cstheme="minorHAnsi"/>
                <w:color w:val="000000"/>
                <w:kern w:val="0"/>
                <w:sz w:val="18"/>
                <w:szCs w:val="18"/>
                <w14:ligatures w14:val="none"/>
              </w:rPr>
              <w:t>Multiple Indicator Cluster Surveys,</w:t>
            </w:r>
            <w:r w:rsidRPr="002E5277">
              <w:rPr>
                <w:rFonts w:eastAsiaTheme="minorEastAsia" w:cstheme="minorHAnsi"/>
                <w:color w:val="000000"/>
                <w:kern w:val="0"/>
                <w:sz w:val="18"/>
                <w:szCs w:val="18"/>
                <w14:ligatures w14:val="none"/>
              </w:rPr>
              <w:t> </w:t>
            </w:r>
          </w:p>
        </w:tc>
      </w:tr>
      <w:tr w:rsidR="00F5669B" w:rsidRPr="00613893" w14:paraId="4C02CF3D" w14:textId="77777777" w:rsidTr="00945A61">
        <w:trPr>
          <w:trHeight w:val="300"/>
        </w:trPr>
        <w:tc>
          <w:tcPr>
            <w:tcW w:w="1345" w:type="dxa"/>
          </w:tcPr>
          <w:p w14:paraId="6D366B35"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cstheme="minorHAnsi"/>
                <w:sz w:val="18"/>
                <w:szCs w:val="18"/>
              </w:rPr>
              <w:t>MSD</w:t>
            </w:r>
          </w:p>
        </w:tc>
        <w:tc>
          <w:tcPr>
            <w:tcW w:w="8280" w:type="dxa"/>
          </w:tcPr>
          <w:p w14:paraId="5BBBBB06"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sz w:val="18"/>
                <w:szCs w:val="18"/>
              </w:rPr>
              <w:t xml:space="preserve">Meteorological services Department  </w:t>
            </w:r>
          </w:p>
        </w:tc>
      </w:tr>
      <w:tr w:rsidR="00F5669B" w:rsidRPr="002E5277" w14:paraId="724445E2" w14:textId="77777777" w:rsidTr="00945A61">
        <w:trPr>
          <w:trHeight w:val="300"/>
        </w:trPr>
        <w:tc>
          <w:tcPr>
            <w:tcW w:w="1345" w:type="dxa"/>
            <w:hideMark/>
          </w:tcPr>
          <w:p w14:paraId="22D52CE1"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MSMEs </w:t>
            </w:r>
          </w:p>
        </w:tc>
        <w:tc>
          <w:tcPr>
            <w:tcW w:w="8280" w:type="dxa"/>
            <w:hideMark/>
          </w:tcPr>
          <w:p w14:paraId="672785C8"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Micro Small and Medium Enterprises</w:t>
            </w:r>
          </w:p>
        </w:tc>
      </w:tr>
      <w:tr w:rsidR="00F5669B" w:rsidRPr="002E5277" w14:paraId="6CC0D205" w14:textId="77777777" w:rsidTr="00945A61">
        <w:trPr>
          <w:trHeight w:val="300"/>
        </w:trPr>
        <w:tc>
          <w:tcPr>
            <w:tcW w:w="1345" w:type="dxa"/>
            <w:hideMark/>
          </w:tcPr>
          <w:p w14:paraId="4039F57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NAP</w:t>
            </w:r>
          </w:p>
        </w:tc>
        <w:tc>
          <w:tcPr>
            <w:tcW w:w="8280" w:type="dxa"/>
            <w:hideMark/>
          </w:tcPr>
          <w:p w14:paraId="0A8A0A7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w:t>
            </w:r>
            <w:r w:rsidRPr="00613893">
              <w:rPr>
                <w:rFonts w:eastAsiaTheme="minorEastAsia" w:cstheme="minorHAnsi"/>
                <w:color w:val="000000"/>
                <w:kern w:val="0"/>
                <w:sz w:val="18"/>
                <w:szCs w:val="18"/>
                <w14:ligatures w14:val="none"/>
              </w:rPr>
              <w:t>National Adaptation Funds</w:t>
            </w:r>
          </w:p>
        </w:tc>
      </w:tr>
      <w:tr w:rsidR="00F5669B" w:rsidRPr="00613893" w14:paraId="0B24EDC9" w14:textId="77777777" w:rsidTr="00945A61">
        <w:trPr>
          <w:trHeight w:val="300"/>
        </w:trPr>
        <w:tc>
          <w:tcPr>
            <w:tcW w:w="1345" w:type="dxa"/>
          </w:tcPr>
          <w:p w14:paraId="3C45F2A4"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cstheme="minorHAnsi"/>
                <w:sz w:val="18"/>
                <w:szCs w:val="18"/>
              </w:rPr>
              <w:t>NCPCC</w:t>
            </w:r>
          </w:p>
        </w:tc>
        <w:tc>
          <w:tcPr>
            <w:tcW w:w="8280" w:type="dxa"/>
          </w:tcPr>
          <w:p w14:paraId="627A5BE9"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 xml:space="preserve">National </w:t>
            </w:r>
            <w:r w:rsidRPr="002E5277">
              <w:rPr>
                <w:rFonts w:eastAsiaTheme="minorEastAsia" w:cstheme="minorHAnsi"/>
                <w:color w:val="000000"/>
                <w:kern w:val="0"/>
                <w:sz w:val="18"/>
                <w:szCs w:val="18"/>
                <w14:ligatures w14:val="none"/>
              </w:rPr>
              <w:t xml:space="preserve">Civil Protection </w:t>
            </w:r>
            <w:r w:rsidRPr="00613893">
              <w:rPr>
                <w:rFonts w:eastAsiaTheme="minorEastAsia" w:cstheme="minorHAnsi"/>
                <w:color w:val="000000"/>
                <w:kern w:val="0"/>
                <w:sz w:val="18"/>
                <w:szCs w:val="18"/>
                <w14:ligatures w14:val="none"/>
              </w:rPr>
              <w:t xml:space="preserve">Coordination </w:t>
            </w:r>
            <w:r w:rsidRPr="002E5277">
              <w:rPr>
                <w:rFonts w:eastAsiaTheme="minorEastAsia" w:cstheme="minorHAnsi"/>
                <w:color w:val="000000"/>
                <w:kern w:val="0"/>
                <w:sz w:val="18"/>
                <w:szCs w:val="18"/>
                <w14:ligatures w14:val="none"/>
              </w:rPr>
              <w:t>Committee</w:t>
            </w:r>
          </w:p>
        </w:tc>
      </w:tr>
      <w:tr w:rsidR="00F5669B" w:rsidRPr="002E5277" w14:paraId="77F43431" w14:textId="77777777" w:rsidTr="00945A61">
        <w:trPr>
          <w:trHeight w:val="300"/>
        </w:trPr>
        <w:tc>
          <w:tcPr>
            <w:tcW w:w="1345" w:type="dxa"/>
            <w:hideMark/>
          </w:tcPr>
          <w:p w14:paraId="22C3005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NDC</w:t>
            </w:r>
          </w:p>
        </w:tc>
        <w:tc>
          <w:tcPr>
            <w:tcW w:w="8280" w:type="dxa"/>
            <w:hideMark/>
          </w:tcPr>
          <w:p w14:paraId="2DF054D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w:t>
            </w:r>
            <w:r w:rsidRPr="00613893">
              <w:rPr>
                <w:rFonts w:eastAsiaTheme="minorEastAsia" w:cstheme="minorHAnsi"/>
                <w:color w:val="000000"/>
                <w:kern w:val="0"/>
                <w:sz w:val="18"/>
                <w:szCs w:val="18"/>
                <w14:ligatures w14:val="none"/>
              </w:rPr>
              <w:t xml:space="preserve">Nationally Determine Contribution </w:t>
            </w:r>
          </w:p>
        </w:tc>
      </w:tr>
      <w:tr w:rsidR="00F5669B" w:rsidRPr="002E5277" w14:paraId="1F25A563" w14:textId="77777777" w:rsidTr="00945A61">
        <w:trPr>
          <w:trHeight w:val="300"/>
        </w:trPr>
        <w:tc>
          <w:tcPr>
            <w:tcW w:w="1345" w:type="dxa"/>
            <w:hideMark/>
          </w:tcPr>
          <w:p w14:paraId="6E83257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NEOC   </w:t>
            </w:r>
          </w:p>
        </w:tc>
        <w:tc>
          <w:tcPr>
            <w:tcW w:w="8280" w:type="dxa"/>
            <w:hideMark/>
          </w:tcPr>
          <w:p w14:paraId="38408B1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National Emergency Operations Centre</w:t>
            </w:r>
          </w:p>
        </w:tc>
      </w:tr>
      <w:tr w:rsidR="00F5669B" w:rsidRPr="002E5277" w14:paraId="06EA920A" w14:textId="77777777" w:rsidTr="00945A61">
        <w:trPr>
          <w:trHeight w:val="300"/>
        </w:trPr>
        <w:tc>
          <w:tcPr>
            <w:tcW w:w="1345" w:type="dxa"/>
            <w:hideMark/>
          </w:tcPr>
          <w:p w14:paraId="0246963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NE</w:t>
            </w:r>
            <w:r w:rsidRPr="00613893">
              <w:rPr>
                <w:rFonts w:eastAsiaTheme="minorEastAsia" w:cstheme="minorHAnsi"/>
                <w:color w:val="000000"/>
                <w:kern w:val="0"/>
                <w:sz w:val="18"/>
                <w:szCs w:val="18"/>
                <w14:ligatures w14:val="none"/>
              </w:rPr>
              <w:t>C</w:t>
            </w:r>
          </w:p>
        </w:tc>
        <w:tc>
          <w:tcPr>
            <w:tcW w:w="8280" w:type="dxa"/>
            <w:hideMark/>
          </w:tcPr>
          <w:p w14:paraId="68FE82B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613893">
              <w:rPr>
                <w:rFonts w:eastAsiaTheme="minorEastAsia" w:cstheme="minorHAnsi"/>
                <w:color w:val="000000"/>
                <w:kern w:val="0"/>
                <w:sz w:val="18"/>
                <w:szCs w:val="18"/>
                <w14:ligatures w14:val="none"/>
              </w:rPr>
              <w:t>national emery center</w:t>
            </w:r>
          </w:p>
        </w:tc>
      </w:tr>
      <w:tr w:rsidR="00F5669B" w:rsidRPr="002E5277" w14:paraId="4EF83E6A" w14:textId="77777777" w:rsidTr="00945A61">
        <w:trPr>
          <w:trHeight w:val="300"/>
        </w:trPr>
        <w:tc>
          <w:tcPr>
            <w:tcW w:w="1345" w:type="dxa"/>
            <w:hideMark/>
          </w:tcPr>
          <w:p w14:paraId="6FF13A0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NGOs   </w:t>
            </w:r>
          </w:p>
        </w:tc>
        <w:tc>
          <w:tcPr>
            <w:tcW w:w="8280" w:type="dxa"/>
            <w:hideMark/>
          </w:tcPr>
          <w:p w14:paraId="144C522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Non-Governmental Organizations</w:t>
            </w:r>
          </w:p>
        </w:tc>
      </w:tr>
      <w:tr w:rsidR="00F5669B" w:rsidRPr="002E5277" w14:paraId="3885B0F7" w14:textId="77777777" w:rsidTr="00945A61">
        <w:trPr>
          <w:trHeight w:val="300"/>
        </w:trPr>
        <w:tc>
          <w:tcPr>
            <w:tcW w:w="1345" w:type="dxa"/>
            <w:hideMark/>
          </w:tcPr>
          <w:p w14:paraId="247F54B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NWP</w:t>
            </w:r>
          </w:p>
        </w:tc>
        <w:tc>
          <w:tcPr>
            <w:tcW w:w="8280" w:type="dxa"/>
            <w:hideMark/>
          </w:tcPr>
          <w:p w14:paraId="43E1625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Numerical Weather Prediction</w:t>
            </w:r>
          </w:p>
        </w:tc>
      </w:tr>
      <w:tr w:rsidR="00F5669B" w:rsidRPr="002E5277" w14:paraId="1741C57B" w14:textId="77777777" w:rsidTr="00945A61">
        <w:trPr>
          <w:trHeight w:val="300"/>
        </w:trPr>
        <w:tc>
          <w:tcPr>
            <w:tcW w:w="1345" w:type="dxa"/>
            <w:hideMark/>
          </w:tcPr>
          <w:p w14:paraId="7BE2D10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PDNA   </w:t>
            </w:r>
          </w:p>
        </w:tc>
        <w:tc>
          <w:tcPr>
            <w:tcW w:w="8280" w:type="dxa"/>
            <w:hideMark/>
          </w:tcPr>
          <w:p w14:paraId="477965C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Post Disaster Needs Assessment</w:t>
            </w:r>
          </w:p>
        </w:tc>
      </w:tr>
      <w:tr w:rsidR="00F5669B" w:rsidRPr="002E5277" w14:paraId="6AE782DD" w14:textId="77777777" w:rsidTr="00945A61">
        <w:trPr>
          <w:trHeight w:val="300"/>
        </w:trPr>
        <w:tc>
          <w:tcPr>
            <w:tcW w:w="1345" w:type="dxa"/>
            <w:hideMark/>
          </w:tcPr>
          <w:p w14:paraId="5141B8C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PiN</w:t>
            </w:r>
          </w:p>
        </w:tc>
        <w:tc>
          <w:tcPr>
            <w:tcW w:w="8280" w:type="dxa"/>
            <w:hideMark/>
          </w:tcPr>
          <w:p w14:paraId="615A93D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People in Need</w:t>
            </w:r>
          </w:p>
        </w:tc>
      </w:tr>
      <w:tr w:rsidR="00F5669B" w:rsidRPr="002E5277" w14:paraId="3B9767D1" w14:textId="77777777" w:rsidTr="00945A61">
        <w:trPr>
          <w:trHeight w:val="300"/>
        </w:trPr>
        <w:tc>
          <w:tcPr>
            <w:tcW w:w="1345" w:type="dxa"/>
            <w:hideMark/>
          </w:tcPr>
          <w:p w14:paraId="4E94429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REOC   </w:t>
            </w:r>
          </w:p>
        </w:tc>
        <w:tc>
          <w:tcPr>
            <w:tcW w:w="8280" w:type="dxa"/>
            <w:hideMark/>
          </w:tcPr>
          <w:p w14:paraId="28CC2AE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Regional Emergency Operations Centre</w:t>
            </w:r>
          </w:p>
        </w:tc>
      </w:tr>
      <w:tr w:rsidR="00F5669B" w:rsidRPr="00613893" w14:paraId="61A0336A" w14:textId="77777777" w:rsidTr="00945A61">
        <w:trPr>
          <w:trHeight w:val="300"/>
        </w:trPr>
        <w:tc>
          <w:tcPr>
            <w:tcW w:w="1345" w:type="dxa"/>
          </w:tcPr>
          <w:p w14:paraId="3A768CBA"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sz w:val="18"/>
                <w:szCs w:val="18"/>
              </w:rPr>
              <w:t>RDC</w:t>
            </w:r>
          </w:p>
        </w:tc>
        <w:tc>
          <w:tcPr>
            <w:tcW w:w="8280" w:type="dxa"/>
          </w:tcPr>
          <w:p w14:paraId="71018034"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cstheme="minorHAnsi"/>
                <w:sz w:val="18"/>
                <w:szCs w:val="18"/>
              </w:rPr>
              <w:t>Rural development council</w:t>
            </w:r>
          </w:p>
        </w:tc>
      </w:tr>
      <w:tr w:rsidR="00F5669B" w:rsidRPr="00613893" w14:paraId="59D4DCE2" w14:textId="77777777" w:rsidTr="00945A61">
        <w:trPr>
          <w:trHeight w:val="300"/>
        </w:trPr>
        <w:tc>
          <w:tcPr>
            <w:tcW w:w="1345" w:type="dxa"/>
          </w:tcPr>
          <w:p w14:paraId="59E15255"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SADD</w:t>
            </w:r>
          </w:p>
        </w:tc>
        <w:tc>
          <w:tcPr>
            <w:tcW w:w="8280" w:type="dxa"/>
          </w:tcPr>
          <w:p w14:paraId="34206524" w14:textId="77777777" w:rsidR="00F5669B" w:rsidRPr="00613893" w:rsidRDefault="00F5669B" w:rsidP="00B0250F">
            <w:pPr>
              <w:spacing w:after="0" w:line="240" w:lineRule="auto"/>
              <w:rPr>
                <w:rFonts w:eastAsiaTheme="minorEastAsia" w:cstheme="minorHAnsi"/>
                <w:color w:val="000000"/>
                <w:kern w:val="0"/>
                <w:sz w:val="18"/>
                <w:szCs w:val="18"/>
                <w14:ligatures w14:val="none"/>
              </w:rPr>
            </w:pPr>
            <w:r w:rsidRPr="00613893">
              <w:rPr>
                <w:rFonts w:eastAsiaTheme="minorEastAsia" w:cstheme="minorHAnsi"/>
                <w:color w:val="000000"/>
                <w:kern w:val="0"/>
                <w:sz w:val="18"/>
                <w:szCs w:val="18"/>
                <w14:ligatures w14:val="none"/>
              </w:rPr>
              <w:t>Age, Sex , Disaggregated and Disability Data</w:t>
            </w:r>
          </w:p>
        </w:tc>
      </w:tr>
      <w:tr w:rsidR="00F5669B" w:rsidRPr="002E5277" w14:paraId="6FBEEFAF" w14:textId="77777777" w:rsidTr="00945A61">
        <w:trPr>
          <w:trHeight w:val="300"/>
        </w:trPr>
        <w:tc>
          <w:tcPr>
            <w:tcW w:w="1345" w:type="dxa"/>
            <w:hideMark/>
          </w:tcPr>
          <w:p w14:paraId="562ABCE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SARCOF</w:t>
            </w:r>
          </w:p>
        </w:tc>
        <w:tc>
          <w:tcPr>
            <w:tcW w:w="8280" w:type="dxa"/>
            <w:hideMark/>
          </w:tcPr>
          <w:p w14:paraId="409D5B28"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Southern Africa Regional Climate Outlook Forum</w:t>
            </w:r>
          </w:p>
        </w:tc>
      </w:tr>
      <w:tr w:rsidR="00F5669B" w:rsidRPr="002E5277" w14:paraId="3F109ED5" w14:textId="77777777" w:rsidTr="00945A61">
        <w:trPr>
          <w:trHeight w:val="300"/>
        </w:trPr>
        <w:tc>
          <w:tcPr>
            <w:tcW w:w="1345" w:type="dxa"/>
            <w:hideMark/>
          </w:tcPr>
          <w:p w14:paraId="0AFE0AD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SDGs   </w:t>
            </w:r>
          </w:p>
        </w:tc>
        <w:tc>
          <w:tcPr>
            <w:tcW w:w="8280" w:type="dxa"/>
            <w:hideMark/>
          </w:tcPr>
          <w:p w14:paraId="4EF24367"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Sustainable Development Goals</w:t>
            </w:r>
          </w:p>
        </w:tc>
      </w:tr>
      <w:tr w:rsidR="00F5669B" w:rsidRPr="002E5277" w14:paraId="7E6FF92F" w14:textId="77777777" w:rsidTr="00945A61">
        <w:trPr>
          <w:trHeight w:val="300"/>
        </w:trPr>
        <w:tc>
          <w:tcPr>
            <w:tcW w:w="1345" w:type="dxa"/>
            <w:hideMark/>
          </w:tcPr>
          <w:p w14:paraId="7BAA381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SGBV   </w:t>
            </w:r>
          </w:p>
        </w:tc>
        <w:tc>
          <w:tcPr>
            <w:tcW w:w="8280" w:type="dxa"/>
            <w:hideMark/>
          </w:tcPr>
          <w:p w14:paraId="4C373EC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Sexual and Gender Based Violence</w:t>
            </w:r>
          </w:p>
        </w:tc>
      </w:tr>
      <w:tr w:rsidR="00F5669B" w:rsidRPr="002E5277" w14:paraId="15066BE8" w14:textId="77777777" w:rsidTr="00945A61">
        <w:trPr>
          <w:trHeight w:val="300"/>
        </w:trPr>
        <w:tc>
          <w:tcPr>
            <w:tcW w:w="1345" w:type="dxa"/>
            <w:hideMark/>
          </w:tcPr>
          <w:p w14:paraId="28B7765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SME   </w:t>
            </w:r>
          </w:p>
        </w:tc>
        <w:tc>
          <w:tcPr>
            <w:tcW w:w="8280" w:type="dxa"/>
            <w:hideMark/>
          </w:tcPr>
          <w:p w14:paraId="2142A6D1"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Small and Medium Enterprise</w:t>
            </w:r>
          </w:p>
        </w:tc>
      </w:tr>
      <w:tr w:rsidR="00F5669B" w:rsidRPr="002E5277" w14:paraId="78D4C6EA" w14:textId="77777777" w:rsidTr="00945A61">
        <w:trPr>
          <w:trHeight w:val="300"/>
        </w:trPr>
        <w:tc>
          <w:tcPr>
            <w:tcW w:w="1345" w:type="dxa"/>
            <w:hideMark/>
          </w:tcPr>
          <w:p w14:paraId="32665DC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SoD</w:t>
            </w:r>
          </w:p>
        </w:tc>
        <w:tc>
          <w:tcPr>
            <w:tcW w:w="8280" w:type="dxa"/>
            <w:hideMark/>
          </w:tcPr>
          <w:p w14:paraId="1C2955F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standing orders on disaster</w:t>
            </w:r>
          </w:p>
        </w:tc>
      </w:tr>
      <w:tr w:rsidR="00F5669B" w:rsidRPr="002E5277" w14:paraId="7D3F0F8D" w14:textId="77777777" w:rsidTr="00945A61">
        <w:trPr>
          <w:trHeight w:val="300"/>
        </w:trPr>
        <w:tc>
          <w:tcPr>
            <w:tcW w:w="1345" w:type="dxa"/>
            <w:hideMark/>
          </w:tcPr>
          <w:p w14:paraId="15DFF07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SoP</w:t>
            </w:r>
          </w:p>
        </w:tc>
        <w:tc>
          <w:tcPr>
            <w:tcW w:w="8280" w:type="dxa"/>
            <w:hideMark/>
          </w:tcPr>
          <w:p w14:paraId="4B1845E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2E5277">
              <w:rPr>
                <w:rFonts w:eastAsiaTheme="minorEastAsia" w:cstheme="minorHAnsi"/>
                <w:color w:val="000000"/>
                <w:kern w:val="0"/>
                <w:sz w:val="18"/>
                <w:szCs w:val="18"/>
                <w14:ligatures w14:val="none"/>
              </w:rPr>
              <w:t xml:space="preserve">Standard Operating </w:t>
            </w:r>
            <w:r w:rsidRPr="00613893">
              <w:rPr>
                <w:rFonts w:eastAsiaTheme="minorEastAsia" w:cstheme="minorHAnsi"/>
                <w:color w:val="000000"/>
                <w:kern w:val="0"/>
                <w:sz w:val="18"/>
                <w:szCs w:val="18"/>
                <w14:ligatures w14:val="none"/>
              </w:rPr>
              <w:t xml:space="preserve">Procedures </w:t>
            </w:r>
          </w:p>
        </w:tc>
      </w:tr>
      <w:tr w:rsidR="00F5669B" w:rsidRPr="002E5277" w14:paraId="206DF41D" w14:textId="77777777" w:rsidTr="00945A61">
        <w:trPr>
          <w:trHeight w:val="300"/>
        </w:trPr>
        <w:tc>
          <w:tcPr>
            <w:tcW w:w="1345" w:type="dxa"/>
            <w:hideMark/>
          </w:tcPr>
          <w:p w14:paraId="7744837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TA or T/A</w:t>
            </w:r>
          </w:p>
        </w:tc>
        <w:tc>
          <w:tcPr>
            <w:tcW w:w="8280" w:type="dxa"/>
            <w:hideMark/>
          </w:tcPr>
          <w:p w14:paraId="1A75489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Traditional Authority</w:t>
            </w:r>
          </w:p>
        </w:tc>
      </w:tr>
      <w:tr w:rsidR="00F5669B" w:rsidRPr="002E5277" w14:paraId="539580A1" w14:textId="77777777" w:rsidTr="00945A61">
        <w:trPr>
          <w:trHeight w:val="300"/>
        </w:trPr>
        <w:tc>
          <w:tcPr>
            <w:tcW w:w="1345" w:type="dxa"/>
            <w:hideMark/>
          </w:tcPr>
          <w:p w14:paraId="353AC5A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TWG   </w:t>
            </w:r>
          </w:p>
        </w:tc>
        <w:tc>
          <w:tcPr>
            <w:tcW w:w="8280" w:type="dxa"/>
            <w:hideMark/>
          </w:tcPr>
          <w:p w14:paraId="2ABDEF6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Technical Working Group</w:t>
            </w:r>
          </w:p>
        </w:tc>
      </w:tr>
      <w:tr w:rsidR="00F5669B" w:rsidRPr="002E5277" w14:paraId="5E6EA3BE" w14:textId="77777777" w:rsidTr="00945A61">
        <w:trPr>
          <w:trHeight w:val="300"/>
        </w:trPr>
        <w:tc>
          <w:tcPr>
            <w:tcW w:w="1345" w:type="dxa"/>
            <w:hideMark/>
          </w:tcPr>
          <w:p w14:paraId="29748E4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UHF</w:t>
            </w:r>
          </w:p>
        </w:tc>
        <w:tc>
          <w:tcPr>
            <w:tcW w:w="8280" w:type="dxa"/>
            <w:hideMark/>
          </w:tcPr>
          <w:p w14:paraId="778257C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 xml:space="preserve">Ultra High Frequency </w:t>
            </w:r>
          </w:p>
        </w:tc>
      </w:tr>
      <w:tr w:rsidR="00F5669B" w:rsidRPr="002E5277" w14:paraId="69A6D3C6" w14:textId="77777777" w:rsidTr="00945A61">
        <w:trPr>
          <w:trHeight w:val="300"/>
        </w:trPr>
        <w:tc>
          <w:tcPr>
            <w:tcW w:w="1345" w:type="dxa"/>
            <w:hideMark/>
          </w:tcPr>
          <w:p w14:paraId="558C954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   </w:t>
            </w:r>
          </w:p>
        </w:tc>
        <w:tc>
          <w:tcPr>
            <w:tcW w:w="8280" w:type="dxa"/>
            <w:hideMark/>
          </w:tcPr>
          <w:p w14:paraId="0D46A14E"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United Nations</w:t>
            </w:r>
          </w:p>
        </w:tc>
      </w:tr>
      <w:tr w:rsidR="00F5669B" w:rsidRPr="002E5277" w14:paraId="13A39C62" w14:textId="77777777" w:rsidTr="00736DE3">
        <w:trPr>
          <w:trHeight w:val="69"/>
        </w:trPr>
        <w:tc>
          <w:tcPr>
            <w:tcW w:w="1345" w:type="dxa"/>
            <w:hideMark/>
          </w:tcPr>
          <w:p w14:paraId="401733BD"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 Women</w:t>
            </w:r>
          </w:p>
        </w:tc>
        <w:tc>
          <w:tcPr>
            <w:tcW w:w="8280" w:type="dxa"/>
            <w:hideMark/>
          </w:tcPr>
          <w:p w14:paraId="5528A73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United Nations Women Entity for Gender Equality and Empowerment of Women</w:t>
            </w:r>
          </w:p>
        </w:tc>
      </w:tr>
      <w:tr w:rsidR="00F5669B" w:rsidRPr="002E5277" w14:paraId="77BD61AE" w14:textId="77777777" w:rsidTr="00945A61">
        <w:trPr>
          <w:trHeight w:val="300"/>
        </w:trPr>
        <w:tc>
          <w:tcPr>
            <w:tcW w:w="1345" w:type="dxa"/>
            <w:hideMark/>
          </w:tcPr>
          <w:p w14:paraId="06B3264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UNDP   </w:t>
            </w:r>
          </w:p>
        </w:tc>
        <w:tc>
          <w:tcPr>
            <w:tcW w:w="8280" w:type="dxa"/>
            <w:hideMark/>
          </w:tcPr>
          <w:p w14:paraId="21D15BD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United Nations Development Programme </w:t>
            </w:r>
          </w:p>
        </w:tc>
      </w:tr>
      <w:tr w:rsidR="00F5669B" w:rsidRPr="002E5277" w14:paraId="0FA65F43" w14:textId="77777777" w:rsidTr="00945A61">
        <w:trPr>
          <w:trHeight w:val="300"/>
        </w:trPr>
        <w:tc>
          <w:tcPr>
            <w:tcW w:w="1345" w:type="dxa"/>
            <w:hideMark/>
          </w:tcPr>
          <w:p w14:paraId="375945D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UNFPA </w:t>
            </w:r>
          </w:p>
        </w:tc>
        <w:tc>
          <w:tcPr>
            <w:tcW w:w="8280" w:type="dxa"/>
            <w:hideMark/>
          </w:tcPr>
          <w:p w14:paraId="76D9769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United Nations Population Fund</w:t>
            </w:r>
          </w:p>
        </w:tc>
      </w:tr>
      <w:tr w:rsidR="00F5669B" w:rsidRPr="002E5277" w14:paraId="4DA0E7FF" w14:textId="77777777" w:rsidTr="00945A61">
        <w:trPr>
          <w:trHeight w:val="300"/>
        </w:trPr>
        <w:tc>
          <w:tcPr>
            <w:tcW w:w="1345" w:type="dxa"/>
            <w:hideMark/>
          </w:tcPr>
          <w:p w14:paraId="7CA1450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UNICEF </w:t>
            </w:r>
          </w:p>
        </w:tc>
        <w:tc>
          <w:tcPr>
            <w:tcW w:w="8280" w:type="dxa"/>
            <w:hideMark/>
          </w:tcPr>
          <w:p w14:paraId="51E15C5B"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United Nation Children’s Fund</w:t>
            </w:r>
          </w:p>
        </w:tc>
      </w:tr>
      <w:tr w:rsidR="00F5669B" w:rsidRPr="002E5277" w14:paraId="2643B5A9" w14:textId="77777777" w:rsidTr="00945A61">
        <w:trPr>
          <w:trHeight w:val="300"/>
        </w:trPr>
        <w:tc>
          <w:tcPr>
            <w:tcW w:w="1345" w:type="dxa"/>
            <w:hideMark/>
          </w:tcPr>
          <w:p w14:paraId="30F112C8"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UNOPS </w:t>
            </w:r>
          </w:p>
        </w:tc>
        <w:tc>
          <w:tcPr>
            <w:tcW w:w="8280" w:type="dxa"/>
            <w:hideMark/>
          </w:tcPr>
          <w:p w14:paraId="2B6A40C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United Nations Office for Projects Services</w:t>
            </w:r>
          </w:p>
        </w:tc>
      </w:tr>
      <w:tr w:rsidR="00F5669B" w:rsidRPr="002E5277" w14:paraId="0049A4DB" w14:textId="77777777" w:rsidTr="00945A61">
        <w:trPr>
          <w:trHeight w:val="300"/>
        </w:trPr>
        <w:tc>
          <w:tcPr>
            <w:tcW w:w="1345" w:type="dxa"/>
            <w:hideMark/>
          </w:tcPr>
          <w:p w14:paraId="0E9CE40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UNRCO </w:t>
            </w:r>
          </w:p>
        </w:tc>
        <w:tc>
          <w:tcPr>
            <w:tcW w:w="8280" w:type="dxa"/>
            <w:hideMark/>
          </w:tcPr>
          <w:p w14:paraId="33E5570F"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United Nations Office of the Resident Coordinator’s Office.</w:t>
            </w:r>
          </w:p>
        </w:tc>
      </w:tr>
      <w:tr w:rsidR="00F5669B" w:rsidRPr="002E5277" w14:paraId="560D15A9" w14:textId="77777777" w:rsidTr="00945A61">
        <w:trPr>
          <w:trHeight w:val="300"/>
        </w:trPr>
        <w:tc>
          <w:tcPr>
            <w:tcW w:w="1345" w:type="dxa"/>
            <w:hideMark/>
          </w:tcPr>
          <w:p w14:paraId="24462733"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lastRenderedPageBreak/>
              <w:t xml:space="preserve">VDC   </w:t>
            </w:r>
          </w:p>
        </w:tc>
        <w:tc>
          <w:tcPr>
            <w:tcW w:w="8280" w:type="dxa"/>
            <w:hideMark/>
          </w:tcPr>
          <w:p w14:paraId="325A8780"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Village Development Committee</w:t>
            </w:r>
          </w:p>
        </w:tc>
      </w:tr>
      <w:tr w:rsidR="00F5669B" w:rsidRPr="002E5277" w14:paraId="267D4A96" w14:textId="77777777" w:rsidTr="00945A61">
        <w:trPr>
          <w:trHeight w:val="300"/>
        </w:trPr>
        <w:tc>
          <w:tcPr>
            <w:tcW w:w="1345" w:type="dxa"/>
            <w:hideMark/>
          </w:tcPr>
          <w:p w14:paraId="4F04DE45"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VHF</w:t>
            </w:r>
          </w:p>
        </w:tc>
        <w:tc>
          <w:tcPr>
            <w:tcW w:w="8280" w:type="dxa"/>
            <w:hideMark/>
          </w:tcPr>
          <w:p w14:paraId="08CFC9CC"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 xml:space="preserve">Very High Frequency </w:t>
            </w:r>
          </w:p>
        </w:tc>
      </w:tr>
      <w:tr w:rsidR="00F5669B" w:rsidRPr="002E5277" w14:paraId="7A86E087" w14:textId="77777777" w:rsidTr="00945A61">
        <w:trPr>
          <w:trHeight w:val="300"/>
        </w:trPr>
        <w:tc>
          <w:tcPr>
            <w:tcW w:w="1345" w:type="dxa"/>
            <w:hideMark/>
          </w:tcPr>
          <w:p w14:paraId="2FA32E2A"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VSLA</w:t>
            </w:r>
          </w:p>
        </w:tc>
        <w:tc>
          <w:tcPr>
            <w:tcW w:w="8280" w:type="dxa"/>
            <w:hideMark/>
          </w:tcPr>
          <w:p w14:paraId="222EDAA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Village Savings and Loans Associations</w:t>
            </w:r>
          </w:p>
        </w:tc>
      </w:tr>
      <w:tr w:rsidR="00F5669B" w:rsidRPr="002E5277" w14:paraId="029A10C5" w14:textId="77777777" w:rsidTr="00945A61">
        <w:trPr>
          <w:trHeight w:val="300"/>
        </w:trPr>
        <w:tc>
          <w:tcPr>
            <w:tcW w:w="1345" w:type="dxa"/>
            <w:hideMark/>
          </w:tcPr>
          <w:p w14:paraId="23608D2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WASH </w:t>
            </w:r>
          </w:p>
        </w:tc>
        <w:tc>
          <w:tcPr>
            <w:tcW w:w="8280" w:type="dxa"/>
            <w:hideMark/>
          </w:tcPr>
          <w:p w14:paraId="4A1429F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Water, Sanitation and Hygiene</w:t>
            </w:r>
          </w:p>
        </w:tc>
      </w:tr>
      <w:tr w:rsidR="00F5669B" w:rsidRPr="002E5277" w14:paraId="6F27BE5D" w14:textId="77777777" w:rsidTr="00945A61">
        <w:trPr>
          <w:trHeight w:val="300"/>
        </w:trPr>
        <w:tc>
          <w:tcPr>
            <w:tcW w:w="1345" w:type="dxa"/>
            <w:hideMark/>
          </w:tcPr>
          <w:p w14:paraId="6B81FF99"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WLO </w:t>
            </w:r>
          </w:p>
        </w:tc>
        <w:tc>
          <w:tcPr>
            <w:tcW w:w="8280" w:type="dxa"/>
            <w:hideMark/>
          </w:tcPr>
          <w:p w14:paraId="75378CF6"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heme="minorEastAsia" w:cstheme="minorHAnsi"/>
                <w:color w:val="000000"/>
                <w:kern w:val="0"/>
                <w:sz w:val="18"/>
                <w:szCs w:val="18"/>
                <w14:ligatures w14:val="none"/>
              </w:rPr>
              <w:t xml:space="preserve">Women Led </w:t>
            </w:r>
            <w:r w:rsidRPr="00613893">
              <w:rPr>
                <w:rFonts w:eastAsiaTheme="minorEastAsia" w:cstheme="minorHAnsi"/>
                <w:color w:val="000000"/>
                <w:kern w:val="0"/>
                <w:sz w:val="18"/>
                <w:szCs w:val="18"/>
                <w14:ligatures w14:val="none"/>
              </w:rPr>
              <w:t>Organization</w:t>
            </w:r>
            <w:r w:rsidRPr="002E5277">
              <w:rPr>
                <w:rFonts w:eastAsiaTheme="minorEastAsia" w:cstheme="minorHAnsi"/>
                <w:color w:val="000000"/>
                <w:kern w:val="0"/>
                <w:sz w:val="18"/>
                <w:szCs w:val="18"/>
                <w14:ligatures w14:val="none"/>
              </w:rPr>
              <w:t xml:space="preserve"> </w:t>
            </w:r>
          </w:p>
        </w:tc>
      </w:tr>
      <w:tr w:rsidR="00F5669B" w:rsidRPr="002E5277" w14:paraId="17A14231" w14:textId="77777777" w:rsidTr="00945A61">
        <w:trPr>
          <w:trHeight w:val="300"/>
        </w:trPr>
        <w:tc>
          <w:tcPr>
            <w:tcW w:w="1345" w:type="dxa"/>
            <w:hideMark/>
          </w:tcPr>
          <w:p w14:paraId="62BEDF82"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xml:space="preserve">WMO </w:t>
            </w:r>
          </w:p>
        </w:tc>
        <w:tc>
          <w:tcPr>
            <w:tcW w:w="8280" w:type="dxa"/>
            <w:hideMark/>
          </w:tcPr>
          <w:p w14:paraId="4F916374" w14:textId="77777777" w:rsidR="00F5669B" w:rsidRPr="002E5277" w:rsidRDefault="00F5669B" w:rsidP="00B0250F">
            <w:pPr>
              <w:spacing w:after="0" w:line="240" w:lineRule="auto"/>
              <w:rPr>
                <w:rFonts w:eastAsia="Times New Roman" w:cstheme="minorHAnsi"/>
                <w:color w:val="000000"/>
                <w:kern w:val="0"/>
                <w:sz w:val="18"/>
                <w:szCs w:val="18"/>
                <w14:ligatures w14:val="none"/>
              </w:rPr>
            </w:pPr>
            <w:r w:rsidRPr="002E5277">
              <w:rPr>
                <w:rFonts w:eastAsia="Times New Roman" w:cstheme="minorHAnsi"/>
                <w:color w:val="000000"/>
                <w:kern w:val="0"/>
                <w:sz w:val="18"/>
                <w:szCs w:val="18"/>
                <w14:ligatures w14:val="none"/>
              </w:rPr>
              <w:t> </w:t>
            </w:r>
            <w:r w:rsidRPr="00613893">
              <w:rPr>
                <w:rFonts w:eastAsia="Times New Roman" w:cstheme="minorHAnsi"/>
                <w:color w:val="000000"/>
                <w:kern w:val="0"/>
                <w:sz w:val="18"/>
                <w:szCs w:val="18"/>
                <w14:ligatures w14:val="none"/>
              </w:rPr>
              <w:t xml:space="preserve">World Meteorological Organization </w:t>
            </w:r>
          </w:p>
        </w:tc>
      </w:tr>
      <w:tr w:rsidR="00F5669B" w:rsidRPr="00613893" w14:paraId="228BEBAB" w14:textId="77777777" w:rsidTr="00945A61">
        <w:trPr>
          <w:trHeight w:val="300"/>
        </w:trPr>
        <w:tc>
          <w:tcPr>
            <w:tcW w:w="1345" w:type="dxa"/>
          </w:tcPr>
          <w:p w14:paraId="20751E9B"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eastAsia="Times New Roman" w:cstheme="minorHAnsi"/>
                <w:color w:val="000000"/>
                <w:kern w:val="0"/>
                <w:sz w:val="18"/>
                <w:szCs w:val="18"/>
                <w14:ligatures w14:val="none"/>
              </w:rPr>
              <w:t>ZimVAC</w:t>
            </w:r>
          </w:p>
        </w:tc>
        <w:tc>
          <w:tcPr>
            <w:tcW w:w="8280" w:type="dxa"/>
          </w:tcPr>
          <w:p w14:paraId="4823DAC1"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eastAsia="Times New Roman" w:cstheme="minorHAnsi"/>
                <w:color w:val="000000"/>
                <w:kern w:val="0"/>
                <w:sz w:val="18"/>
                <w:szCs w:val="18"/>
                <w14:ligatures w14:val="none"/>
              </w:rPr>
              <w:t xml:space="preserve">Zimbabwe Vulnerability Assessment Committee </w:t>
            </w:r>
          </w:p>
        </w:tc>
      </w:tr>
      <w:tr w:rsidR="00F5669B" w:rsidRPr="00613893" w14:paraId="0DD85231" w14:textId="77777777" w:rsidTr="00945A61">
        <w:trPr>
          <w:trHeight w:val="300"/>
        </w:trPr>
        <w:tc>
          <w:tcPr>
            <w:tcW w:w="1345" w:type="dxa"/>
          </w:tcPr>
          <w:p w14:paraId="6CDCB285"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eastAsia="Times New Roman" w:cstheme="minorHAnsi"/>
                <w:color w:val="000000"/>
                <w:kern w:val="0"/>
                <w:sz w:val="18"/>
                <w:szCs w:val="18"/>
                <w14:ligatures w14:val="none"/>
              </w:rPr>
              <w:t>ZimStat</w:t>
            </w:r>
          </w:p>
        </w:tc>
        <w:tc>
          <w:tcPr>
            <w:tcW w:w="8280" w:type="dxa"/>
          </w:tcPr>
          <w:p w14:paraId="69B98962" w14:textId="77777777" w:rsidR="00F5669B" w:rsidRPr="00613893" w:rsidRDefault="00F5669B" w:rsidP="00B0250F">
            <w:pPr>
              <w:spacing w:after="0" w:line="240" w:lineRule="auto"/>
              <w:rPr>
                <w:rFonts w:eastAsia="Times New Roman" w:cstheme="minorHAnsi"/>
                <w:color w:val="000000"/>
                <w:kern w:val="0"/>
                <w:sz w:val="18"/>
                <w:szCs w:val="18"/>
                <w14:ligatures w14:val="none"/>
              </w:rPr>
            </w:pPr>
            <w:r w:rsidRPr="00613893">
              <w:rPr>
                <w:rFonts w:eastAsia="Times New Roman" w:cstheme="minorHAnsi"/>
                <w:color w:val="000000"/>
                <w:kern w:val="0"/>
                <w:sz w:val="18"/>
                <w:szCs w:val="18"/>
                <w14:ligatures w14:val="none"/>
              </w:rPr>
              <w:t>Zimbabwe National Statistics Agency</w:t>
            </w:r>
          </w:p>
        </w:tc>
      </w:tr>
    </w:tbl>
    <w:p w14:paraId="584FCD75" w14:textId="77777777" w:rsidR="00F5669B" w:rsidRDefault="00F5669B" w:rsidP="00AE224C">
      <w:pPr>
        <w:jc w:val="both"/>
        <w:rPr>
          <w:rFonts w:cstheme="minorHAnsi"/>
          <w:b/>
          <w:bCs/>
          <w:noProof/>
          <w:sz w:val="20"/>
          <w:szCs w:val="20"/>
        </w:rPr>
      </w:pPr>
    </w:p>
    <w:p w14:paraId="2F6525F7" w14:textId="77777777" w:rsidR="00F5669B" w:rsidRDefault="00F5669B" w:rsidP="00AE224C">
      <w:pPr>
        <w:jc w:val="both"/>
        <w:rPr>
          <w:rFonts w:cstheme="minorHAnsi"/>
          <w:b/>
          <w:bCs/>
          <w:noProof/>
          <w:sz w:val="20"/>
          <w:szCs w:val="20"/>
        </w:rPr>
      </w:pPr>
    </w:p>
    <w:p w14:paraId="5E22A73B" w14:textId="77777777" w:rsidR="00F5669B" w:rsidRDefault="00F5669B" w:rsidP="00AE224C">
      <w:pPr>
        <w:jc w:val="both"/>
        <w:rPr>
          <w:rFonts w:cstheme="minorHAnsi"/>
          <w:b/>
          <w:bCs/>
          <w:noProof/>
          <w:sz w:val="20"/>
          <w:szCs w:val="20"/>
        </w:rPr>
      </w:pPr>
    </w:p>
    <w:p w14:paraId="43B2E499" w14:textId="77777777" w:rsidR="00F5669B" w:rsidRDefault="00F5669B" w:rsidP="00AE224C">
      <w:pPr>
        <w:jc w:val="both"/>
        <w:rPr>
          <w:rFonts w:cstheme="minorHAnsi"/>
          <w:b/>
          <w:bCs/>
          <w:noProof/>
          <w:sz w:val="20"/>
          <w:szCs w:val="20"/>
        </w:rPr>
      </w:pPr>
    </w:p>
    <w:p w14:paraId="13304410" w14:textId="77777777" w:rsidR="00F5669B" w:rsidRDefault="00F5669B" w:rsidP="00AE224C">
      <w:pPr>
        <w:jc w:val="both"/>
        <w:rPr>
          <w:rFonts w:cstheme="minorHAnsi"/>
          <w:b/>
          <w:bCs/>
          <w:noProof/>
          <w:sz w:val="20"/>
          <w:szCs w:val="20"/>
        </w:rPr>
      </w:pPr>
    </w:p>
    <w:p w14:paraId="1D60562D" w14:textId="77777777" w:rsidR="00F5669B" w:rsidRDefault="00F5669B" w:rsidP="00AE224C">
      <w:pPr>
        <w:jc w:val="both"/>
        <w:rPr>
          <w:rFonts w:cstheme="minorHAnsi"/>
          <w:b/>
          <w:bCs/>
          <w:noProof/>
          <w:sz w:val="20"/>
          <w:szCs w:val="20"/>
        </w:rPr>
      </w:pPr>
    </w:p>
    <w:p w14:paraId="31379FE4" w14:textId="77777777" w:rsidR="00F5669B" w:rsidRDefault="00F5669B" w:rsidP="00AE224C">
      <w:pPr>
        <w:jc w:val="both"/>
        <w:rPr>
          <w:rFonts w:cstheme="minorHAnsi"/>
          <w:b/>
          <w:bCs/>
          <w:noProof/>
          <w:sz w:val="20"/>
          <w:szCs w:val="20"/>
        </w:rPr>
      </w:pPr>
    </w:p>
    <w:p w14:paraId="49525A47" w14:textId="77777777" w:rsidR="00F5669B" w:rsidRDefault="00F5669B" w:rsidP="00AE224C">
      <w:pPr>
        <w:jc w:val="both"/>
        <w:rPr>
          <w:rFonts w:cstheme="minorHAnsi"/>
          <w:b/>
          <w:bCs/>
          <w:noProof/>
          <w:sz w:val="20"/>
          <w:szCs w:val="20"/>
        </w:rPr>
      </w:pPr>
    </w:p>
    <w:p w14:paraId="76194BB5" w14:textId="77777777" w:rsidR="00F5669B" w:rsidRDefault="00F5669B" w:rsidP="00AE224C">
      <w:pPr>
        <w:jc w:val="both"/>
        <w:rPr>
          <w:rFonts w:cstheme="minorHAnsi"/>
          <w:b/>
          <w:bCs/>
          <w:noProof/>
          <w:sz w:val="20"/>
          <w:szCs w:val="20"/>
        </w:rPr>
      </w:pPr>
    </w:p>
    <w:p w14:paraId="4615CBB8" w14:textId="77777777" w:rsidR="00F5669B" w:rsidRDefault="00F5669B" w:rsidP="00AE224C">
      <w:pPr>
        <w:jc w:val="both"/>
        <w:rPr>
          <w:rFonts w:cstheme="minorHAnsi"/>
          <w:b/>
          <w:bCs/>
          <w:noProof/>
          <w:sz w:val="20"/>
          <w:szCs w:val="20"/>
        </w:rPr>
      </w:pPr>
    </w:p>
    <w:p w14:paraId="0D2FBADC" w14:textId="77777777" w:rsidR="00F5669B" w:rsidRDefault="00F5669B" w:rsidP="00AE224C">
      <w:pPr>
        <w:jc w:val="both"/>
        <w:rPr>
          <w:rFonts w:cstheme="minorHAnsi"/>
          <w:b/>
          <w:bCs/>
          <w:noProof/>
          <w:sz w:val="20"/>
          <w:szCs w:val="20"/>
        </w:rPr>
      </w:pPr>
    </w:p>
    <w:p w14:paraId="200E1626" w14:textId="77777777" w:rsidR="00F5669B" w:rsidRDefault="00F5669B" w:rsidP="00AE224C">
      <w:pPr>
        <w:jc w:val="both"/>
        <w:rPr>
          <w:rFonts w:cstheme="minorHAnsi"/>
          <w:b/>
          <w:bCs/>
          <w:noProof/>
          <w:sz w:val="20"/>
          <w:szCs w:val="20"/>
        </w:rPr>
      </w:pPr>
    </w:p>
    <w:p w14:paraId="2B27E3C1" w14:textId="77777777" w:rsidR="00F5669B" w:rsidRDefault="00F5669B" w:rsidP="00AE224C">
      <w:pPr>
        <w:jc w:val="both"/>
        <w:rPr>
          <w:rFonts w:cstheme="minorHAnsi"/>
          <w:b/>
          <w:bCs/>
          <w:noProof/>
          <w:sz w:val="20"/>
          <w:szCs w:val="20"/>
        </w:rPr>
      </w:pPr>
    </w:p>
    <w:p w14:paraId="5DDD75D0" w14:textId="77777777" w:rsidR="00F5669B" w:rsidRDefault="00F5669B" w:rsidP="00AE224C">
      <w:pPr>
        <w:jc w:val="both"/>
        <w:rPr>
          <w:rFonts w:cstheme="minorHAnsi"/>
          <w:b/>
          <w:bCs/>
          <w:noProof/>
          <w:sz w:val="20"/>
          <w:szCs w:val="20"/>
        </w:rPr>
      </w:pPr>
    </w:p>
    <w:p w14:paraId="015BE09C" w14:textId="77777777" w:rsidR="00F5669B" w:rsidRDefault="00F5669B" w:rsidP="00AE224C">
      <w:pPr>
        <w:jc w:val="both"/>
        <w:rPr>
          <w:rFonts w:cstheme="minorHAnsi"/>
          <w:b/>
          <w:bCs/>
          <w:noProof/>
          <w:sz w:val="20"/>
          <w:szCs w:val="20"/>
        </w:rPr>
      </w:pPr>
    </w:p>
    <w:p w14:paraId="57696A52" w14:textId="77777777" w:rsidR="00F5669B" w:rsidRDefault="00F5669B" w:rsidP="00AE224C">
      <w:pPr>
        <w:jc w:val="both"/>
        <w:rPr>
          <w:rFonts w:cstheme="minorHAnsi"/>
          <w:b/>
          <w:bCs/>
          <w:noProof/>
          <w:sz w:val="20"/>
          <w:szCs w:val="20"/>
        </w:rPr>
      </w:pPr>
    </w:p>
    <w:p w14:paraId="3D3C1818" w14:textId="77777777" w:rsidR="00F5669B" w:rsidRDefault="00F5669B" w:rsidP="00AE224C">
      <w:pPr>
        <w:jc w:val="both"/>
        <w:rPr>
          <w:rFonts w:cstheme="minorHAnsi"/>
          <w:b/>
          <w:bCs/>
          <w:noProof/>
          <w:sz w:val="20"/>
          <w:szCs w:val="20"/>
        </w:rPr>
      </w:pPr>
    </w:p>
    <w:p w14:paraId="3C2DAA45" w14:textId="77777777" w:rsidR="00F5669B" w:rsidRDefault="00F5669B" w:rsidP="00AE224C">
      <w:pPr>
        <w:jc w:val="both"/>
        <w:rPr>
          <w:rFonts w:cstheme="minorHAnsi"/>
          <w:b/>
          <w:bCs/>
          <w:noProof/>
          <w:sz w:val="20"/>
          <w:szCs w:val="20"/>
        </w:rPr>
      </w:pPr>
    </w:p>
    <w:p w14:paraId="2F1B8B56" w14:textId="77777777" w:rsidR="00F5669B" w:rsidRDefault="00F5669B" w:rsidP="00AE224C">
      <w:pPr>
        <w:jc w:val="both"/>
        <w:rPr>
          <w:rFonts w:cstheme="minorHAnsi"/>
          <w:b/>
          <w:bCs/>
          <w:noProof/>
          <w:sz w:val="20"/>
          <w:szCs w:val="20"/>
        </w:rPr>
      </w:pPr>
    </w:p>
    <w:p w14:paraId="1CA99CBC" w14:textId="77777777" w:rsidR="00945A61" w:rsidRDefault="00945A61" w:rsidP="00AE224C">
      <w:pPr>
        <w:jc w:val="both"/>
        <w:rPr>
          <w:rFonts w:cstheme="minorHAnsi"/>
          <w:b/>
          <w:bCs/>
          <w:noProof/>
          <w:sz w:val="20"/>
          <w:szCs w:val="20"/>
        </w:rPr>
      </w:pPr>
    </w:p>
    <w:p w14:paraId="724BEA8C" w14:textId="77777777" w:rsidR="00FB4C3B" w:rsidRDefault="00FB4C3B" w:rsidP="00AE224C">
      <w:pPr>
        <w:jc w:val="both"/>
        <w:rPr>
          <w:rFonts w:cstheme="minorHAnsi"/>
          <w:b/>
          <w:bCs/>
          <w:noProof/>
          <w:sz w:val="20"/>
          <w:szCs w:val="20"/>
        </w:rPr>
      </w:pPr>
    </w:p>
    <w:p w14:paraId="5388A7AB" w14:textId="77777777" w:rsidR="00FB4C3B" w:rsidRDefault="00FB4C3B" w:rsidP="00AE224C">
      <w:pPr>
        <w:jc w:val="both"/>
        <w:rPr>
          <w:rFonts w:cstheme="minorHAnsi"/>
          <w:b/>
          <w:bCs/>
          <w:noProof/>
          <w:sz w:val="20"/>
          <w:szCs w:val="20"/>
        </w:rPr>
      </w:pPr>
    </w:p>
    <w:p w14:paraId="2B09F359" w14:textId="77777777" w:rsidR="00945A61" w:rsidRDefault="00945A61" w:rsidP="00AE224C">
      <w:pPr>
        <w:jc w:val="both"/>
        <w:rPr>
          <w:rFonts w:cstheme="minorHAnsi"/>
          <w:b/>
          <w:bCs/>
          <w:noProof/>
          <w:sz w:val="20"/>
          <w:szCs w:val="20"/>
        </w:rPr>
      </w:pPr>
    </w:p>
    <w:p w14:paraId="45529726" w14:textId="77777777" w:rsidR="00945A61" w:rsidRDefault="00945A61" w:rsidP="00AE224C">
      <w:pPr>
        <w:jc w:val="both"/>
        <w:rPr>
          <w:rFonts w:cstheme="minorHAnsi"/>
          <w:b/>
          <w:bCs/>
          <w:noProof/>
          <w:sz w:val="20"/>
          <w:szCs w:val="20"/>
        </w:rPr>
      </w:pPr>
    </w:p>
    <w:p w14:paraId="46157206" w14:textId="77777777" w:rsidR="00AE224C" w:rsidRDefault="00AE224C" w:rsidP="00AE224C">
      <w:pPr>
        <w:jc w:val="both"/>
        <w:rPr>
          <w:rFonts w:cstheme="minorHAnsi"/>
          <w:b/>
          <w:bCs/>
          <w:noProof/>
          <w:sz w:val="20"/>
          <w:szCs w:val="20"/>
        </w:rPr>
      </w:pPr>
    </w:p>
    <w:p w14:paraId="4DE6E22A" w14:textId="77777777" w:rsidR="00DA796B" w:rsidRDefault="00DA796B" w:rsidP="00AE224C">
      <w:pPr>
        <w:jc w:val="both"/>
        <w:rPr>
          <w:rFonts w:cstheme="minorHAnsi"/>
          <w:b/>
          <w:bCs/>
          <w:noProof/>
          <w:sz w:val="20"/>
          <w:szCs w:val="20"/>
        </w:rPr>
      </w:pPr>
    </w:p>
    <w:p w14:paraId="0792DD83" w14:textId="77777777" w:rsidR="00DA796B" w:rsidRDefault="00DA796B" w:rsidP="00AE224C">
      <w:pPr>
        <w:jc w:val="both"/>
        <w:rPr>
          <w:rFonts w:cstheme="minorHAnsi"/>
          <w:b/>
          <w:bCs/>
          <w:noProof/>
          <w:sz w:val="20"/>
          <w:szCs w:val="20"/>
        </w:rPr>
      </w:pPr>
    </w:p>
    <w:p w14:paraId="64C46937" w14:textId="77777777" w:rsidR="00736DE3" w:rsidRDefault="00736DE3" w:rsidP="00AE224C">
      <w:pPr>
        <w:jc w:val="both"/>
        <w:rPr>
          <w:rFonts w:cstheme="minorHAnsi"/>
          <w:b/>
          <w:bCs/>
          <w:noProof/>
          <w:sz w:val="20"/>
          <w:szCs w:val="20"/>
        </w:rPr>
      </w:pPr>
    </w:p>
    <w:p w14:paraId="745A53F0" w14:textId="5F8D504F" w:rsidR="0030017F" w:rsidRPr="00792C39" w:rsidRDefault="00577C5F" w:rsidP="002F07FB">
      <w:pPr>
        <w:pStyle w:val="Heading1"/>
        <w:numPr>
          <w:ilvl w:val="0"/>
          <w:numId w:val="1"/>
        </w:numPr>
        <w:spacing w:before="0" w:line="240" w:lineRule="auto"/>
        <w:jc w:val="both"/>
        <w:rPr>
          <w:rFonts w:asciiTheme="minorHAnsi" w:hAnsiTheme="minorHAnsi" w:cstheme="minorHAnsi"/>
          <w:b/>
          <w:bCs/>
          <w:sz w:val="24"/>
          <w:szCs w:val="24"/>
        </w:rPr>
      </w:pPr>
      <w:bookmarkStart w:id="0" w:name="_Toc206524481"/>
      <w:r w:rsidRPr="00792C39">
        <w:rPr>
          <w:rFonts w:asciiTheme="minorHAnsi" w:hAnsiTheme="minorHAnsi" w:cstheme="minorHAnsi"/>
          <w:b/>
          <w:bCs/>
          <w:sz w:val="24"/>
          <w:szCs w:val="24"/>
        </w:rPr>
        <w:lastRenderedPageBreak/>
        <w:t>Introduction</w:t>
      </w:r>
      <w:bookmarkEnd w:id="0"/>
      <w:r w:rsidRPr="00792C39">
        <w:rPr>
          <w:rFonts w:asciiTheme="minorHAnsi" w:hAnsiTheme="minorHAnsi" w:cstheme="minorHAnsi"/>
          <w:b/>
          <w:bCs/>
          <w:sz w:val="24"/>
          <w:szCs w:val="24"/>
        </w:rPr>
        <w:t xml:space="preserve"> </w:t>
      </w:r>
    </w:p>
    <w:p w14:paraId="7A6FEE98" w14:textId="77777777" w:rsidR="00CA3CF2" w:rsidRPr="002F07FB" w:rsidRDefault="00CA3CF2" w:rsidP="002F07FB">
      <w:pPr>
        <w:spacing w:after="0" w:line="240" w:lineRule="auto"/>
        <w:jc w:val="both"/>
        <w:rPr>
          <w:rFonts w:cstheme="minorHAnsi"/>
          <w:sz w:val="20"/>
          <w:szCs w:val="20"/>
        </w:rPr>
      </w:pPr>
    </w:p>
    <w:p w14:paraId="0CE7E819" w14:textId="69E841CC" w:rsidR="00807DD1" w:rsidRPr="002F07FB" w:rsidRDefault="00D61554" w:rsidP="002F07FB">
      <w:pPr>
        <w:spacing w:after="0" w:line="240" w:lineRule="auto"/>
        <w:jc w:val="both"/>
        <w:rPr>
          <w:rFonts w:cstheme="minorHAnsi"/>
          <w:sz w:val="20"/>
          <w:szCs w:val="20"/>
        </w:rPr>
      </w:pPr>
      <w:r w:rsidRPr="002F07FB">
        <w:rPr>
          <w:rFonts w:cstheme="minorHAnsi"/>
          <w:sz w:val="20"/>
          <w:szCs w:val="20"/>
        </w:rPr>
        <w:t xml:space="preserve">The cross-border </w:t>
      </w:r>
      <w:r w:rsidR="000A581A" w:rsidRPr="002F07FB">
        <w:rPr>
          <w:rFonts w:cstheme="minorHAnsi"/>
          <w:sz w:val="20"/>
          <w:szCs w:val="20"/>
        </w:rPr>
        <w:t xml:space="preserve">assessment </w:t>
      </w:r>
      <w:r w:rsidR="001674DF" w:rsidRPr="002F07FB">
        <w:rPr>
          <w:rFonts w:cstheme="minorHAnsi"/>
          <w:sz w:val="20"/>
          <w:szCs w:val="20"/>
        </w:rPr>
        <w:t xml:space="preserve">being intended </w:t>
      </w:r>
      <w:r w:rsidR="001C5AF0">
        <w:rPr>
          <w:rFonts w:cstheme="minorHAnsi"/>
          <w:sz w:val="20"/>
          <w:szCs w:val="20"/>
        </w:rPr>
        <w:t>to analyze</w:t>
      </w:r>
      <w:r w:rsidR="00647D73" w:rsidRPr="002F07FB">
        <w:rPr>
          <w:rFonts w:cstheme="minorHAnsi"/>
          <w:sz w:val="20"/>
          <w:szCs w:val="20"/>
        </w:rPr>
        <w:t xml:space="preserve"> </w:t>
      </w:r>
      <w:r w:rsidRPr="002F07FB">
        <w:rPr>
          <w:rFonts w:cstheme="minorHAnsi"/>
          <w:sz w:val="20"/>
          <w:szCs w:val="20"/>
        </w:rPr>
        <w:t xml:space="preserve">the gendered impacts of </w:t>
      </w:r>
      <w:r w:rsidR="001C5AF0">
        <w:rPr>
          <w:rFonts w:cstheme="minorHAnsi"/>
          <w:sz w:val="20"/>
          <w:szCs w:val="20"/>
        </w:rPr>
        <w:t>climate-induced</w:t>
      </w:r>
      <w:r w:rsidRPr="002F07FB">
        <w:rPr>
          <w:rFonts w:cstheme="minorHAnsi"/>
          <w:sz w:val="20"/>
          <w:szCs w:val="20"/>
        </w:rPr>
        <w:t xml:space="preserve"> hazards in </w:t>
      </w:r>
      <w:r w:rsidR="00E932FB" w:rsidRPr="002F07FB">
        <w:rPr>
          <w:rFonts w:cstheme="minorHAnsi"/>
          <w:sz w:val="20"/>
          <w:szCs w:val="20"/>
        </w:rPr>
        <w:t>Zimbabwe</w:t>
      </w:r>
      <w:r w:rsidRPr="002F07FB">
        <w:rPr>
          <w:rFonts w:cstheme="minorHAnsi"/>
          <w:sz w:val="20"/>
          <w:szCs w:val="20"/>
        </w:rPr>
        <w:t>, Mozambique, Zimbabwe</w:t>
      </w:r>
      <w:r w:rsidR="00CA3CF2" w:rsidRPr="002F07FB">
        <w:rPr>
          <w:rFonts w:cstheme="minorHAnsi"/>
          <w:sz w:val="20"/>
          <w:szCs w:val="20"/>
        </w:rPr>
        <w:t xml:space="preserve"> seeks to explore</w:t>
      </w:r>
      <w:r w:rsidR="004070E0" w:rsidRPr="002F07FB">
        <w:rPr>
          <w:rFonts w:cstheme="minorHAnsi"/>
          <w:sz w:val="20"/>
          <w:szCs w:val="20"/>
        </w:rPr>
        <w:t xml:space="preserve"> </w:t>
      </w:r>
      <w:r w:rsidR="00CA3CF2" w:rsidRPr="002F07FB">
        <w:rPr>
          <w:rFonts w:cstheme="minorHAnsi"/>
          <w:sz w:val="20"/>
          <w:szCs w:val="20"/>
        </w:rPr>
        <w:t xml:space="preserve">how </w:t>
      </w:r>
      <w:r w:rsidR="00941E95" w:rsidRPr="002F07FB">
        <w:rPr>
          <w:rFonts w:cstheme="minorHAnsi"/>
          <w:sz w:val="20"/>
          <w:szCs w:val="20"/>
        </w:rPr>
        <w:t xml:space="preserve">gender </w:t>
      </w:r>
      <w:r w:rsidR="001C5AF0">
        <w:rPr>
          <w:rFonts w:cstheme="minorHAnsi"/>
          <w:sz w:val="20"/>
          <w:szCs w:val="20"/>
        </w:rPr>
        <w:t>groups</w:t>
      </w:r>
      <w:r w:rsidR="00941E95" w:rsidRPr="002F07FB">
        <w:rPr>
          <w:rFonts w:cstheme="minorHAnsi"/>
          <w:sz w:val="20"/>
          <w:szCs w:val="20"/>
        </w:rPr>
        <w:t xml:space="preserve"> ( women, girls, </w:t>
      </w:r>
      <w:r w:rsidR="00D33416" w:rsidRPr="002F07FB">
        <w:rPr>
          <w:rFonts w:cstheme="minorHAnsi"/>
          <w:sz w:val="20"/>
          <w:szCs w:val="20"/>
        </w:rPr>
        <w:t xml:space="preserve">children, </w:t>
      </w:r>
      <w:r w:rsidR="001C5AF0">
        <w:rPr>
          <w:rFonts w:cstheme="minorHAnsi"/>
          <w:sz w:val="20"/>
          <w:szCs w:val="20"/>
        </w:rPr>
        <w:t>persons</w:t>
      </w:r>
      <w:r w:rsidR="00D33416" w:rsidRPr="002F07FB">
        <w:rPr>
          <w:rFonts w:cstheme="minorHAnsi"/>
          <w:sz w:val="20"/>
          <w:szCs w:val="20"/>
        </w:rPr>
        <w:t xml:space="preserve"> with disability, men</w:t>
      </w:r>
      <w:r w:rsidR="001C5AF0">
        <w:rPr>
          <w:rFonts w:cstheme="minorHAnsi"/>
          <w:sz w:val="20"/>
          <w:szCs w:val="20"/>
        </w:rPr>
        <w:t>,</w:t>
      </w:r>
      <w:r w:rsidR="00D33416" w:rsidRPr="002F07FB">
        <w:rPr>
          <w:rFonts w:cstheme="minorHAnsi"/>
          <w:sz w:val="20"/>
          <w:szCs w:val="20"/>
        </w:rPr>
        <w:t xml:space="preserve"> and elderly) </w:t>
      </w:r>
      <w:r w:rsidR="004070E0" w:rsidRPr="002F07FB">
        <w:rPr>
          <w:rFonts w:cstheme="minorHAnsi"/>
          <w:sz w:val="20"/>
          <w:szCs w:val="20"/>
        </w:rPr>
        <w:t xml:space="preserve">those </w:t>
      </w:r>
      <w:r w:rsidR="00CA3CF2" w:rsidRPr="002F07FB">
        <w:rPr>
          <w:rFonts w:cstheme="minorHAnsi"/>
          <w:sz w:val="20"/>
          <w:szCs w:val="20"/>
        </w:rPr>
        <w:t>Southern Africa are differently impacted by climate change</w:t>
      </w:r>
      <w:r w:rsidR="00022A17" w:rsidRPr="002F07FB">
        <w:rPr>
          <w:rFonts w:cstheme="minorHAnsi"/>
          <w:sz w:val="20"/>
          <w:szCs w:val="20"/>
        </w:rPr>
        <w:t xml:space="preserve"> </w:t>
      </w:r>
      <w:r w:rsidR="00D33416" w:rsidRPr="002F07FB">
        <w:rPr>
          <w:rFonts w:cstheme="minorHAnsi"/>
          <w:sz w:val="20"/>
          <w:szCs w:val="20"/>
        </w:rPr>
        <w:t xml:space="preserve">in terms of </w:t>
      </w:r>
      <w:r w:rsidR="00CA3CF2" w:rsidRPr="002F07FB">
        <w:rPr>
          <w:rFonts w:cstheme="minorHAnsi"/>
          <w:sz w:val="20"/>
          <w:szCs w:val="20"/>
        </w:rPr>
        <w:t xml:space="preserve"> the physiological, political, economic and societal causes for the differences experienced; the current coping and adaptation strategies and capacities to </w:t>
      </w:r>
      <w:r w:rsidR="001C5AF0">
        <w:rPr>
          <w:rFonts w:cstheme="minorHAnsi"/>
          <w:sz w:val="20"/>
          <w:szCs w:val="20"/>
        </w:rPr>
        <w:t>climate-induced</w:t>
      </w:r>
      <w:r w:rsidR="00CA3CF2" w:rsidRPr="002F07FB">
        <w:rPr>
          <w:rFonts w:cstheme="minorHAnsi"/>
          <w:sz w:val="20"/>
          <w:szCs w:val="20"/>
        </w:rPr>
        <w:t xml:space="preserve"> disasters and variability</w:t>
      </w:r>
      <w:r w:rsidR="00807DD1" w:rsidRPr="002F07FB">
        <w:rPr>
          <w:rFonts w:cstheme="minorHAnsi"/>
          <w:sz w:val="20"/>
          <w:szCs w:val="20"/>
        </w:rPr>
        <w:t xml:space="preserve"> the group adopts; </w:t>
      </w:r>
      <w:r w:rsidR="00CA3CF2" w:rsidRPr="002F07FB">
        <w:rPr>
          <w:rFonts w:cstheme="minorHAnsi"/>
          <w:sz w:val="20"/>
          <w:szCs w:val="20"/>
        </w:rPr>
        <w:t xml:space="preserve">the capacity of women and men be strengthened to better adapt to climate change and climate variability;  explore the role of women and </w:t>
      </w:r>
      <w:r w:rsidR="001C5AF0">
        <w:rPr>
          <w:rFonts w:cstheme="minorHAnsi"/>
          <w:sz w:val="20"/>
          <w:szCs w:val="20"/>
        </w:rPr>
        <w:t>women-led</w:t>
      </w:r>
      <w:r w:rsidR="00CA3CF2" w:rsidRPr="002F07FB">
        <w:rPr>
          <w:rFonts w:cstheme="minorHAnsi"/>
          <w:sz w:val="20"/>
          <w:szCs w:val="20"/>
        </w:rPr>
        <w:t xml:space="preserve"> organizations in disaster preparedness and response planning and to;  review key DRM policies in target countries and identify key entry points for gender integration</w:t>
      </w:r>
      <w:r w:rsidR="001C5AF0">
        <w:rPr>
          <w:rFonts w:cstheme="minorHAnsi"/>
          <w:sz w:val="20"/>
          <w:szCs w:val="20"/>
        </w:rPr>
        <w:t>.</w:t>
      </w:r>
      <w:r w:rsidR="00807DD1" w:rsidRPr="002F07FB">
        <w:rPr>
          <w:rFonts w:cstheme="minorHAnsi"/>
          <w:sz w:val="20"/>
          <w:szCs w:val="20"/>
        </w:rPr>
        <w:t xml:space="preserve"> </w:t>
      </w:r>
    </w:p>
    <w:p w14:paraId="71F90388" w14:textId="77777777" w:rsidR="00A7699E" w:rsidRPr="002F07FB" w:rsidRDefault="00A7699E" w:rsidP="002F07FB">
      <w:pPr>
        <w:spacing w:after="0" w:line="240" w:lineRule="auto"/>
        <w:jc w:val="both"/>
        <w:rPr>
          <w:rFonts w:cstheme="minorHAnsi"/>
          <w:sz w:val="20"/>
          <w:szCs w:val="20"/>
        </w:rPr>
      </w:pPr>
    </w:p>
    <w:p w14:paraId="7A6D958A" w14:textId="77777777" w:rsidR="00A7699E" w:rsidRPr="002F07FB" w:rsidRDefault="00A7699E" w:rsidP="002F07FB">
      <w:pPr>
        <w:spacing w:after="0" w:line="240" w:lineRule="auto"/>
        <w:jc w:val="both"/>
        <w:rPr>
          <w:rFonts w:cstheme="minorHAnsi"/>
          <w:sz w:val="20"/>
          <w:szCs w:val="20"/>
        </w:rPr>
      </w:pPr>
    </w:p>
    <w:p w14:paraId="7C0EE843" w14:textId="77777777" w:rsidR="00DF30D0" w:rsidRPr="002F07FB" w:rsidRDefault="00DF30D0" w:rsidP="002F07FB">
      <w:pPr>
        <w:spacing w:after="0" w:line="240" w:lineRule="auto"/>
        <w:jc w:val="both"/>
        <w:rPr>
          <w:rFonts w:cstheme="minorHAnsi"/>
          <w:sz w:val="20"/>
          <w:szCs w:val="20"/>
        </w:rPr>
      </w:pPr>
    </w:p>
    <w:p w14:paraId="24D0CF0C" w14:textId="4F6F83B6" w:rsidR="00A7699E" w:rsidRPr="002F07FB" w:rsidRDefault="00DF30D0" w:rsidP="002F07FB">
      <w:pPr>
        <w:pStyle w:val="Heading2"/>
        <w:spacing w:before="0" w:line="240" w:lineRule="auto"/>
        <w:jc w:val="both"/>
        <w:rPr>
          <w:rFonts w:asciiTheme="minorHAnsi" w:hAnsiTheme="minorHAnsi" w:cstheme="minorHAnsi"/>
          <w:b/>
          <w:bCs/>
          <w:sz w:val="20"/>
          <w:szCs w:val="20"/>
        </w:rPr>
      </w:pPr>
      <w:bookmarkStart w:id="1" w:name="_Toc206524482"/>
      <w:r w:rsidRPr="002F07FB">
        <w:rPr>
          <w:rFonts w:asciiTheme="minorHAnsi" w:hAnsiTheme="minorHAnsi" w:cstheme="minorHAnsi"/>
          <w:b/>
          <w:bCs/>
          <w:sz w:val="20"/>
          <w:szCs w:val="20"/>
        </w:rPr>
        <w:t>1.1 Assessment Methodology</w:t>
      </w:r>
      <w:bookmarkEnd w:id="1"/>
      <w:r w:rsidRPr="002F07FB">
        <w:rPr>
          <w:rFonts w:asciiTheme="minorHAnsi" w:hAnsiTheme="minorHAnsi" w:cstheme="minorHAnsi"/>
          <w:b/>
          <w:bCs/>
          <w:sz w:val="20"/>
          <w:szCs w:val="20"/>
        </w:rPr>
        <w:t xml:space="preserve"> </w:t>
      </w:r>
    </w:p>
    <w:p w14:paraId="2709225B" w14:textId="77777777" w:rsidR="00DF30D0" w:rsidRPr="002F07FB" w:rsidRDefault="00DF30D0" w:rsidP="002F07FB">
      <w:pPr>
        <w:spacing w:after="0" w:line="240" w:lineRule="auto"/>
        <w:jc w:val="both"/>
        <w:rPr>
          <w:rFonts w:cstheme="minorHAnsi"/>
          <w:sz w:val="20"/>
          <w:szCs w:val="20"/>
        </w:rPr>
      </w:pPr>
    </w:p>
    <w:p w14:paraId="4D51774E" w14:textId="2711A1CC" w:rsidR="00D91E19" w:rsidRPr="00BB786B" w:rsidRDefault="00D91E19" w:rsidP="00D91E19">
      <w:pPr>
        <w:spacing w:after="0" w:line="240" w:lineRule="auto"/>
        <w:jc w:val="both"/>
        <w:rPr>
          <w:rFonts w:cstheme="minorHAnsi"/>
          <w:sz w:val="20"/>
          <w:szCs w:val="20"/>
        </w:rPr>
      </w:pPr>
      <w:r w:rsidRPr="00BB786B">
        <w:rPr>
          <w:rFonts w:cstheme="minorHAnsi"/>
          <w:sz w:val="20"/>
          <w:szCs w:val="20"/>
        </w:rPr>
        <w:t xml:space="preserve">The methodological approaches of assessment </w:t>
      </w:r>
      <w:r w:rsidR="001C5AF0">
        <w:rPr>
          <w:rFonts w:cstheme="minorHAnsi"/>
          <w:sz w:val="20"/>
          <w:szCs w:val="20"/>
        </w:rPr>
        <w:t>follow</w:t>
      </w:r>
      <w:r w:rsidRPr="00BB786B">
        <w:rPr>
          <w:rFonts w:cstheme="minorHAnsi"/>
          <w:sz w:val="20"/>
          <w:szCs w:val="20"/>
        </w:rPr>
        <w:t xml:space="preserve"> th</w:t>
      </w:r>
      <w:r>
        <w:rPr>
          <w:rFonts w:cstheme="minorHAnsi"/>
          <w:sz w:val="20"/>
          <w:szCs w:val="20"/>
        </w:rPr>
        <w:t>r</w:t>
      </w:r>
      <w:r w:rsidRPr="00BB786B">
        <w:rPr>
          <w:rFonts w:cstheme="minorHAnsi"/>
          <w:sz w:val="20"/>
          <w:szCs w:val="20"/>
        </w:rPr>
        <w:t xml:space="preserve">ough several strategic tools e.g., semi-structured Key Informant Interview (KII) interviews with key stakeholders </w:t>
      </w:r>
      <w:r>
        <w:rPr>
          <w:rFonts w:cstheme="minorHAnsi"/>
          <w:sz w:val="20"/>
          <w:szCs w:val="20"/>
        </w:rPr>
        <w:t>(</w:t>
      </w:r>
      <w:r w:rsidRPr="00BB786B">
        <w:rPr>
          <w:rFonts w:cstheme="minorHAnsi"/>
          <w:sz w:val="20"/>
          <w:szCs w:val="20"/>
        </w:rPr>
        <w:t>sector</w:t>
      </w:r>
      <w:r w:rsidRPr="00B903E1">
        <w:rPr>
          <w:rFonts w:cstheme="minorHAnsi"/>
          <w:i/>
          <w:iCs/>
          <w:sz w:val="20"/>
          <w:szCs w:val="20"/>
        </w:rPr>
        <w:t xml:space="preserve"> ministries/</w:t>
      </w:r>
      <w:r w:rsidR="001C5AF0">
        <w:rPr>
          <w:rFonts w:cstheme="minorHAnsi"/>
          <w:i/>
          <w:iCs/>
          <w:sz w:val="20"/>
          <w:szCs w:val="20"/>
        </w:rPr>
        <w:t>departments</w:t>
      </w:r>
      <w:r w:rsidRPr="00B903E1">
        <w:rPr>
          <w:rFonts w:cstheme="minorHAnsi"/>
          <w:i/>
          <w:iCs/>
          <w:sz w:val="20"/>
          <w:szCs w:val="20"/>
        </w:rPr>
        <w:t>, UN Agencies, INGO, CSOs</w:t>
      </w:r>
      <w:r w:rsidRPr="00BB786B">
        <w:rPr>
          <w:rFonts w:cstheme="minorHAnsi"/>
          <w:sz w:val="20"/>
          <w:szCs w:val="20"/>
        </w:rPr>
        <w:t>)</w:t>
      </w:r>
      <w:r>
        <w:rPr>
          <w:rFonts w:cstheme="minorHAnsi"/>
          <w:sz w:val="20"/>
          <w:szCs w:val="20"/>
        </w:rPr>
        <w:t xml:space="preserve"> </w:t>
      </w:r>
      <w:r w:rsidRPr="00BB786B">
        <w:rPr>
          <w:rFonts w:cstheme="minorHAnsi"/>
          <w:sz w:val="20"/>
          <w:szCs w:val="20"/>
        </w:rPr>
        <w:t xml:space="preserve">for investigating the Key DRR Frameworks and Structures in place, what are the stakeholder engagement and coordination mechanisms, the Impacts of </w:t>
      </w:r>
      <w:r w:rsidR="001C5AF0">
        <w:rPr>
          <w:rFonts w:cstheme="minorHAnsi"/>
          <w:sz w:val="20"/>
          <w:szCs w:val="20"/>
        </w:rPr>
        <w:t>Climate-Induced</w:t>
      </w:r>
      <w:r w:rsidRPr="00BB786B">
        <w:rPr>
          <w:rFonts w:cstheme="minorHAnsi"/>
          <w:sz w:val="20"/>
          <w:szCs w:val="20"/>
        </w:rPr>
        <w:t xml:space="preserve"> Disasters </w:t>
      </w:r>
      <w:r w:rsidR="00C544D2">
        <w:rPr>
          <w:rFonts w:cstheme="minorHAnsi"/>
          <w:sz w:val="20"/>
          <w:szCs w:val="20"/>
        </w:rPr>
        <w:t>on</w:t>
      </w:r>
      <w:r w:rsidRPr="00BB786B">
        <w:rPr>
          <w:rFonts w:cstheme="minorHAnsi"/>
          <w:sz w:val="20"/>
          <w:szCs w:val="20"/>
        </w:rPr>
        <w:t xml:space="preserve"> the gendered group</w:t>
      </w:r>
      <w:r w:rsidR="001C5AF0">
        <w:rPr>
          <w:rFonts w:cstheme="minorHAnsi"/>
          <w:sz w:val="20"/>
          <w:szCs w:val="20"/>
        </w:rPr>
        <w:t>,</w:t>
      </w:r>
      <w:r w:rsidRPr="00BB786B">
        <w:rPr>
          <w:rFonts w:cstheme="minorHAnsi"/>
          <w:sz w:val="20"/>
          <w:szCs w:val="20"/>
        </w:rPr>
        <w:t xml:space="preserve"> etc.</w:t>
      </w:r>
      <w:r>
        <w:rPr>
          <w:rFonts w:cstheme="minorHAnsi"/>
          <w:sz w:val="20"/>
          <w:szCs w:val="20"/>
        </w:rPr>
        <w:t xml:space="preserve"> Comprehensive Desk reviews of all policy, strategy</w:t>
      </w:r>
      <w:r w:rsidR="001C5AF0">
        <w:rPr>
          <w:rFonts w:cstheme="minorHAnsi"/>
          <w:sz w:val="20"/>
          <w:szCs w:val="20"/>
        </w:rPr>
        <w:t xml:space="preserve">, and sectoral documents, reports, studies, etc., on DRM, DRR, and </w:t>
      </w:r>
      <w:r>
        <w:rPr>
          <w:rFonts w:cstheme="minorHAnsi"/>
          <w:sz w:val="20"/>
          <w:szCs w:val="20"/>
        </w:rPr>
        <w:t>CCA.</w:t>
      </w:r>
    </w:p>
    <w:p w14:paraId="495ADBF4" w14:textId="77777777" w:rsidR="00D91E19" w:rsidRPr="00BB786B" w:rsidRDefault="00D91E19" w:rsidP="00D91E19">
      <w:pPr>
        <w:spacing w:after="0" w:line="240" w:lineRule="auto"/>
        <w:jc w:val="both"/>
        <w:rPr>
          <w:rFonts w:cstheme="minorHAnsi"/>
          <w:sz w:val="20"/>
          <w:szCs w:val="20"/>
        </w:rPr>
      </w:pPr>
    </w:p>
    <w:p w14:paraId="3DB4F9B4" w14:textId="179A66E1" w:rsidR="00D91E19" w:rsidRPr="00F26352" w:rsidRDefault="00D91E19" w:rsidP="00D91E19">
      <w:pPr>
        <w:spacing w:after="0" w:line="240" w:lineRule="auto"/>
        <w:jc w:val="both"/>
        <w:rPr>
          <w:rFonts w:cstheme="minorHAnsi"/>
          <w:sz w:val="20"/>
          <w:szCs w:val="20"/>
        </w:rPr>
      </w:pPr>
      <w:r w:rsidRPr="00F26352">
        <w:rPr>
          <w:rFonts w:cstheme="minorHAnsi"/>
          <w:sz w:val="20"/>
          <w:szCs w:val="20"/>
        </w:rPr>
        <w:t xml:space="preserve">Focus Group Discussion (FGD) with </w:t>
      </w:r>
      <w:r w:rsidR="00C544D2">
        <w:rPr>
          <w:rFonts w:cstheme="minorHAnsi"/>
          <w:sz w:val="20"/>
          <w:szCs w:val="20"/>
        </w:rPr>
        <w:t>semi-structured conducted with climate frontline vulnerable community in remote vulnerable areas and investigate the Impacts of Climate-Induced Disasters on the gendered group (women, girls, children, persons with disability, men,</w:t>
      </w:r>
      <w:r w:rsidR="001C5AF0">
        <w:rPr>
          <w:rFonts w:cstheme="minorHAnsi"/>
          <w:sz w:val="20"/>
          <w:szCs w:val="20"/>
        </w:rPr>
        <w:t xml:space="preserve"> and elderly),</w:t>
      </w:r>
      <w:r w:rsidRPr="00F26352">
        <w:rPr>
          <w:rFonts w:cstheme="minorHAnsi"/>
          <w:sz w:val="20"/>
          <w:szCs w:val="20"/>
        </w:rPr>
        <w:t xml:space="preserve"> etc. Desk review of all policy strategies</w:t>
      </w:r>
      <w:r w:rsidR="001C5AF0">
        <w:rPr>
          <w:rFonts w:cstheme="minorHAnsi"/>
          <w:sz w:val="20"/>
          <w:szCs w:val="20"/>
        </w:rPr>
        <w:t xml:space="preserve"> and Review of early warning ICT and MIS systems</w:t>
      </w:r>
      <w:r w:rsidRPr="00F26352">
        <w:rPr>
          <w:rFonts w:cstheme="minorHAnsi"/>
          <w:sz w:val="20"/>
          <w:szCs w:val="20"/>
        </w:rPr>
        <w:t xml:space="preserve"> relating to disaster risk management and informed planning. </w:t>
      </w:r>
    </w:p>
    <w:p w14:paraId="4F5A02D4" w14:textId="072406EF" w:rsidR="00CA3CF2" w:rsidRPr="002F07FB" w:rsidRDefault="00CA3CF2" w:rsidP="002F07FB">
      <w:pPr>
        <w:spacing w:after="0" w:line="240" w:lineRule="auto"/>
        <w:jc w:val="both"/>
        <w:rPr>
          <w:rFonts w:cstheme="minorHAnsi"/>
          <w:sz w:val="20"/>
          <w:szCs w:val="20"/>
        </w:rPr>
      </w:pPr>
      <w:r w:rsidRPr="002F07FB">
        <w:rPr>
          <w:rFonts w:cstheme="minorHAnsi"/>
          <w:sz w:val="20"/>
          <w:szCs w:val="20"/>
        </w:rPr>
        <w:t xml:space="preserve"> </w:t>
      </w:r>
    </w:p>
    <w:p w14:paraId="0B870B4B" w14:textId="12C5FE15" w:rsidR="00CA3CF2" w:rsidRPr="002F07FB" w:rsidRDefault="00DF30D0" w:rsidP="002F07FB">
      <w:pPr>
        <w:spacing w:after="0" w:line="240" w:lineRule="auto"/>
        <w:jc w:val="both"/>
        <w:rPr>
          <w:rFonts w:cstheme="minorHAnsi"/>
          <w:sz w:val="20"/>
          <w:szCs w:val="20"/>
        </w:rPr>
      </w:pPr>
      <w:r w:rsidRPr="002F07FB">
        <w:rPr>
          <w:rFonts w:cstheme="minorHAnsi"/>
          <w:noProof/>
          <w:sz w:val="20"/>
          <w:szCs w:val="20"/>
        </w:rPr>
        <w:drawing>
          <wp:inline distT="0" distB="0" distL="0" distR="0" wp14:anchorId="50B123AD" wp14:editId="34C2E455">
            <wp:extent cx="6034958" cy="2384172"/>
            <wp:effectExtent l="0" t="0" r="4445"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3220" t="7111" r="5522" b="37172"/>
                    <a:stretch/>
                  </pic:blipFill>
                  <pic:spPr bwMode="auto">
                    <a:xfrm>
                      <a:off x="0" y="0"/>
                      <a:ext cx="6047057" cy="2388952"/>
                    </a:xfrm>
                    <a:prstGeom prst="rect">
                      <a:avLst/>
                    </a:prstGeom>
                    <a:ln>
                      <a:noFill/>
                    </a:ln>
                    <a:extLst>
                      <a:ext uri="{53640926-AAD7-44D8-BBD7-CCE9431645EC}">
                        <a14:shadowObscured xmlns:a14="http://schemas.microsoft.com/office/drawing/2010/main"/>
                      </a:ext>
                    </a:extLst>
                  </pic:spPr>
                </pic:pic>
              </a:graphicData>
            </a:graphic>
          </wp:inline>
        </w:drawing>
      </w:r>
    </w:p>
    <w:p w14:paraId="6576A523" w14:textId="77777777" w:rsidR="00DF5F47" w:rsidRPr="002F07FB" w:rsidRDefault="00DF5F47" w:rsidP="002F07FB">
      <w:pPr>
        <w:spacing w:after="0" w:line="240" w:lineRule="auto"/>
        <w:jc w:val="both"/>
        <w:rPr>
          <w:rFonts w:cstheme="minorHAnsi"/>
          <w:sz w:val="20"/>
          <w:szCs w:val="20"/>
        </w:rPr>
      </w:pPr>
    </w:p>
    <w:p w14:paraId="399A722B" w14:textId="571D6B7B" w:rsidR="00954848" w:rsidRPr="002F07FB" w:rsidRDefault="001F483B" w:rsidP="003C30D3">
      <w:pPr>
        <w:pStyle w:val="Heading1"/>
        <w:numPr>
          <w:ilvl w:val="1"/>
          <w:numId w:val="36"/>
        </w:numPr>
        <w:spacing w:before="0" w:line="240" w:lineRule="auto"/>
        <w:jc w:val="both"/>
        <w:rPr>
          <w:rFonts w:asciiTheme="minorHAnsi" w:hAnsiTheme="minorHAnsi" w:cstheme="minorHAnsi"/>
          <w:b/>
          <w:bCs/>
          <w:sz w:val="20"/>
          <w:szCs w:val="20"/>
        </w:rPr>
      </w:pPr>
      <w:bookmarkStart w:id="2" w:name="_Toc206524483"/>
      <w:r w:rsidRPr="002F07FB">
        <w:rPr>
          <w:rFonts w:asciiTheme="minorHAnsi" w:hAnsiTheme="minorHAnsi" w:cstheme="minorHAnsi"/>
          <w:b/>
          <w:bCs/>
          <w:sz w:val="20"/>
          <w:szCs w:val="20"/>
        </w:rPr>
        <w:t>Multi-hazard Background of the study area</w:t>
      </w:r>
      <w:r w:rsidR="00501870" w:rsidRPr="002F07FB">
        <w:rPr>
          <w:rFonts w:asciiTheme="minorHAnsi" w:hAnsiTheme="minorHAnsi" w:cstheme="minorHAnsi"/>
          <w:b/>
          <w:bCs/>
          <w:sz w:val="20"/>
          <w:szCs w:val="20"/>
        </w:rPr>
        <w:t xml:space="preserve"> </w:t>
      </w:r>
      <w:r w:rsidR="00430A00">
        <w:rPr>
          <w:rFonts w:asciiTheme="minorHAnsi" w:hAnsiTheme="minorHAnsi" w:cstheme="minorHAnsi"/>
          <w:b/>
          <w:bCs/>
          <w:sz w:val="20"/>
          <w:szCs w:val="20"/>
        </w:rPr>
        <w:t>( Zimbabwe)</w:t>
      </w:r>
      <w:bookmarkEnd w:id="2"/>
      <w:r w:rsidR="00430A00">
        <w:rPr>
          <w:rFonts w:asciiTheme="minorHAnsi" w:hAnsiTheme="minorHAnsi" w:cstheme="minorHAnsi"/>
          <w:b/>
          <w:bCs/>
          <w:sz w:val="20"/>
          <w:szCs w:val="20"/>
        </w:rPr>
        <w:t xml:space="preserve"> </w:t>
      </w:r>
    </w:p>
    <w:p w14:paraId="7D9F30DC" w14:textId="77777777" w:rsidR="00DF5F47" w:rsidRPr="002F07FB" w:rsidRDefault="00DF5F47" w:rsidP="002F07FB">
      <w:pPr>
        <w:spacing w:after="0" w:line="240" w:lineRule="auto"/>
        <w:jc w:val="both"/>
        <w:rPr>
          <w:rFonts w:cstheme="minorHAnsi"/>
          <w:sz w:val="20"/>
          <w:szCs w:val="20"/>
        </w:rPr>
      </w:pPr>
    </w:p>
    <w:p w14:paraId="501F3C74" w14:textId="72AF27E4" w:rsidR="00404991" w:rsidRPr="002F07FB" w:rsidRDefault="00404991" w:rsidP="002F07FB">
      <w:pPr>
        <w:spacing w:after="0" w:line="240" w:lineRule="auto"/>
        <w:jc w:val="both"/>
        <w:rPr>
          <w:rFonts w:cstheme="minorHAnsi"/>
          <w:sz w:val="20"/>
          <w:szCs w:val="20"/>
        </w:rPr>
      </w:pPr>
      <w:r w:rsidRPr="002F07FB">
        <w:rPr>
          <w:rFonts w:cstheme="minorHAnsi"/>
          <w:sz w:val="20"/>
          <w:szCs w:val="20"/>
        </w:rPr>
        <w:t xml:space="preserve">The </w:t>
      </w:r>
      <w:r w:rsidR="002D411D" w:rsidRPr="002F07FB">
        <w:rPr>
          <w:rFonts w:cstheme="minorHAnsi"/>
          <w:sz w:val="20"/>
          <w:szCs w:val="20"/>
        </w:rPr>
        <w:t xml:space="preserve">Zimbabwean </w:t>
      </w:r>
      <w:r w:rsidR="00E72804" w:rsidRPr="002F07FB">
        <w:rPr>
          <w:rFonts w:cstheme="minorHAnsi"/>
          <w:sz w:val="20"/>
          <w:szCs w:val="20"/>
        </w:rPr>
        <w:t>g</w:t>
      </w:r>
      <w:r w:rsidRPr="002F07FB">
        <w:rPr>
          <w:rFonts w:cstheme="minorHAnsi"/>
          <w:sz w:val="20"/>
          <w:szCs w:val="20"/>
        </w:rPr>
        <w:t>eographical</w:t>
      </w:r>
      <w:r w:rsidR="00E72804" w:rsidRPr="002F07FB">
        <w:rPr>
          <w:rFonts w:cstheme="minorHAnsi"/>
          <w:sz w:val="20"/>
          <w:szCs w:val="20"/>
        </w:rPr>
        <w:t xml:space="preserve"> &amp;</w:t>
      </w:r>
      <w:r w:rsidRPr="002F07FB">
        <w:rPr>
          <w:rFonts w:cstheme="minorHAnsi"/>
          <w:sz w:val="20"/>
          <w:szCs w:val="20"/>
        </w:rPr>
        <w:t xml:space="preserve"> geological</w:t>
      </w:r>
      <w:r w:rsidR="00E72804" w:rsidRPr="002F07FB">
        <w:rPr>
          <w:rFonts w:cstheme="minorHAnsi"/>
          <w:sz w:val="20"/>
          <w:szCs w:val="20"/>
        </w:rPr>
        <w:t xml:space="preserve"> settings</w:t>
      </w:r>
      <w:r w:rsidRPr="002F07FB">
        <w:rPr>
          <w:rFonts w:cstheme="minorHAnsi"/>
          <w:sz w:val="20"/>
          <w:szCs w:val="20"/>
        </w:rPr>
        <w:t>, terrain topography</w:t>
      </w:r>
      <w:r w:rsidR="001C5AF0">
        <w:rPr>
          <w:rFonts w:cstheme="minorHAnsi"/>
          <w:sz w:val="20"/>
          <w:szCs w:val="20"/>
        </w:rPr>
        <w:t xml:space="preserve">, and positioning over the Sub-tropical climatological zone made the country highly vulnerable to </w:t>
      </w:r>
      <w:r w:rsidR="00B72E13" w:rsidRPr="002F07FB">
        <w:rPr>
          <w:rFonts w:cstheme="minorHAnsi"/>
          <w:sz w:val="20"/>
          <w:szCs w:val="20"/>
        </w:rPr>
        <w:t>hydrometeorological hazards</w:t>
      </w:r>
      <w:r w:rsidR="00370311" w:rsidRPr="002F07FB">
        <w:rPr>
          <w:rFonts w:cstheme="minorHAnsi"/>
          <w:sz w:val="20"/>
          <w:szCs w:val="20"/>
        </w:rPr>
        <w:t xml:space="preserve">. </w:t>
      </w:r>
      <w:r w:rsidR="00CD3B7C" w:rsidRPr="002F07FB">
        <w:rPr>
          <w:rFonts w:cstheme="minorHAnsi"/>
          <w:sz w:val="20"/>
          <w:szCs w:val="20"/>
        </w:rPr>
        <w:t xml:space="preserve">The part of </w:t>
      </w:r>
      <w:r w:rsidR="001C5AF0">
        <w:rPr>
          <w:rFonts w:cstheme="minorHAnsi"/>
          <w:sz w:val="20"/>
          <w:szCs w:val="20"/>
        </w:rPr>
        <w:t>the transboundary Zambezi River catchment also covered the Zimbabwean landscape areas and internally two basins, e.g., the Shire River catchment area and Lake Zimbabwean catchment area</w:t>
      </w:r>
      <w:r w:rsidR="00C544D2">
        <w:rPr>
          <w:rFonts w:cstheme="minorHAnsi"/>
          <w:sz w:val="20"/>
          <w:szCs w:val="20"/>
        </w:rPr>
        <w:t>, a historically</w:t>
      </w:r>
      <w:r w:rsidR="001C5AF0">
        <w:rPr>
          <w:rFonts w:cstheme="minorHAnsi"/>
          <w:sz w:val="20"/>
          <w:szCs w:val="20"/>
        </w:rPr>
        <w:t xml:space="preserve"> active flood-prone</w:t>
      </w:r>
      <w:r w:rsidR="002861C3" w:rsidRPr="002F07FB">
        <w:rPr>
          <w:rFonts w:cstheme="minorHAnsi"/>
          <w:sz w:val="20"/>
          <w:szCs w:val="20"/>
        </w:rPr>
        <w:t xml:space="preserve"> zone. Any given </w:t>
      </w:r>
      <w:r w:rsidR="00CD3B7C" w:rsidRPr="002F07FB">
        <w:rPr>
          <w:rFonts w:cstheme="minorHAnsi"/>
          <w:sz w:val="20"/>
          <w:szCs w:val="20"/>
        </w:rPr>
        <w:t>circumstances</w:t>
      </w:r>
      <w:r w:rsidR="002861C3" w:rsidRPr="002F07FB">
        <w:rPr>
          <w:rFonts w:cstheme="minorHAnsi"/>
          <w:sz w:val="20"/>
          <w:szCs w:val="20"/>
        </w:rPr>
        <w:t xml:space="preserve"> of </w:t>
      </w:r>
      <w:r w:rsidR="00C544D2">
        <w:rPr>
          <w:rFonts w:cstheme="minorHAnsi"/>
          <w:sz w:val="20"/>
          <w:szCs w:val="20"/>
        </w:rPr>
        <w:t xml:space="preserve">the </w:t>
      </w:r>
      <w:r w:rsidR="001C5AF0">
        <w:rPr>
          <w:rFonts w:cstheme="minorHAnsi"/>
          <w:sz w:val="20"/>
          <w:szCs w:val="20"/>
        </w:rPr>
        <w:t>sudden</w:t>
      </w:r>
      <w:r w:rsidR="00CD3B7C" w:rsidRPr="002F07FB">
        <w:rPr>
          <w:rFonts w:cstheme="minorHAnsi"/>
          <w:sz w:val="20"/>
          <w:szCs w:val="20"/>
        </w:rPr>
        <w:t xml:space="preserve"> occurrence of </w:t>
      </w:r>
      <w:r w:rsidR="00450550" w:rsidRPr="002F07FB">
        <w:rPr>
          <w:rFonts w:cstheme="minorHAnsi"/>
          <w:sz w:val="20"/>
          <w:szCs w:val="20"/>
        </w:rPr>
        <w:t>heavy rainfall</w:t>
      </w:r>
      <w:r w:rsidR="00CD3B7C" w:rsidRPr="002F07FB">
        <w:rPr>
          <w:rFonts w:cstheme="minorHAnsi"/>
          <w:sz w:val="20"/>
          <w:szCs w:val="20"/>
        </w:rPr>
        <w:t xml:space="preserve"> are likely to trigger flash flooding in downstream </w:t>
      </w:r>
      <w:r w:rsidR="00327C05" w:rsidRPr="002F07FB">
        <w:rPr>
          <w:rFonts w:cstheme="minorHAnsi"/>
          <w:sz w:val="20"/>
          <w:szCs w:val="20"/>
        </w:rPr>
        <w:t>settlements</w:t>
      </w:r>
      <w:r w:rsidR="00450550" w:rsidRPr="002F07FB">
        <w:rPr>
          <w:rFonts w:cstheme="minorHAnsi"/>
          <w:sz w:val="20"/>
          <w:szCs w:val="20"/>
        </w:rPr>
        <w:t xml:space="preserve">. The climate risk and vulnerability </w:t>
      </w:r>
      <w:r w:rsidR="001C5AF0">
        <w:rPr>
          <w:rFonts w:cstheme="minorHAnsi"/>
          <w:sz w:val="20"/>
          <w:szCs w:val="20"/>
        </w:rPr>
        <w:t xml:space="preserve">are factored in </w:t>
      </w:r>
      <w:r w:rsidR="00450550" w:rsidRPr="002F07FB">
        <w:rPr>
          <w:rFonts w:cstheme="minorHAnsi"/>
          <w:sz w:val="20"/>
          <w:szCs w:val="20"/>
        </w:rPr>
        <w:t xml:space="preserve">for the following reasons. </w:t>
      </w:r>
    </w:p>
    <w:p w14:paraId="595F2128" w14:textId="36F18308" w:rsidR="00404991" w:rsidRPr="002F07FB" w:rsidRDefault="00404991" w:rsidP="003C30D3">
      <w:pPr>
        <w:pStyle w:val="ListParagraph"/>
        <w:numPr>
          <w:ilvl w:val="0"/>
          <w:numId w:val="2"/>
        </w:numPr>
        <w:spacing w:after="0" w:line="240" w:lineRule="auto"/>
        <w:jc w:val="both"/>
        <w:rPr>
          <w:rFonts w:cstheme="minorHAnsi"/>
          <w:sz w:val="20"/>
          <w:szCs w:val="20"/>
        </w:rPr>
      </w:pPr>
      <w:r w:rsidRPr="002F07FB">
        <w:rPr>
          <w:rFonts w:cstheme="minorHAnsi"/>
          <w:sz w:val="20"/>
          <w:szCs w:val="20"/>
        </w:rPr>
        <w:t xml:space="preserve">Proximity of </w:t>
      </w:r>
      <w:r w:rsidR="00C544D2">
        <w:rPr>
          <w:rFonts w:cstheme="minorHAnsi"/>
          <w:sz w:val="20"/>
          <w:szCs w:val="20"/>
        </w:rPr>
        <w:t>the Indian west coast of the Indian Ocean: Vulnerability to western Indian Ocean tropical cyclones</w:t>
      </w:r>
      <w:r w:rsidR="00450550" w:rsidRPr="002F07FB">
        <w:rPr>
          <w:rFonts w:cstheme="minorHAnsi"/>
          <w:sz w:val="20"/>
          <w:szCs w:val="20"/>
        </w:rPr>
        <w:t>.</w:t>
      </w:r>
      <w:r w:rsidRPr="002F07FB">
        <w:rPr>
          <w:rFonts w:cstheme="minorHAnsi"/>
          <w:sz w:val="20"/>
          <w:szCs w:val="20"/>
        </w:rPr>
        <w:t xml:space="preserve"> </w:t>
      </w:r>
      <w:r w:rsidR="00C544D2">
        <w:rPr>
          <w:rFonts w:cstheme="minorHAnsi"/>
          <w:sz w:val="20"/>
          <w:szCs w:val="20"/>
        </w:rPr>
        <w:t xml:space="preserve">The </w:t>
      </w:r>
      <w:r w:rsidRPr="002F07FB">
        <w:rPr>
          <w:rFonts w:cstheme="minorHAnsi"/>
          <w:sz w:val="20"/>
          <w:szCs w:val="20"/>
        </w:rPr>
        <w:t xml:space="preserve">Indian Ocean is spawning strong and deadly tropical cyclones. </w:t>
      </w:r>
    </w:p>
    <w:p w14:paraId="42061B36" w14:textId="4C4132B8" w:rsidR="00404991" w:rsidRPr="002F07FB" w:rsidRDefault="00404991" w:rsidP="003C30D3">
      <w:pPr>
        <w:pStyle w:val="ListParagraph"/>
        <w:numPr>
          <w:ilvl w:val="0"/>
          <w:numId w:val="2"/>
        </w:numPr>
        <w:spacing w:after="0" w:line="240" w:lineRule="auto"/>
        <w:jc w:val="both"/>
        <w:rPr>
          <w:rFonts w:cstheme="minorHAnsi"/>
          <w:sz w:val="20"/>
          <w:szCs w:val="20"/>
        </w:rPr>
      </w:pPr>
      <w:r w:rsidRPr="002F07FB">
        <w:rPr>
          <w:rFonts w:cstheme="minorHAnsi"/>
          <w:sz w:val="20"/>
          <w:szCs w:val="20"/>
        </w:rPr>
        <w:t xml:space="preserve">Positioning of Intertropical Convergence Zones or Doldrums area: </w:t>
      </w:r>
      <w:r w:rsidR="001C5AF0">
        <w:rPr>
          <w:rFonts w:cstheme="minorHAnsi"/>
          <w:sz w:val="20"/>
          <w:szCs w:val="20"/>
        </w:rPr>
        <w:t xml:space="preserve">Largely impacted by ICTZ, subtropical meteorology, Subtropical climatology, and El Nino. During the October-November-December (OND) season, erratic rainfall </w:t>
      </w:r>
      <w:r w:rsidR="00C544D2">
        <w:rPr>
          <w:rFonts w:cstheme="minorHAnsi"/>
          <w:sz w:val="20"/>
          <w:szCs w:val="20"/>
        </w:rPr>
        <w:t>patterns alternated between below-average and above-average levels in the region</w:t>
      </w:r>
      <w:r w:rsidR="001C5AF0">
        <w:rPr>
          <w:rFonts w:cstheme="minorHAnsi"/>
          <w:sz w:val="20"/>
          <w:szCs w:val="20"/>
        </w:rPr>
        <w:t xml:space="preserve">. Several studies show that the warm Mozambique Channel becomes </w:t>
      </w:r>
      <w:r w:rsidRPr="002F07FB">
        <w:rPr>
          <w:rFonts w:cstheme="minorHAnsi"/>
          <w:sz w:val="20"/>
          <w:szCs w:val="20"/>
        </w:rPr>
        <w:t>favorable for the development of TC because of synoptic conditions.</w:t>
      </w:r>
    </w:p>
    <w:p w14:paraId="0B1A7B9A" w14:textId="3D46744B" w:rsidR="00404991" w:rsidRPr="002F07FB" w:rsidRDefault="00404991" w:rsidP="002F07FB">
      <w:pPr>
        <w:pStyle w:val="ListParagraph"/>
        <w:spacing w:after="0" w:line="240" w:lineRule="auto"/>
        <w:jc w:val="both"/>
        <w:rPr>
          <w:rFonts w:cstheme="minorHAnsi"/>
          <w:sz w:val="20"/>
          <w:szCs w:val="20"/>
        </w:rPr>
      </w:pPr>
      <w:r w:rsidRPr="002F07FB">
        <w:rPr>
          <w:rFonts w:cstheme="minorHAnsi"/>
          <w:sz w:val="20"/>
          <w:szCs w:val="20"/>
        </w:rPr>
        <w:lastRenderedPageBreak/>
        <w:t xml:space="preserve">  Buildup of settlements structures </w:t>
      </w:r>
      <w:r w:rsidR="00EC3F6B" w:rsidRPr="002F07FB">
        <w:rPr>
          <w:rFonts w:cstheme="minorHAnsi"/>
          <w:sz w:val="20"/>
          <w:szCs w:val="20"/>
        </w:rPr>
        <w:t xml:space="preserve">and other elements </w:t>
      </w:r>
      <w:r w:rsidRPr="002F07FB">
        <w:rPr>
          <w:rFonts w:cstheme="minorHAnsi"/>
          <w:sz w:val="20"/>
          <w:szCs w:val="20"/>
        </w:rPr>
        <w:t xml:space="preserve">in lower flood prone areas </w:t>
      </w:r>
      <w:r w:rsidR="00EC3F6B" w:rsidRPr="002F07FB">
        <w:rPr>
          <w:rFonts w:cstheme="minorHAnsi"/>
          <w:sz w:val="20"/>
          <w:szCs w:val="20"/>
        </w:rPr>
        <w:t xml:space="preserve">causing the larger loss and damaged  for the rapid onset </w:t>
      </w:r>
    </w:p>
    <w:p w14:paraId="71272C69" w14:textId="77777777" w:rsidR="00DE6AC9" w:rsidRPr="002F07FB" w:rsidRDefault="00DE6AC9" w:rsidP="002F07FB">
      <w:pPr>
        <w:pStyle w:val="ListParagraph"/>
        <w:spacing w:after="0" w:line="240" w:lineRule="auto"/>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653"/>
      </w:tblGrid>
      <w:tr w:rsidR="00955389" w:rsidRPr="002F07FB" w14:paraId="573BD996" w14:textId="77777777" w:rsidTr="003E6D17">
        <w:tc>
          <w:tcPr>
            <w:tcW w:w="4410" w:type="dxa"/>
          </w:tcPr>
          <w:p w14:paraId="144CC7F2" w14:textId="233692C5" w:rsidR="00DE6AC9" w:rsidRPr="002F07FB" w:rsidRDefault="00955389" w:rsidP="002F07FB">
            <w:pPr>
              <w:jc w:val="both"/>
              <w:rPr>
                <w:rFonts w:cstheme="minorHAnsi"/>
                <w:sz w:val="20"/>
                <w:szCs w:val="20"/>
              </w:rPr>
            </w:pPr>
            <w:r w:rsidRPr="002F07FB">
              <w:rPr>
                <w:rFonts w:cstheme="minorHAnsi"/>
                <w:noProof/>
                <w:sz w:val="20"/>
                <w:szCs w:val="20"/>
              </w:rPr>
              <w:drawing>
                <wp:inline distT="0" distB="0" distL="0" distR="0" wp14:anchorId="7FA949B5" wp14:editId="136371EE">
                  <wp:extent cx="2561830" cy="33430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9634" cy="3366281"/>
                          </a:xfrm>
                          <a:prstGeom prst="rect">
                            <a:avLst/>
                          </a:prstGeom>
                        </pic:spPr>
                      </pic:pic>
                    </a:graphicData>
                  </a:graphic>
                </wp:inline>
              </w:drawing>
            </w:r>
          </w:p>
        </w:tc>
        <w:tc>
          <w:tcPr>
            <w:tcW w:w="4653" w:type="dxa"/>
          </w:tcPr>
          <w:p w14:paraId="609F3833" w14:textId="04CEDB89" w:rsidR="00DE6AC9" w:rsidRPr="002F07FB" w:rsidRDefault="00955389" w:rsidP="002F07FB">
            <w:pPr>
              <w:jc w:val="both"/>
              <w:rPr>
                <w:rFonts w:cstheme="minorHAnsi"/>
                <w:sz w:val="20"/>
                <w:szCs w:val="20"/>
              </w:rPr>
            </w:pPr>
            <w:r w:rsidRPr="002F07FB">
              <w:rPr>
                <w:rFonts w:cstheme="minorHAnsi"/>
                <w:noProof/>
                <w:sz w:val="20"/>
                <w:szCs w:val="20"/>
              </w:rPr>
              <w:drawing>
                <wp:inline distT="0" distB="0" distL="0" distR="0" wp14:anchorId="0EC8B92A" wp14:editId="0D8DAAAA">
                  <wp:extent cx="2384321" cy="3372307"/>
                  <wp:effectExtent l="0" t="0" r="0" b="0"/>
                  <wp:docPr id="26" name="Picture 26"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africa with different colored area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760" cy="3388485"/>
                          </a:xfrm>
                          <a:prstGeom prst="rect">
                            <a:avLst/>
                          </a:prstGeom>
                        </pic:spPr>
                      </pic:pic>
                    </a:graphicData>
                  </a:graphic>
                </wp:inline>
              </w:drawing>
            </w:r>
          </w:p>
        </w:tc>
      </w:tr>
      <w:tr w:rsidR="006351F0" w:rsidRPr="002F07FB" w14:paraId="6F1D5427" w14:textId="77777777" w:rsidTr="00402AA1">
        <w:tc>
          <w:tcPr>
            <w:tcW w:w="9063" w:type="dxa"/>
            <w:gridSpan w:val="2"/>
          </w:tcPr>
          <w:p w14:paraId="4D090BFA" w14:textId="278E6174" w:rsidR="006351F0" w:rsidRPr="002F07FB" w:rsidRDefault="006351F0" w:rsidP="002F07FB">
            <w:pPr>
              <w:jc w:val="both"/>
              <w:rPr>
                <w:rFonts w:cstheme="minorHAnsi"/>
                <w:sz w:val="20"/>
                <w:szCs w:val="20"/>
              </w:rPr>
            </w:pPr>
            <w:r>
              <w:rPr>
                <w:rFonts w:cstheme="minorHAnsi"/>
                <w:sz w:val="20"/>
                <w:szCs w:val="20"/>
              </w:rPr>
              <w:t>Figure</w:t>
            </w:r>
            <w:r w:rsidR="000C30C7">
              <w:rPr>
                <w:rFonts w:cstheme="minorHAnsi"/>
                <w:sz w:val="20"/>
                <w:szCs w:val="20"/>
              </w:rPr>
              <w:t xml:space="preserve"> 1</w:t>
            </w:r>
            <w:r>
              <w:rPr>
                <w:rFonts w:cstheme="minorHAnsi"/>
                <w:sz w:val="20"/>
                <w:szCs w:val="20"/>
              </w:rPr>
              <w:t xml:space="preserve"> : Map showing the </w:t>
            </w:r>
            <w:r w:rsidR="00FB4C3B">
              <w:rPr>
                <w:rFonts w:cstheme="minorHAnsi"/>
                <w:sz w:val="20"/>
                <w:szCs w:val="20"/>
              </w:rPr>
              <w:t>t</w:t>
            </w:r>
            <w:r>
              <w:rPr>
                <w:rFonts w:cstheme="minorHAnsi"/>
                <w:sz w:val="20"/>
                <w:szCs w:val="20"/>
              </w:rPr>
              <w:t>ransboundary river ba</w:t>
            </w:r>
            <w:r w:rsidR="00FB4C3B">
              <w:rPr>
                <w:rFonts w:cstheme="minorHAnsi"/>
                <w:sz w:val="20"/>
                <w:szCs w:val="20"/>
              </w:rPr>
              <w:t>sins crossing over the Zimbabwe</w:t>
            </w:r>
          </w:p>
        </w:tc>
      </w:tr>
    </w:tbl>
    <w:p w14:paraId="709076B7" w14:textId="77777777" w:rsidR="00DE6AC9" w:rsidRPr="002F07FB" w:rsidRDefault="00DE6AC9" w:rsidP="002F07FB">
      <w:pPr>
        <w:spacing w:after="0" w:line="240" w:lineRule="auto"/>
        <w:jc w:val="both"/>
        <w:rPr>
          <w:rFonts w:cstheme="minorHAnsi"/>
          <w:sz w:val="20"/>
          <w:szCs w:val="20"/>
        </w:rPr>
      </w:pPr>
    </w:p>
    <w:p w14:paraId="4236E5FC" w14:textId="602B4B4C" w:rsidR="00404991" w:rsidRPr="002F07FB" w:rsidRDefault="00A56823" w:rsidP="003C30D3">
      <w:pPr>
        <w:pStyle w:val="Heading1"/>
        <w:numPr>
          <w:ilvl w:val="1"/>
          <w:numId w:val="36"/>
        </w:numPr>
        <w:spacing w:before="0" w:line="240" w:lineRule="auto"/>
        <w:jc w:val="both"/>
        <w:rPr>
          <w:rFonts w:asciiTheme="minorHAnsi" w:hAnsiTheme="minorHAnsi" w:cstheme="minorHAnsi"/>
          <w:b/>
          <w:bCs/>
          <w:sz w:val="20"/>
          <w:szCs w:val="20"/>
        </w:rPr>
      </w:pPr>
      <w:bookmarkStart w:id="3" w:name="_Toc206524484"/>
      <w:r w:rsidRPr="002F07FB">
        <w:rPr>
          <w:rFonts w:asciiTheme="minorHAnsi" w:hAnsiTheme="minorHAnsi" w:cstheme="minorHAnsi"/>
          <w:b/>
          <w:bCs/>
          <w:sz w:val="20"/>
          <w:szCs w:val="20"/>
        </w:rPr>
        <w:t>Historical</w:t>
      </w:r>
      <w:r w:rsidR="005331FE" w:rsidRPr="002F07FB">
        <w:rPr>
          <w:rFonts w:asciiTheme="minorHAnsi" w:hAnsiTheme="minorHAnsi" w:cstheme="minorHAnsi"/>
          <w:b/>
          <w:bCs/>
          <w:sz w:val="20"/>
          <w:szCs w:val="20"/>
        </w:rPr>
        <w:t xml:space="preserve"> background </w:t>
      </w:r>
      <w:r w:rsidR="00AD34FF">
        <w:rPr>
          <w:rFonts w:asciiTheme="minorHAnsi" w:hAnsiTheme="minorHAnsi" w:cstheme="minorHAnsi"/>
          <w:b/>
          <w:bCs/>
          <w:sz w:val="20"/>
          <w:szCs w:val="20"/>
        </w:rPr>
        <w:t xml:space="preserve">of </w:t>
      </w:r>
      <w:r w:rsidR="005331FE" w:rsidRPr="002F07FB">
        <w:rPr>
          <w:rFonts w:asciiTheme="minorHAnsi" w:hAnsiTheme="minorHAnsi" w:cstheme="minorHAnsi"/>
          <w:b/>
          <w:bCs/>
          <w:sz w:val="20"/>
          <w:szCs w:val="20"/>
        </w:rPr>
        <w:t xml:space="preserve">the disaster </w:t>
      </w:r>
      <w:r w:rsidR="006351F0" w:rsidRPr="002F07FB">
        <w:rPr>
          <w:rFonts w:asciiTheme="minorHAnsi" w:hAnsiTheme="minorHAnsi" w:cstheme="minorHAnsi"/>
          <w:b/>
          <w:bCs/>
          <w:sz w:val="20"/>
          <w:szCs w:val="20"/>
        </w:rPr>
        <w:t>impacts</w:t>
      </w:r>
      <w:r w:rsidR="00C83419">
        <w:rPr>
          <w:rFonts w:asciiTheme="minorHAnsi" w:hAnsiTheme="minorHAnsi" w:cstheme="minorHAnsi"/>
          <w:b/>
          <w:bCs/>
          <w:sz w:val="20"/>
          <w:szCs w:val="20"/>
        </w:rPr>
        <w:t xml:space="preserve"> on Zimbabwe</w:t>
      </w:r>
      <w:r w:rsidR="006351F0" w:rsidRPr="002F07FB">
        <w:rPr>
          <w:rFonts w:asciiTheme="minorHAnsi" w:hAnsiTheme="minorHAnsi" w:cstheme="minorHAnsi"/>
          <w:b/>
          <w:bCs/>
          <w:sz w:val="20"/>
          <w:szCs w:val="20"/>
        </w:rPr>
        <w:t>.</w:t>
      </w:r>
      <w:bookmarkEnd w:id="3"/>
      <w:r w:rsidR="005331FE" w:rsidRPr="002F07FB">
        <w:rPr>
          <w:rFonts w:asciiTheme="minorHAnsi" w:hAnsiTheme="minorHAnsi" w:cstheme="minorHAnsi"/>
          <w:b/>
          <w:bCs/>
          <w:sz w:val="20"/>
          <w:szCs w:val="20"/>
        </w:rPr>
        <w:t xml:space="preserve"> </w:t>
      </w:r>
    </w:p>
    <w:p w14:paraId="79A81C58" w14:textId="77777777" w:rsidR="006C0D32" w:rsidRPr="002F07FB" w:rsidRDefault="006C0D32" w:rsidP="002F07FB">
      <w:pPr>
        <w:jc w:val="both"/>
        <w:rPr>
          <w:rFonts w:cstheme="minorHAnsi"/>
          <w:sz w:val="20"/>
          <w:szCs w:val="20"/>
        </w:rPr>
      </w:pPr>
    </w:p>
    <w:p w14:paraId="0BDA1176" w14:textId="6B6CA82B" w:rsidR="006C0D32" w:rsidRPr="002F07FB" w:rsidRDefault="004D0D18" w:rsidP="002F07FB">
      <w:pPr>
        <w:spacing w:after="0" w:line="240" w:lineRule="auto"/>
        <w:jc w:val="both"/>
        <w:rPr>
          <w:rFonts w:cstheme="minorHAnsi"/>
          <w:sz w:val="20"/>
          <w:szCs w:val="20"/>
        </w:rPr>
      </w:pPr>
      <w:r w:rsidRPr="002F07FB">
        <w:rPr>
          <w:rFonts w:cstheme="minorHAnsi"/>
          <w:sz w:val="20"/>
          <w:szCs w:val="20"/>
        </w:rPr>
        <w:t xml:space="preserve">EM-Dat database </w:t>
      </w:r>
      <w:r w:rsidR="00D12492" w:rsidRPr="002F07FB">
        <w:rPr>
          <w:rFonts w:cstheme="minorHAnsi"/>
          <w:sz w:val="20"/>
          <w:szCs w:val="20"/>
        </w:rPr>
        <w:t>(1975-2023)</w:t>
      </w:r>
      <w:r w:rsidRPr="002F07FB">
        <w:rPr>
          <w:rFonts w:cstheme="minorHAnsi"/>
          <w:sz w:val="20"/>
          <w:szCs w:val="20"/>
        </w:rPr>
        <w:t xml:space="preserve"> shows the country has endured various natural hazards, including droughts, epidemic diseases, floods, and storms over the past century. From 1900 to 2017, events captured in the database for Zimbabwe include 7 drought events, 22 epidemic episodes, 12 floods, and 5 storms, </w:t>
      </w:r>
      <w:r w:rsidR="00AD34FF">
        <w:rPr>
          <w:rFonts w:cstheme="minorHAnsi"/>
          <w:sz w:val="20"/>
          <w:szCs w:val="20"/>
        </w:rPr>
        <w:t xml:space="preserve">resulting in a total of 7,000 deaths, with more than 20 million people affected, and total damage estimates of $ </w:t>
      </w:r>
      <w:r w:rsidRPr="002F07FB">
        <w:rPr>
          <w:rFonts w:cstheme="minorHAnsi"/>
          <w:sz w:val="20"/>
          <w:szCs w:val="20"/>
        </w:rPr>
        <w:t xml:space="preserve">950 million USD. </w:t>
      </w:r>
      <w:r w:rsidR="001C5AF0">
        <w:rPr>
          <w:rFonts w:cstheme="minorHAnsi"/>
          <w:sz w:val="20"/>
          <w:szCs w:val="20"/>
        </w:rPr>
        <w:t>Major droughts have severely impacted the country’s GDP growth</w:t>
      </w:r>
      <w:r w:rsidRPr="002F07FB">
        <w:rPr>
          <w:rFonts w:cstheme="minorHAnsi"/>
          <w:sz w:val="20"/>
          <w:szCs w:val="20"/>
        </w:rPr>
        <w:t xml:space="preserve">. The number of people </w:t>
      </w:r>
      <w:r w:rsidR="001C5AF0" w:rsidRPr="002F07FB">
        <w:rPr>
          <w:rFonts w:cstheme="minorHAnsi"/>
          <w:sz w:val="20"/>
          <w:szCs w:val="20"/>
        </w:rPr>
        <w:t>affected</w:t>
      </w:r>
      <w:r w:rsidRPr="002F07FB">
        <w:rPr>
          <w:rFonts w:cstheme="minorHAnsi"/>
          <w:sz w:val="20"/>
          <w:szCs w:val="20"/>
        </w:rPr>
        <w:t xml:space="preserve"> and </w:t>
      </w:r>
      <w:r w:rsidR="00AD34FF">
        <w:rPr>
          <w:rFonts w:cstheme="minorHAnsi"/>
          <w:sz w:val="20"/>
          <w:szCs w:val="20"/>
        </w:rPr>
        <w:t xml:space="preserve">the </w:t>
      </w:r>
      <w:r w:rsidRPr="002F07FB">
        <w:rPr>
          <w:rFonts w:cstheme="minorHAnsi"/>
          <w:sz w:val="20"/>
          <w:szCs w:val="20"/>
        </w:rPr>
        <w:t xml:space="preserve">economic loss caused by droughts have </w:t>
      </w:r>
      <w:r w:rsidR="001C5AF0">
        <w:rPr>
          <w:rFonts w:cstheme="minorHAnsi"/>
          <w:sz w:val="20"/>
          <w:szCs w:val="20"/>
        </w:rPr>
        <w:t>increased</w:t>
      </w:r>
      <w:r w:rsidRPr="002F07FB">
        <w:rPr>
          <w:rFonts w:cstheme="minorHAnsi"/>
          <w:sz w:val="20"/>
          <w:szCs w:val="20"/>
        </w:rPr>
        <w:t xml:space="preserve"> considerably. For instance, the drought episode in 2007 affected 6 million individuals</w:t>
      </w:r>
      <w:r w:rsidR="001C5AF0">
        <w:rPr>
          <w:rFonts w:cstheme="minorHAnsi"/>
          <w:sz w:val="20"/>
          <w:szCs w:val="20"/>
        </w:rPr>
        <w:t>,</w:t>
      </w:r>
      <w:r w:rsidRPr="002F07FB">
        <w:rPr>
          <w:rFonts w:cstheme="minorHAnsi"/>
          <w:sz w:val="20"/>
          <w:szCs w:val="20"/>
        </w:rPr>
        <w:t xml:space="preserve"> and the drought in 2013 caused economic damage of up to 500 million USD in addition to affecting over 4 million residents. Epidemic diseases, particularly bacterial and parasitic types, </w:t>
      </w:r>
      <w:r w:rsidR="00266AFA" w:rsidRPr="002F07FB">
        <w:rPr>
          <w:rFonts w:cstheme="minorHAnsi"/>
          <w:sz w:val="20"/>
          <w:szCs w:val="20"/>
        </w:rPr>
        <w:t>contribute to</w:t>
      </w:r>
      <w:r w:rsidRPr="002F07FB">
        <w:rPr>
          <w:rFonts w:cstheme="minorHAnsi"/>
          <w:sz w:val="20"/>
          <w:szCs w:val="20"/>
        </w:rPr>
        <w:t xml:space="preserve"> </w:t>
      </w:r>
      <w:r w:rsidR="001C5AF0">
        <w:rPr>
          <w:rFonts w:cstheme="minorHAnsi"/>
          <w:sz w:val="20"/>
          <w:szCs w:val="20"/>
        </w:rPr>
        <w:t xml:space="preserve">a </w:t>
      </w:r>
      <w:r w:rsidRPr="002F07FB">
        <w:rPr>
          <w:rFonts w:cstheme="minorHAnsi"/>
          <w:sz w:val="20"/>
          <w:szCs w:val="20"/>
        </w:rPr>
        <w:t>significant portion of total deaths and total affected people by natural hazards. Floods also generate large human and economic losses. As of 2017, the EM-DAT database includes a total of 9 riverine floods</w:t>
      </w:r>
      <w:r w:rsidR="001C5AF0">
        <w:rPr>
          <w:rFonts w:cstheme="minorHAnsi"/>
          <w:sz w:val="20"/>
          <w:szCs w:val="20"/>
        </w:rPr>
        <w:t>, affecting over 300 thousand people, killing over 270 people,</w:t>
      </w:r>
      <w:r w:rsidRPr="002F07FB">
        <w:rPr>
          <w:rFonts w:cstheme="minorHAnsi"/>
          <w:sz w:val="20"/>
          <w:szCs w:val="20"/>
        </w:rPr>
        <w:t xml:space="preserve"> and leading to monetary loss of above 270 million USD. Moreover, analysis by Hallegatte et al. </w:t>
      </w:r>
      <w:r w:rsidR="001C5AF0">
        <w:rPr>
          <w:rFonts w:cstheme="minorHAnsi"/>
          <w:sz w:val="20"/>
          <w:szCs w:val="20"/>
        </w:rPr>
        <w:t>shows</w:t>
      </w:r>
      <w:r w:rsidRPr="002F07FB">
        <w:rPr>
          <w:rFonts w:cstheme="minorHAnsi"/>
          <w:sz w:val="20"/>
          <w:szCs w:val="20"/>
        </w:rPr>
        <w:t xml:space="preserve"> Zimbabwe is one of the six countries</w:t>
      </w:r>
      <w:r w:rsidR="00FD4F32" w:rsidRPr="002F07FB">
        <w:rPr>
          <w:rStyle w:val="FootnoteReference"/>
          <w:rFonts w:cstheme="minorHAnsi"/>
          <w:sz w:val="20"/>
          <w:szCs w:val="20"/>
        </w:rPr>
        <w:footnoteReference w:id="1"/>
      </w:r>
      <w:r w:rsidR="00FD4F32" w:rsidRPr="002F07FB">
        <w:rPr>
          <w:rFonts w:cstheme="minorHAnsi"/>
          <w:sz w:val="20"/>
          <w:szCs w:val="20"/>
        </w:rPr>
        <w:t>.</w:t>
      </w:r>
      <w:r w:rsidRPr="002F07FB">
        <w:rPr>
          <w:rFonts w:cstheme="minorHAnsi"/>
          <w:sz w:val="20"/>
          <w:szCs w:val="20"/>
        </w:rPr>
        <w:t xml:space="preserve"> where the poor are overexposed (or 50% more likely) to the impacts of floods than nonpoor people</w:t>
      </w:r>
    </w:p>
    <w:p w14:paraId="271687C0" w14:textId="77777777" w:rsidR="00134260" w:rsidRPr="002F07FB" w:rsidRDefault="00134260" w:rsidP="002F07FB">
      <w:pPr>
        <w:spacing w:after="0" w:line="240" w:lineRule="auto"/>
        <w:jc w:val="both"/>
        <w:rPr>
          <w:rFonts w:cstheme="minorHAnsi"/>
          <w:sz w:val="20"/>
          <w:szCs w:val="20"/>
        </w:rPr>
      </w:pPr>
    </w:p>
    <w:p w14:paraId="2E4921CB" w14:textId="7740559E" w:rsidR="00134260" w:rsidRPr="002F07FB" w:rsidRDefault="00134260" w:rsidP="002F07FB">
      <w:pPr>
        <w:spacing w:after="0" w:line="240" w:lineRule="auto"/>
        <w:jc w:val="both"/>
        <w:rPr>
          <w:rFonts w:cstheme="minorHAnsi"/>
          <w:sz w:val="20"/>
          <w:szCs w:val="20"/>
        </w:rPr>
      </w:pPr>
      <w:r w:rsidRPr="002F07FB">
        <w:rPr>
          <w:rFonts w:cstheme="minorHAnsi"/>
          <w:sz w:val="20"/>
          <w:szCs w:val="20"/>
        </w:rPr>
        <w:t xml:space="preserve">Drought in Zimbabwe is linked to the warm </w:t>
      </w:r>
      <w:r w:rsidR="00AD34FF">
        <w:rPr>
          <w:rFonts w:cstheme="minorHAnsi"/>
          <w:sz w:val="20"/>
          <w:szCs w:val="20"/>
        </w:rPr>
        <w:t>El Niño-Southern</w:t>
      </w:r>
      <w:r w:rsidRPr="002F07FB">
        <w:rPr>
          <w:rFonts w:cstheme="minorHAnsi"/>
          <w:sz w:val="20"/>
          <w:szCs w:val="20"/>
        </w:rPr>
        <w:t xml:space="preserve"> Oscillation (ENSO) in the Pacific Ocean, which has worsened since the 1980s</w:t>
      </w:r>
      <w:r w:rsidR="001129BF" w:rsidRPr="002F07FB">
        <w:rPr>
          <w:rFonts w:cstheme="minorHAnsi"/>
          <w:sz w:val="20"/>
          <w:szCs w:val="20"/>
        </w:rPr>
        <w:footnoteReference w:id="2"/>
      </w:r>
      <w:r w:rsidRPr="002F07FB">
        <w:rPr>
          <w:rFonts w:cstheme="minorHAnsi"/>
          <w:sz w:val="20"/>
          <w:szCs w:val="20"/>
        </w:rPr>
        <w:t>. Zimbabwe, drought occurs countrywide almost once every two years, but it is chronic in semi-arid agro-ecological regions IV and V</w:t>
      </w:r>
      <w:r w:rsidR="00AD34FF">
        <w:rPr>
          <w:rFonts w:cstheme="minorHAnsi"/>
          <w:sz w:val="20"/>
          <w:szCs w:val="20"/>
        </w:rPr>
        <w:t>,</w:t>
      </w:r>
      <w:r w:rsidRPr="002F07FB">
        <w:rPr>
          <w:rFonts w:cstheme="minorHAnsi"/>
          <w:sz w:val="20"/>
          <w:szCs w:val="20"/>
        </w:rPr>
        <w:t xml:space="preserve"> and slowly spreading to the rest of the country because of seasonal shifts and increased dryness.</w:t>
      </w:r>
    </w:p>
    <w:p w14:paraId="22E58FE9" w14:textId="77777777" w:rsidR="00D12492" w:rsidRPr="002F07FB" w:rsidRDefault="00D12492" w:rsidP="002F07FB">
      <w:pPr>
        <w:spacing w:after="0" w:line="240" w:lineRule="auto"/>
        <w:jc w:val="both"/>
        <w:rPr>
          <w:rFonts w:cstheme="minorHAnsi"/>
          <w:sz w:val="20"/>
          <w:szCs w:val="20"/>
        </w:rPr>
      </w:pPr>
    </w:p>
    <w:p w14:paraId="3DCED40F" w14:textId="0A42A7BC" w:rsidR="00FD0C48" w:rsidRDefault="006B547D" w:rsidP="002F07FB">
      <w:pPr>
        <w:spacing w:after="0" w:line="240" w:lineRule="auto"/>
        <w:jc w:val="both"/>
        <w:rPr>
          <w:rFonts w:cstheme="minorHAnsi"/>
          <w:sz w:val="20"/>
          <w:szCs w:val="20"/>
        </w:rPr>
      </w:pPr>
      <w:r w:rsidRPr="002F07FB">
        <w:rPr>
          <w:rFonts w:cstheme="minorHAnsi"/>
          <w:sz w:val="20"/>
          <w:szCs w:val="20"/>
        </w:rPr>
        <w:t>Zimbabwe has experienced the most devastating natural disaster in the country’s</w:t>
      </w:r>
      <w:r w:rsidR="00FD4F32" w:rsidRPr="002F07FB">
        <w:rPr>
          <w:rFonts w:cstheme="minorHAnsi"/>
          <w:sz w:val="20"/>
          <w:szCs w:val="20"/>
        </w:rPr>
        <w:t xml:space="preserve"> </w:t>
      </w:r>
      <w:r w:rsidRPr="002F07FB">
        <w:rPr>
          <w:rFonts w:cstheme="minorHAnsi"/>
          <w:sz w:val="20"/>
          <w:szCs w:val="20"/>
        </w:rPr>
        <w:t>recorded history. Cyclone Idai hit the eastern part of Zimbabwe on 15th March</w:t>
      </w:r>
      <w:r w:rsidR="00FD4F32" w:rsidRPr="002F07FB">
        <w:rPr>
          <w:rFonts w:cstheme="minorHAnsi"/>
          <w:sz w:val="20"/>
          <w:szCs w:val="20"/>
        </w:rPr>
        <w:t xml:space="preserve"> </w:t>
      </w:r>
      <w:r w:rsidRPr="002F07FB">
        <w:rPr>
          <w:rFonts w:cstheme="minorHAnsi"/>
          <w:sz w:val="20"/>
          <w:szCs w:val="20"/>
        </w:rPr>
        <w:t>2019</w:t>
      </w:r>
      <w:r w:rsidR="008F267A" w:rsidRPr="002F07FB">
        <w:rPr>
          <w:rFonts w:cstheme="minorHAnsi"/>
          <w:sz w:val="20"/>
          <w:szCs w:val="20"/>
        </w:rPr>
        <w:footnoteReference w:id="3"/>
      </w:r>
      <w:r w:rsidRPr="002F07FB">
        <w:rPr>
          <w:rFonts w:cstheme="minorHAnsi"/>
          <w:sz w:val="20"/>
          <w:szCs w:val="20"/>
        </w:rPr>
        <w:t>. Strong winds and heavy rain totaling 200mm to 600mm (equivalent to 1–2</w:t>
      </w:r>
      <w:r w:rsidR="00FD4F32" w:rsidRPr="002F07FB">
        <w:rPr>
          <w:rFonts w:cstheme="minorHAnsi"/>
          <w:sz w:val="20"/>
          <w:szCs w:val="20"/>
        </w:rPr>
        <w:t xml:space="preserve"> </w:t>
      </w:r>
      <w:r w:rsidRPr="002F07FB">
        <w:rPr>
          <w:rFonts w:cstheme="minorHAnsi"/>
          <w:sz w:val="20"/>
          <w:szCs w:val="20"/>
        </w:rPr>
        <w:t>seasons) caused flash flooding across parts of the provinces of Manicaland, Mashonaland</w:t>
      </w:r>
      <w:r w:rsidR="00FD4F32" w:rsidRPr="002F07FB">
        <w:rPr>
          <w:rFonts w:cstheme="minorHAnsi"/>
          <w:sz w:val="20"/>
          <w:szCs w:val="20"/>
        </w:rPr>
        <w:t xml:space="preserve"> </w:t>
      </w:r>
      <w:r w:rsidRPr="002F07FB">
        <w:rPr>
          <w:rFonts w:cstheme="minorHAnsi"/>
          <w:sz w:val="20"/>
          <w:szCs w:val="20"/>
        </w:rPr>
        <w:t>East</w:t>
      </w:r>
      <w:r w:rsidR="001C5AF0">
        <w:rPr>
          <w:rFonts w:cstheme="minorHAnsi"/>
          <w:sz w:val="20"/>
          <w:szCs w:val="20"/>
        </w:rPr>
        <w:t>,</w:t>
      </w:r>
      <w:r w:rsidRPr="002F07FB">
        <w:rPr>
          <w:rFonts w:cstheme="minorHAnsi"/>
          <w:sz w:val="20"/>
          <w:szCs w:val="20"/>
        </w:rPr>
        <w:t xml:space="preserve"> and Masvingo, which are home to 44 % of the country’s population. At</w:t>
      </w:r>
      <w:r w:rsidR="00FD4F32" w:rsidRPr="002F07FB">
        <w:rPr>
          <w:rFonts w:cstheme="minorHAnsi"/>
          <w:sz w:val="20"/>
          <w:szCs w:val="20"/>
        </w:rPr>
        <w:t xml:space="preserve"> </w:t>
      </w:r>
      <w:r w:rsidRPr="002F07FB">
        <w:rPr>
          <w:rFonts w:cstheme="minorHAnsi"/>
          <w:sz w:val="20"/>
          <w:szCs w:val="20"/>
        </w:rPr>
        <w:t>least 344 people have been recorded dead at least 257 people are still missing,</w:t>
      </w:r>
      <w:r w:rsidR="00FD4F32" w:rsidRPr="002F07FB">
        <w:rPr>
          <w:rFonts w:cstheme="minorHAnsi"/>
          <w:sz w:val="20"/>
          <w:szCs w:val="20"/>
        </w:rPr>
        <w:t xml:space="preserve"> </w:t>
      </w:r>
      <w:r w:rsidRPr="002F07FB">
        <w:rPr>
          <w:rFonts w:cstheme="minorHAnsi"/>
          <w:sz w:val="20"/>
          <w:szCs w:val="20"/>
        </w:rPr>
        <w:t>and about 60,000 people have been displaced by the Cyclone.</w:t>
      </w:r>
    </w:p>
    <w:p w14:paraId="51FBE468" w14:textId="77777777" w:rsidR="006351F0" w:rsidRPr="002F07FB" w:rsidRDefault="006351F0" w:rsidP="002F07FB">
      <w:pPr>
        <w:spacing w:after="0" w:line="240" w:lineRule="auto"/>
        <w:jc w:val="both"/>
        <w:rPr>
          <w:rFonts w:cstheme="minorHAnsi"/>
          <w:sz w:val="20"/>
          <w:szCs w:val="20"/>
        </w:rPr>
      </w:pPr>
    </w:p>
    <w:p w14:paraId="51AFF716" w14:textId="77777777" w:rsidR="0040080F" w:rsidRPr="002F07FB" w:rsidRDefault="0040080F" w:rsidP="002F07FB">
      <w:pPr>
        <w:jc w:val="both"/>
        <w:rPr>
          <w:rFonts w:cstheme="minorHAnsi"/>
          <w:sz w:val="20"/>
          <w:szCs w:val="20"/>
        </w:rPr>
      </w:pPr>
    </w:p>
    <w:p w14:paraId="42AA1160" w14:textId="77777777" w:rsidR="00FD0C48" w:rsidRPr="002F07FB" w:rsidRDefault="00FD0C48" w:rsidP="002F07FB">
      <w:pPr>
        <w:jc w:val="both"/>
        <w:rPr>
          <w:rFonts w:cstheme="minorHAnsi"/>
          <w:sz w:val="20"/>
          <w:szCs w:val="20"/>
        </w:rPr>
      </w:pPr>
      <w:r w:rsidRPr="002F07FB">
        <w:rPr>
          <w:rFonts w:cstheme="minorHAnsi"/>
          <w:noProof/>
          <w:sz w:val="20"/>
          <w:szCs w:val="20"/>
        </w:rPr>
        <w:drawing>
          <wp:inline distT="0" distB="0" distL="0" distR="0" wp14:anchorId="137F695D" wp14:editId="19F9CDCF">
            <wp:extent cx="3183147" cy="1328420"/>
            <wp:effectExtent l="0" t="0" r="17780" b="5080"/>
            <wp:docPr id="27" name="Chart 27">
              <a:extLst xmlns:a="http://schemas.openxmlformats.org/drawingml/2006/main">
                <a:ext uri="{FF2B5EF4-FFF2-40B4-BE49-F238E27FC236}">
                  <a16:creationId xmlns:a16="http://schemas.microsoft.com/office/drawing/2014/main" id="{C1875F6F-0AF2-462C-BBDD-0A9833094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D1E085" w14:textId="33523B64" w:rsidR="00FD0C48" w:rsidRDefault="00FD0C48" w:rsidP="002F07FB">
      <w:pPr>
        <w:jc w:val="both"/>
        <w:rPr>
          <w:rFonts w:cstheme="minorHAnsi"/>
          <w:sz w:val="20"/>
          <w:szCs w:val="20"/>
        </w:rPr>
      </w:pPr>
      <w:r w:rsidRPr="002F07FB">
        <w:rPr>
          <w:rFonts w:cstheme="minorHAnsi"/>
          <w:sz w:val="20"/>
          <w:szCs w:val="20"/>
        </w:rPr>
        <w:t>Figure</w:t>
      </w:r>
      <w:r w:rsidR="00AD34FF">
        <w:rPr>
          <w:rFonts w:cstheme="minorHAnsi"/>
          <w:sz w:val="20"/>
          <w:szCs w:val="20"/>
        </w:rPr>
        <w:t xml:space="preserve"> </w:t>
      </w:r>
      <w:r w:rsidR="000C30C7">
        <w:rPr>
          <w:rFonts w:cstheme="minorHAnsi"/>
          <w:sz w:val="20"/>
          <w:szCs w:val="20"/>
        </w:rPr>
        <w:t xml:space="preserve">2 </w:t>
      </w:r>
      <w:r w:rsidRPr="002F07FB">
        <w:rPr>
          <w:rFonts w:cstheme="minorHAnsi"/>
          <w:sz w:val="20"/>
          <w:szCs w:val="20"/>
        </w:rPr>
        <w:t xml:space="preserve">: Zimbabwe, Disaster events (1975-2023) : Source </w:t>
      </w:r>
      <w:r w:rsidR="006351F0">
        <w:rPr>
          <w:rFonts w:cstheme="minorHAnsi"/>
          <w:sz w:val="20"/>
          <w:szCs w:val="20"/>
        </w:rPr>
        <w:t xml:space="preserve">EM-DAT </w:t>
      </w:r>
    </w:p>
    <w:p w14:paraId="56173768" w14:textId="393A6580" w:rsidR="006351F0" w:rsidRPr="002F07FB" w:rsidRDefault="006351F0" w:rsidP="002F07FB">
      <w:pPr>
        <w:jc w:val="both"/>
        <w:rPr>
          <w:rFonts w:cstheme="minorHAnsi"/>
          <w:sz w:val="20"/>
          <w:szCs w:val="20"/>
        </w:rPr>
      </w:pPr>
      <w:r>
        <w:rPr>
          <w:rFonts w:cstheme="minorHAnsi"/>
          <w:sz w:val="20"/>
          <w:szCs w:val="20"/>
        </w:rPr>
        <w:t>The</w:t>
      </w:r>
      <w:r w:rsidR="00794310">
        <w:rPr>
          <w:rFonts w:cstheme="minorHAnsi"/>
          <w:sz w:val="20"/>
          <w:szCs w:val="20"/>
        </w:rPr>
        <w:t xml:space="preserve"> above </w:t>
      </w:r>
      <w:r w:rsidR="00DA4E02">
        <w:rPr>
          <w:rFonts w:cstheme="minorHAnsi"/>
          <w:sz w:val="20"/>
          <w:szCs w:val="20"/>
        </w:rPr>
        <w:t>disaster</w:t>
      </w:r>
      <w:r>
        <w:rPr>
          <w:rFonts w:cstheme="minorHAnsi"/>
          <w:sz w:val="20"/>
          <w:szCs w:val="20"/>
        </w:rPr>
        <w:t xml:space="preserve"> distribution </w:t>
      </w:r>
      <w:r w:rsidR="00266AFA">
        <w:rPr>
          <w:rFonts w:cstheme="minorHAnsi"/>
          <w:sz w:val="20"/>
          <w:szCs w:val="20"/>
        </w:rPr>
        <w:t xml:space="preserve">graph </w:t>
      </w:r>
      <w:r w:rsidR="001C5AF0">
        <w:rPr>
          <w:rFonts w:cstheme="minorHAnsi"/>
          <w:sz w:val="20"/>
          <w:szCs w:val="20"/>
        </w:rPr>
        <w:t>shows that over the last 48 years, Zimbabwe has experienced droughts, floods, and tropical cyclones</w:t>
      </w:r>
      <w:r w:rsidR="00AD34FF">
        <w:rPr>
          <w:rFonts w:cstheme="minorHAnsi"/>
          <w:sz w:val="20"/>
          <w:szCs w:val="20"/>
        </w:rPr>
        <w:t xml:space="preserve">, and, incidentally, the highest incidence of cholera/diarrheal outbreaks in the aftermath of heavy rainfall and cyclone-induced flooding, which represents inadequate disaster preparedness and response mechanisms at </w:t>
      </w:r>
      <w:r w:rsidR="002D27E0">
        <w:rPr>
          <w:rFonts w:cstheme="minorHAnsi"/>
          <w:sz w:val="20"/>
          <w:szCs w:val="20"/>
        </w:rPr>
        <w:t xml:space="preserve">the </w:t>
      </w:r>
      <w:r w:rsidR="00DA4E02">
        <w:rPr>
          <w:rFonts w:cstheme="minorHAnsi"/>
          <w:sz w:val="20"/>
          <w:szCs w:val="20"/>
        </w:rPr>
        <w:t>last mile</w:t>
      </w:r>
      <w:r w:rsidR="002D27E0">
        <w:rPr>
          <w:rFonts w:cstheme="minorHAnsi"/>
          <w:sz w:val="20"/>
          <w:szCs w:val="20"/>
        </w:rPr>
        <w:t xml:space="preserve">.  </w:t>
      </w:r>
    </w:p>
    <w:p w14:paraId="1AF2D7B6" w14:textId="49AED969" w:rsidR="00211AA0" w:rsidRPr="002F07FB" w:rsidRDefault="001C5AF0" w:rsidP="002D27E0">
      <w:pPr>
        <w:spacing w:after="0" w:line="240" w:lineRule="auto"/>
        <w:jc w:val="both"/>
        <w:rPr>
          <w:rFonts w:cstheme="minorHAnsi"/>
          <w:sz w:val="20"/>
          <w:szCs w:val="20"/>
        </w:rPr>
      </w:pPr>
      <w:r>
        <w:rPr>
          <w:rFonts w:cstheme="minorHAnsi"/>
          <w:sz w:val="20"/>
          <w:szCs w:val="20"/>
        </w:rPr>
        <w:t>The Zimbabwean Population is estimated to be about 16.2 million(2023). 68% currently reside in rural areas, while only 32% live in urban areas (ZimStat, 2017). In the gender development index 2022, Zimbabwe ranked  159 out of 193, which shows that the country's largest female population lives in abject poverty, gender inequality, and inadequate gendered risk-informed</w:t>
      </w:r>
      <w:r w:rsidR="00DA4E02">
        <w:rPr>
          <w:rFonts w:cstheme="minorHAnsi"/>
          <w:sz w:val="20"/>
          <w:szCs w:val="20"/>
        </w:rPr>
        <w:t xml:space="preserve"> development</w:t>
      </w:r>
      <w:r w:rsidR="00FD4F32" w:rsidRPr="002F07FB">
        <w:rPr>
          <w:rFonts w:cstheme="minorHAnsi"/>
          <w:sz w:val="20"/>
          <w:szCs w:val="20"/>
        </w:rPr>
        <w:t xml:space="preserve">. </w:t>
      </w:r>
      <w:r w:rsidR="00211AA0" w:rsidRPr="002F07FB">
        <w:rPr>
          <w:rFonts w:cstheme="minorHAnsi"/>
          <w:sz w:val="20"/>
          <w:szCs w:val="20"/>
        </w:rPr>
        <w:t xml:space="preserve"> </w:t>
      </w:r>
    </w:p>
    <w:p w14:paraId="3B644922" w14:textId="77777777" w:rsidR="00B40883" w:rsidRPr="002F07FB" w:rsidRDefault="00B40883" w:rsidP="002F07FB">
      <w:pPr>
        <w:spacing w:after="0" w:line="240" w:lineRule="auto"/>
        <w:jc w:val="both"/>
        <w:rPr>
          <w:rFonts w:cstheme="minorHAnsi"/>
          <w:sz w:val="20"/>
          <w:szCs w:val="20"/>
        </w:rPr>
      </w:pPr>
    </w:p>
    <w:p w14:paraId="68253554" w14:textId="77777777" w:rsidR="00307DBD" w:rsidRDefault="00307DBD" w:rsidP="002F07FB">
      <w:pPr>
        <w:spacing w:after="0" w:line="240" w:lineRule="auto"/>
        <w:jc w:val="both"/>
        <w:rPr>
          <w:rFonts w:cstheme="minorHAnsi"/>
          <w:sz w:val="20"/>
          <w:szCs w:val="20"/>
        </w:rPr>
      </w:pPr>
    </w:p>
    <w:p w14:paraId="53300D0C" w14:textId="77777777" w:rsidR="00F63009" w:rsidRDefault="00F63009" w:rsidP="002F07FB">
      <w:pPr>
        <w:spacing w:after="0" w:line="240" w:lineRule="auto"/>
        <w:jc w:val="both"/>
        <w:rPr>
          <w:rFonts w:cstheme="minorHAnsi"/>
          <w:sz w:val="20"/>
          <w:szCs w:val="20"/>
        </w:rPr>
      </w:pPr>
    </w:p>
    <w:p w14:paraId="1A15F0ED" w14:textId="77777777" w:rsidR="00F63009" w:rsidRDefault="00F63009" w:rsidP="002F07FB">
      <w:pPr>
        <w:spacing w:after="0" w:line="240" w:lineRule="auto"/>
        <w:jc w:val="both"/>
        <w:rPr>
          <w:rFonts w:cstheme="minorHAnsi"/>
          <w:sz w:val="20"/>
          <w:szCs w:val="20"/>
        </w:rPr>
      </w:pPr>
    </w:p>
    <w:p w14:paraId="61E6BC50" w14:textId="77777777" w:rsidR="00F63009" w:rsidRDefault="00F63009" w:rsidP="002F07FB">
      <w:pPr>
        <w:spacing w:after="0" w:line="240" w:lineRule="auto"/>
        <w:jc w:val="both"/>
        <w:rPr>
          <w:rFonts w:cstheme="minorHAnsi"/>
          <w:sz w:val="20"/>
          <w:szCs w:val="20"/>
        </w:rPr>
      </w:pPr>
    </w:p>
    <w:p w14:paraId="210DE5A4" w14:textId="77777777" w:rsidR="00F63009" w:rsidRDefault="00F63009" w:rsidP="002F07FB">
      <w:pPr>
        <w:spacing w:after="0" w:line="240" w:lineRule="auto"/>
        <w:jc w:val="both"/>
        <w:rPr>
          <w:rFonts w:cstheme="minorHAnsi"/>
          <w:sz w:val="20"/>
          <w:szCs w:val="20"/>
        </w:rPr>
      </w:pPr>
    </w:p>
    <w:p w14:paraId="11D57A7C" w14:textId="77777777" w:rsidR="00F63009" w:rsidRDefault="00F63009" w:rsidP="002F07FB">
      <w:pPr>
        <w:spacing w:after="0" w:line="240" w:lineRule="auto"/>
        <w:jc w:val="both"/>
        <w:rPr>
          <w:rFonts w:cstheme="minorHAnsi"/>
          <w:sz w:val="20"/>
          <w:szCs w:val="20"/>
        </w:rPr>
      </w:pPr>
    </w:p>
    <w:p w14:paraId="3C8390DA" w14:textId="77777777" w:rsidR="00F63009" w:rsidRDefault="00F63009" w:rsidP="002F07FB">
      <w:pPr>
        <w:spacing w:after="0" w:line="240" w:lineRule="auto"/>
        <w:jc w:val="both"/>
        <w:rPr>
          <w:rFonts w:cstheme="minorHAnsi"/>
          <w:sz w:val="20"/>
          <w:szCs w:val="20"/>
        </w:rPr>
      </w:pPr>
    </w:p>
    <w:p w14:paraId="4F8D1BFA" w14:textId="77777777" w:rsidR="00F63009" w:rsidRDefault="00F63009" w:rsidP="002F07FB">
      <w:pPr>
        <w:spacing w:after="0" w:line="240" w:lineRule="auto"/>
        <w:jc w:val="both"/>
        <w:rPr>
          <w:rFonts w:cstheme="minorHAnsi"/>
          <w:sz w:val="20"/>
          <w:szCs w:val="20"/>
        </w:rPr>
      </w:pPr>
    </w:p>
    <w:p w14:paraId="3DCC93A2" w14:textId="77777777" w:rsidR="00F63009" w:rsidRDefault="00F63009" w:rsidP="002F07FB">
      <w:pPr>
        <w:spacing w:after="0" w:line="240" w:lineRule="auto"/>
        <w:jc w:val="both"/>
        <w:rPr>
          <w:rFonts w:cstheme="minorHAnsi"/>
          <w:sz w:val="20"/>
          <w:szCs w:val="20"/>
        </w:rPr>
      </w:pPr>
    </w:p>
    <w:p w14:paraId="35A161F0" w14:textId="77777777" w:rsidR="00F63009" w:rsidRDefault="00F63009" w:rsidP="002F07FB">
      <w:pPr>
        <w:spacing w:after="0" w:line="240" w:lineRule="auto"/>
        <w:jc w:val="both"/>
        <w:rPr>
          <w:rFonts w:cstheme="minorHAnsi"/>
          <w:sz w:val="20"/>
          <w:szCs w:val="20"/>
        </w:rPr>
      </w:pPr>
    </w:p>
    <w:p w14:paraId="5AE56B6B" w14:textId="77777777" w:rsidR="00F63009" w:rsidRDefault="00F63009" w:rsidP="002F07FB">
      <w:pPr>
        <w:spacing w:after="0" w:line="240" w:lineRule="auto"/>
        <w:jc w:val="both"/>
        <w:rPr>
          <w:rFonts w:cstheme="minorHAnsi"/>
          <w:sz w:val="20"/>
          <w:szCs w:val="20"/>
        </w:rPr>
      </w:pPr>
    </w:p>
    <w:p w14:paraId="55404786" w14:textId="77777777" w:rsidR="00F63009" w:rsidRDefault="00F63009" w:rsidP="002F07FB">
      <w:pPr>
        <w:spacing w:after="0" w:line="240" w:lineRule="auto"/>
        <w:jc w:val="both"/>
        <w:rPr>
          <w:rFonts w:cstheme="minorHAnsi"/>
          <w:sz w:val="20"/>
          <w:szCs w:val="20"/>
        </w:rPr>
      </w:pPr>
    </w:p>
    <w:p w14:paraId="388CDB20" w14:textId="77777777" w:rsidR="00F63009" w:rsidRDefault="00F63009" w:rsidP="002F07FB">
      <w:pPr>
        <w:spacing w:after="0" w:line="240" w:lineRule="auto"/>
        <w:jc w:val="both"/>
        <w:rPr>
          <w:rFonts w:cstheme="minorHAnsi"/>
          <w:sz w:val="20"/>
          <w:szCs w:val="20"/>
        </w:rPr>
      </w:pPr>
    </w:p>
    <w:p w14:paraId="55726BC0" w14:textId="77777777" w:rsidR="00F63009" w:rsidRDefault="00F63009" w:rsidP="002F07FB">
      <w:pPr>
        <w:spacing w:after="0" w:line="240" w:lineRule="auto"/>
        <w:jc w:val="both"/>
        <w:rPr>
          <w:rFonts w:cstheme="minorHAnsi"/>
          <w:sz w:val="20"/>
          <w:szCs w:val="20"/>
        </w:rPr>
      </w:pPr>
    </w:p>
    <w:p w14:paraId="0D43A66D" w14:textId="77777777" w:rsidR="00F63009" w:rsidRDefault="00F63009" w:rsidP="002F07FB">
      <w:pPr>
        <w:spacing w:after="0" w:line="240" w:lineRule="auto"/>
        <w:jc w:val="both"/>
        <w:rPr>
          <w:rFonts w:cstheme="minorHAnsi"/>
          <w:sz w:val="20"/>
          <w:szCs w:val="20"/>
        </w:rPr>
      </w:pPr>
    </w:p>
    <w:p w14:paraId="795288EF" w14:textId="77777777" w:rsidR="00F63009" w:rsidRDefault="00F63009" w:rsidP="002F07FB">
      <w:pPr>
        <w:spacing w:after="0" w:line="240" w:lineRule="auto"/>
        <w:jc w:val="both"/>
        <w:rPr>
          <w:rFonts w:cstheme="minorHAnsi"/>
          <w:sz w:val="20"/>
          <w:szCs w:val="20"/>
        </w:rPr>
      </w:pPr>
    </w:p>
    <w:p w14:paraId="61C2A1C6" w14:textId="77777777" w:rsidR="00F63009" w:rsidRDefault="00F63009" w:rsidP="002F07FB">
      <w:pPr>
        <w:spacing w:after="0" w:line="240" w:lineRule="auto"/>
        <w:jc w:val="both"/>
        <w:rPr>
          <w:rFonts w:cstheme="minorHAnsi"/>
          <w:sz w:val="20"/>
          <w:szCs w:val="20"/>
        </w:rPr>
      </w:pPr>
    </w:p>
    <w:p w14:paraId="5C3303C9" w14:textId="77777777" w:rsidR="00F63009" w:rsidRDefault="00F63009" w:rsidP="002F07FB">
      <w:pPr>
        <w:spacing w:after="0" w:line="240" w:lineRule="auto"/>
        <w:jc w:val="both"/>
        <w:rPr>
          <w:rFonts w:cstheme="minorHAnsi"/>
          <w:sz w:val="20"/>
          <w:szCs w:val="20"/>
        </w:rPr>
      </w:pPr>
    </w:p>
    <w:p w14:paraId="298FDD8A" w14:textId="77777777" w:rsidR="00F63009" w:rsidRDefault="00F63009" w:rsidP="002F07FB">
      <w:pPr>
        <w:spacing w:after="0" w:line="240" w:lineRule="auto"/>
        <w:jc w:val="both"/>
        <w:rPr>
          <w:rFonts w:cstheme="minorHAnsi"/>
          <w:sz w:val="20"/>
          <w:szCs w:val="20"/>
        </w:rPr>
      </w:pPr>
    </w:p>
    <w:p w14:paraId="2AAA5C17" w14:textId="77777777" w:rsidR="00F63009" w:rsidRDefault="00F63009" w:rsidP="002F07FB">
      <w:pPr>
        <w:spacing w:after="0" w:line="240" w:lineRule="auto"/>
        <w:jc w:val="both"/>
        <w:rPr>
          <w:rFonts w:cstheme="minorHAnsi"/>
          <w:sz w:val="20"/>
          <w:szCs w:val="20"/>
        </w:rPr>
      </w:pPr>
    </w:p>
    <w:p w14:paraId="40B4B8DA" w14:textId="77777777" w:rsidR="00F63009" w:rsidRDefault="00F63009" w:rsidP="002F07FB">
      <w:pPr>
        <w:spacing w:after="0" w:line="240" w:lineRule="auto"/>
        <w:jc w:val="both"/>
        <w:rPr>
          <w:rFonts w:cstheme="minorHAnsi"/>
          <w:sz w:val="20"/>
          <w:szCs w:val="20"/>
        </w:rPr>
      </w:pPr>
    </w:p>
    <w:p w14:paraId="3C5A27BB" w14:textId="77777777" w:rsidR="00F63009" w:rsidRDefault="00F63009" w:rsidP="002F07FB">
      <w:pPr>
        <w:spacing w:after="0" w:line="240" w:lineRule="auto"/>
        <w:jc w:val="both"/>
        <w:rPr>
          <w:rFonts w:cstheme="minorHAnsi"/>
          <w:sz w:val="20"/>
          <w:szCs w:val="20"/>
        </w:rPr>
      </w:pPr>
    </w:p>
    <w:p w14:paraId="116405A0" w14:textId="77777777" w:rsidR="00F63009" w:rsidRDefault="00F63009" w:rsidP="002F07FB">
      <w:pPr>
        <w:spacing w:after="0" w:line="240" w:lineRule="auto"/>
        <w:jc w:val="both"/>
        <w:rPr>
          <w:rFonts w:cstheme="minorHAnsi"/>
          <w:sz w:val="20"/>
          <w:szCs w:val="20"/>
        </w:rPr>
      </w:pPr>
    </w:p>
    <w:p w14:paraId="26A505DB" w14:textId="77777777" w:rsidR="00F63009" w:rsidRDefault="00F63009" w:rsidP="002F07FB">
      <w:pPr>
        <w:spacing w:after="0" w:line="240" w:lineRule="auto"/>
        <w:jc w:val="both"/>
        <w:rPr>
          <w:rFonts w:cstheme="minorHAnsi"/>
          <w:sz w:val="20"/>
          <w:szCs w:val="20"/>
        </w:rPr>
      </w:pPr>
    </w:p>
    <w:p w14:paraId="27297FD1" w14:textId="77777777" w:rsidR="00F63009" w:rsidRDefault="00F63009" w:rsidP="002F07FB">
      <w:pPr>
        <w:spacing w:after="0" w:line="240" w:lineRule="auto"/>
        <w:jc w:val="both"/>
        <w:rPr>
          <w:rFonts w:cstheme="minorHAnsi"/>
          <w:sz w:val="20"/>
          <w:szCs w:val="20"/>
        </w:rPr>
      </w:pPr>
    </w:p>
    <w:p w14:paraId="2AF29242" w14:textId="77777777" w:rsidR="00F63009" w:rsidRDefault="00F63009" w:rsidP="002F07FB">
      <w:pPr>
        <w:spacing w:after="0" w:line="240" w:lineRule="auto"/>
        <w:jc w:val="both"/>
        <w:rPr>
          <w:rFonts w:cstheme="minorHAnsi"/>
          <w:sz w:val="20"/>
          <w:szCs w:val="20"/>
        </w:rPr>
      </w:pPr>
    </w:p>
    <w:p w14:paraId="0B8B1354" w14:textId="77777777" w:rsidR="00F63009" w:rsidRDefault="00F63009" w:rsidP="002F07FB">
      <w:pPr>
        <w:spacing w:after="0" w:line="240" w:lineRule="auto"/>
        <w:jc w:val="both"/>
        <w:rPr>
          <w:rFonts w:cstheme="minorHAnsi"/>
          <w:sz w:val="20"/>
          <w:szCs w:val="20"/>
        </w:rPr>
      </w:pPr>
    </w:p>
    <w:p w14:paraId="683EDBE8" w14:textId="77777777" w:rsidR="00070DD1" w:rsidRDefault="00070DD1" w:rsidP="002F07FB">
      <w:pPr>
        <w:spacing w:after="0" w:line="240" w:lineRule="auto"/>
        <w:jc w:val="both"/>
        <w:rPr>
          <w:rFonts w:cstheme="minorHAnsi"/>
          <w:sz w:val="20"/>
          <w:szCs w:val="20"/>
        </w:rPr>
      </w:pPr>
    </w:p>
    <w:p w14:paraId="214B7119" w14:textId="77777777" w:rsidR="00F63009" w:rsidRDefault="00F63009" w:rsidP="002F07FB">
      <w:pPr>
        <w:spacing w:after="0" w:line="240" w:lineRule="auto"/>
        <w:jc w:val="both"/>
        <w:rPr>
          <w:rFonts w:cstheme="minorHAnsi"/>
          <w:sz w:val="20"/>
          <w:szCs w:val="20"/>
        </w:rPr>
      </w:pPr>
    </w:p>
    <w:p w14:paraId="773072F8" w14:textId="77777777" w:rsidR="009F04BE" w:rsidRDefault="009F04BE" w:rsidP="002F07FB">
      <w:pPr>
        <w:spacing w:after="0" w:line="240" w:lineRule="auto"/>
        <w:jc w:val="both"/>
        <w:rPr>
          <w:rFonts w:cstheme="minorHAnsi"/>
          <w:sz w:val="20"/>
          <w:szCs w:val="20"/>
        </w:rPr>
      </w:pPr>
    </w:p>
    <w:p w14:paraId="54230BFA" w14:textId="77777777" w:rsidR="009F04BE" w:rsidRDefault="009F04BE" w:rsidP="002F07FB">
      <w:pPr>
        <w:spacing w:after="0" w:line="240" w:lineRule="auto"/>
        <w:jc w:val="both"/>
        <w:rPr>
          <w:rFonts w:cstheme="minorHAnsi"/>
          <w:sz w:val="20"/>
          <w:szCs w:val="20"/>
        </w:rPr>
      </w:pPr>
    </w:p>
    <w:p w14:paraId="1B9BCDC8" w14:textId="77777777" w:rsidR="009F04BE" w:rsidRDefault="009F04BE" w:rsidP="002F07FB">
      <w:pPr>
        <w:spacing w:after="0" w:line="240" w:lineRule="auto"/>
        <w:jc w:val="both"/>
        <w:rPr>
          <w:rFonts w:cstheme="minorHAnsi"/>
          <w:sz w:val="20"/>
          <w:szCs w:val="20"/>
        </w:rPr>
      </w:pPr>
    </w:p>
    <w:p w14:paraId="0ABB3411" w14:textId="77777777" w:rsidR="00F63009" w:rsidRDefault="00F63009" w:rsidP="002F07FB">
      <w:pPr>
        <w:spacing w:after="0" w:line="240" w:lineRule="auto"/>
        <w:jc w:val="both"/>
        <w:rPr>
          <w:rFonts w:cstheme="minorHAnsi"/>
          <w:sz w:val="20"/>
          <w:szCs w:val="20"/>
        </w:rPr>
      </w:pPr>
    </w:p>
    <w:p w14:paraId="233B3A64" w14:textId="77777777" w:rsidR="00F63009" w:rsidRPr="002F07FB" w:rsidRDefault="00F63009" w:rsidP="002F07FB">
      <w:pPr>
        <w:spacing w:after="0" w:line="240" w:lineRule="auto"/>
        <w:jc w:val="both"/>
        <w:rPr>
          <w:rFonts w:cstheme="minorHAnsi"/>
          <w:sz w:val="20"/>
          <w:szCs w:val="20"/>
        </w:rPr>
      </w:pPr>
    </w:p>
    <w:p w14:paraId="26DF9E56" w14:textId="77777777" w:rsidR="00B972A3" w:rsidRPr="002F07FB" w:rsidRDefault="00B972A3" w:rsidP="002F07FB">
      <w:pPr>
        <w:spacing w:after="0" w:line="240" w:lineRule="auto"/>
        <w:jc w:val="both"/>
        <w:rPr>
          <w:rFonts w:cstheme="minorHAnsi"/>
          <w:sz w:val="20"/>
          <w:szCs w:val="20"/>
        </w:rPr>
      </w:pPr>
    </w:p>
    <w:p w14:paraId="05DF853C" w14:textId="41371FC2" w:rsidR="00954848" w:rsidRDefault="0061031F" w:rsidP="003C30D3">
      <w:pPr>
        <w:pStyle w:val="Heading1"/>
        <w:numPr>
          <w:ilvl w:val="0"/>
          <w:numId w:val="37"/>
        </w:numPr>
        <w:spacing w:before="0" w:line="240" w:lineRule="auto"/>
        <w:jc w:val="both"/>
        <w:rPr>
          <w:rFonts w:asciiTheme="minorHAnsi" w:hAnsiTheme="minorHAnsi" w:cstheme="minorHAnsi"/>
          <w:b/>
          <w:bCs/>
          <w:sz w:val="28"/>
          <w:szCs w:val="28"/>
        </w:rPr>
      </w:pPr>
      <w:r>
        <w:rPr>
          <w:rFonts w:asciiTheme="minorHAnsi" w:hAnsiTheme="minorHAnsi" w:cstheme="minorHAnsi"/>
          <w:b/>
          <w:bCs/>
          <w:sz w:val="28"/>
          <w:szCs w:val="28"/>
        </w:rPr>
        <w:lastRenderedPageBreak/>
        <w:t xml:space="preserve"> </w:t>
      </w:r>
      <w:bookmarkStart w:id="4" w:name="_Toc206524485"/>
      <w:r w:rsidR="00F63009" w:rsidRPr="00070DD1">
        <w:rPr>
          <w:rFonts w:asciiTheme="minorHAnsi" w:hAnsiTheme="minorHAnsi" w:cstheme="minorHAnsi"/>
          <w:b/>
          <w:bCs/>
          <w:sz w:val="28"/>
          <w:szCs w:val="28"/>
        </w:rPr>
        <w:t xml:space="preserve">Existing </w:t>
      </w:r>
      <w:r w:rsidR="00657EB3">
        <w:rPr>
          <w:rFonts w:asciiTheme="minorHAnsi" w:hAnsiTheme="minorHAnsi" w:cstheme="minorHAnsi"/>
          <w:b/>
          <w:bCs/>
          <w:sz w:val="28"/>
          <w:szCs w:val="28"/>
        </w:rPr>
        <w:t>Key</w:t>
      </w:r>
      <w:r w:rsidR="00D321C2" w:rsidRPr="00070DD1">
        <w:rPr>
          <w:rFonts w:asciiTheme="minorHAnsi" w:hAnsiTheme="minorHAnsi" w:cstheme="minorHAnsi"/>
          <w:b/>
          <w:bCs/>
          <w:sz w:val="28"/>
          <w:szCs w:val="28"/>
        </w:rPr>
        <w:t xml:space="preserve"> DRR Frameworks and </w:t>
      </w:r>
      <w:r w:rsidR="00657EB3">
        <w:rPr>
          <w:rFonts w:asciiTheme="minorHAnsi" w:hAnsiTheme="minorHAnsi" w:cstheme="minorHAnsi"/>
          <w:b/>
          <w:bCs/>
          <w:sz w:val="28"/>
          <w:szCs w:val="28"/>
        </w:rPr>
        <w:t>Approaches</w:t>
      </w:r>
      <w:bookmarkEnd w:id="4"/>
      <w:r w:rsidR="00F63009" w:rsidRPr="00070DD1">
        <w:rPr>
          <w:rFonts w:asciiTheme="minorHAnsi" w:hAnsiTheme="minorHAnsi" w:cstheme="minorHAnsi"/>
          <w:b/>
          <w:bCs/>
          <w:sz w:val="28"/>
          <w:szCs w:val="28"/>
        </w:rPr>
        <w:t xml:space="preserve"> </w:t>
      </w:r>
    </w:p>
    <w:p w14:paraId="41A042A6" w14:textId="77777777" w:rsidR="007D2DBD" w:rsidRDefault="007D2DBD" w:rsidP="00D85A00">
      <w:pPr>
        <w:rPr>
          <w:rFonts w:cstheme="minorHAnsi"/>
          <w:sz w:val="20"/>
          <w:szCs w:val="20"/>
        </w:rPr>
      </w:pPr>
    </w:p>
    <w:p w14:paraId="7F2D9E21" w14:textId="7E8F602E" w:rsidR="007D2DBD" w:rsidRPr="005A5955" w:rsidRDefault="007D2DBD" w:rsidP="007D2DBD">
      <w:r>
        <w:rPr>
          <w:rFonts w:cstheme="minorHAnsi"/>
          <w:sz w:val="20"/>
          <w:szCs w:val="20"/>
        </w:rPr>
        <w:t xml:space="preserve">Assessment conducted with </w:t>
      </w:r>
      <w:r w:rsidRPr="00BB786B">
        <w:rPr>
          <w:rFonts w:cstheme="minorHAnsi"/>
          <w:sz w:val="20"/>
          <w:szCs w:val="20"/>
        </w:rPr>
        <w:t xml:space="preserve">semi-structured Key Informant Interview (KII) interviews with key stakeholders </w:t>
      </w:r>
      <w:r w:rsidR="006D5A60">
        <w:rPr>
          <w:rFonts w:cstheme="minorHAnsi"/>
          <w:sz w:val="20"/>
          <w:szCs w:val="20"/>
        </w:rPr>
        <w:t>(</w:t>
      </w:r>
      <w:r w:rsidR="006D5A60" w:rsidRPr="00BB786B">
        <w:rPr>
          <w:rFonts w:cstheme="minorHAnsi"/>
          <w:sz w:val="20"/>
          <w:szCs w:val="20"/>
        </w:rPr>
        <w:t>sector</w:t>
      </w:r>
      <w:r w:rsidRPr="00B903E1">
        <w:rPr>
          <w:rFonts w:cstheme="minorHAnsi"/>
          <w:i/>
          <w:iCs/>
          <w:sz w:val="20"/>
          <w:szCs w:val="20"/>
        </w:rPr>
        <w:t xml:space="preserve"> ministries/</w:t>
      </w:r>
      <w:r w:rsidR="00657EB3">
        <w:rPr>
          <w:rFonts w:cstheme="minorHAnsi"/>
          <w:i/>
          <w:iCs/>
          <w:sz w:val="20"/>
          <w:szCs w:val="20"/>
        </w:rPr>
        <w:t>departments</w:t>
      </w:r>
      <w:r w:rsidRPr="00B903E1">
        <w:rPr>
          <w:rFonts w:cstheme="minorHAnsi"/>
          <w:i/>
          <w:iCs/>
          <w:sz w:val="20"/>
          <w:szCs w:val="20"/>
        </w:rPr>
        <w:t xml:space="preserve">, UN Agencies, </w:t>
      </w:r>
      <w:r w:rsidR="00657EB3">
        <w:rPr>
          <w:rFonts w:cstheme="minorHAnsi"/>
          <w:sz w:val="20"/>
          <w:szCs w:val="20"/>
        </w:rPr>
        <w:t>INGOs</w:t>
      </w:r>
      <w:r w:rsidRPr="009C4B14">
        <w:rPr>
          <w:rFonts w:cstheme="minorHAnsi"/>
          <w:sz w:val="20"/>
          <w:szCs w:val="20"/>
        </w:rPr>
        <w:t>, CSOs  engaged with DRM/DRR service deliveries</w:t>
      </w:r>
      <w:r>
        <w:rPr>
          <w:rFonts w:cstheme="minorHAnsi"/>
          <w:sz w:val="20"/>
          <w:szCs w:val="20"/>
        </w:rPr>
        <w:t xml:space="preserve"> ) through </w:t>
      </w:r>
      <w:r w:rsidR="00657EB3">
        <w:rPr>
          <w:rFonts w:cstheme="minorHAnsi"/>
          <w:sz w:val="20"/>
          <w:szCs w:val="20"/>
        </w:rPr>
        <w:t xml:space="preserve">the </w:t>
      </w:r>
      <w:r>
        <w:rPr>
          <w:rFonts w:cstheme="minorHAnsi"/>
          <w:sz w:val="20"/>
          <w:szCs w:val="20"/>
        </w:rPr>
        <w:t xml:space="preserve">following questionnaires ; </w:t>
      </w:r>
    </w:p>
    <w:p w14:paraId="27F8EC37" w14:textId="77777777" w:rsidR="00D85A00" w:rsidRPr="00BB786B" w:rsidRDefault="00D85A00" w:rsidP="00D85A00">
      <w:pPr>
        <w:spacing w:after="0" w:line="240" w:lineRule="auto"/>
        <w:jc w:val="both"/>
        <w:rPr>
          <w:rFonts w:cstheme="minorHAnsi"/>
          <w:sz w:val="20"/>
          <w:szCs w:val="20"/>
        </w:rPr>
      </w:pPr>
    </w:p>
    <w:p w14:paraId="138AB1CE" w14:textId="77777777" w:rsidR="00D85A00" w:rsidRPr="00BB786B" w:rsidRDefault="00D85A00" w:rsidP="003C30D3">
      <w:pPr>
        <w:pStyle w:val="Heading2"/>
        <w:numPr>
          <w:ilvl w:val="1"/>
          <w:numId w:val="37"/>
        </w:numPr>
        <w:spacing w:before="0" w:line="240" w:lineRule="auto"/>
        <w:ind w:left="720" w:hanging="540"/>
        <w:jc w:val="both"/>
        <w:rPr>
          <w:rFonts w:asciiTheme="minorHAnsi" w:hAnsiTheme="minorHAnsi" w:cstheme="minorHAnsi"/>
          <w:sz w:val="20"/>
          <w:szCs w:val="20"/>
        </w:rPr>
      </w:pPr>
      <w:bookmarkStart w:id="5" w:name="_Toc167090574"/>
      <w:bookmarkStart w:id="6" w:name="_Toc206524486"/>
      <w:r w:rsidRPr="00BB786B">
        <w:rPr>
          <w:rFonts w:asciiTheme="minorHAnsi" w:hAnsiTheme="minorHAnsi" w:cstheme="minorHAnsi"/>
          <w:sz w:val="20"/>
          <w:szCs w:val="20"/>
        </w:rPr>
        <w:t>What are the key policies/strategies frameworks in DRR in assessment countries ? (</w:t>
      </w:r>
      <w:r>
        <w:rPr>
          <w:rFonts w:asciiTheme="minorHAnsi" w:hAnsiTheme="minorHAnsi" w:cstheme="minorHAnsi"/>
          <w:sz w:val="20"/>
          <w:szCs w:val="20"/>
        </w:rPr>
        <w:t>C</w:t>
      </w:r>
      <w:r w:rsidRPr="00BB786B">
        <w:rPr>
          <w:rFonts w:asciiTheme="minorHAnsi" w:hAnsiTheme="minorHAnsi" w:cstheme="minorHAnsi"/>
          <w:sz w:val="20"/>
          <w:szCs w:val="20"/>
        </w:rPr>
        <w:t>hallenges and recommendations)</w:t>
      </w:r>
      <w:bookmarkEnd w:id="5"/>
      <w:bookmarkEnd w:id="6"/>
    </w:p>
    <w:p w14:paraId="0E17B6BE" w14:textId="77777777" w:rsidR="009073D5" w:rsidRPr="002F07FB" w:rsidRDefault="009073D5" w:rsidP="002F07FB">
      <w:pPr>
        <w:spacing w:after="0" w:line="240" w:lineRule="auto"/>
        <w:jc w:val="both"/>
        <w:rPr>
          <w:rFonts w:cstheme="minorHAnsi"/>
          <w:sz w:val="20"/>
          <w:szCs w:val="20"/>
        </w:rPr>
      </w:pPr>
    </w:p>
    <w:p w14:paraId="3B38B28A" w14:textId="519AC621" w:rsidR="00E93427" w:rsidRPr="002F07FB" w:rsidRDefault="00E93427" w:rsidP="002F07FB">
      <w:pPr>
        <w:spacing w:after="0" w:line="240" w:lineRule="auto"/>
        <w:jc w:val="both"/>
        <w:rPr>
          <w:rFonts w:cstheme="minorHAnsi"/>
          <w:sz w:val="20"/>
          <w:szCs w:val="20"/>
        </w:rPr>
      </w:pPr>
    </w:p>
    <w:p w14:paraId="00071BCA" w14:textId="33E9FDF2" w:rsidR="0024798B" w:rsidRPr="00D16630" w:rsidRDefault="007053D8" w:rsidP="00D16630">
      <w:pPr>
        <w:spacing w:after="0" w:line="240" w:lineRule="auto"/>
        <w:jc w:val="both"/>
        <w:rPr>
          <w:rFonts w:cstheme="minorHAnsi"/>
          <w:b/>
          <w:bCs/>
          <w:sz w:val="20"/>
          <w:szCs w:val="20"/>
          <w:highlight w:val="yellow"/>
        </w:rPr>
      </w:pPr>
      <w:r w:rsidRPr="00D16630">
        <w:rPr>
          <w:rFonts w:cstheme="minorHAnsi"/>
          <w:b/>
          <w:bCs/>
          <w:sz w:val="20"/>
          <w:szCs w:val="20"/>
          <w:highlight w:val="yellow"/>
        </w:rPr>
        <w:t>Respondent:</w:t>
      </w:r>
      <w:r w:rsidR="0024798B" w:rsidRPr="00D16630">
        <w:rPr>
          <w:rFonts w:cstheme="minorHAnsi"/>
          <w:b/>
          <w:bCs/>
          <w:sz w:val="20"/>
          <w:szCs w:val="20"/>
          <w:highlight w:val="yellow"/>
        </w:rPr>
        <w:t xml:space="preserve"> Department of Civil Protection </w:t>
      </w:r>
      <w:r w:rsidR="00C83419" w:rsidRPr="00D16630">
        <w:rPr>
          <w:rFonts w:cstheme="minorHAnsi"/>
          <w:b/>
          <w:bCs/>
          <w:sz w:val="20"/>
          <w:szCs w:val="20"/>
          <w:highlight w:val="yellow"/>
        </w:rPr>
        <w:t xml:space="preserve">(DCP) </w:t>
      </w:r>
      <w:r w:rsidR="0024798B" w:rsidRPr="00D16630">
        <w:rPr>
          <w:rFonts w:cstheme="minorHAnsi"/>
          <w:b/>
          <w:bCs/>
          <w:sz w:val="20"/>
          <w:szCs w:val="20"/>
          <w:highlight w:val="yellow"/>
        </w:rPr>
        <w:t>of  Ministry of Local Government of Zimbabwe</w:t>
      </w:r>
      <w:r w:rsidR="00D16630">
        <w:rPr>
          <w:rFonts w:cstheme="minorHAnsi"/>
          <w:b/>
          <w:bCs/>
          <w:sz w:val="20"/>
          <w:szCs w:val="20"/>
          <w:highlight w:val="yellow"/>
        </w:rPr>
        <w:t xml:space="preserve"> </w:t>
      </w:r>
      <w:r w:rsidR="00D16630" w:rsidRPr="00D16630">
        <w:rPr>
          <w:rFonts w:cstheme="minorHAnsi"/>
          <w:b/>
          <w:bCs/>
          <w:sz w:val="20"/>
          <w:szCs w:val="20"/>
          <w:highlight w:val="yellow"/>
        </w:rPr>
        <w:t>( DRM policies/strategies frameworks)</w:t>
      </w:r>
    </w:p>
    <w:p w14:paraId="27EB6F7F" w14:textId="77777777" w:rsidR="0024798B" w:rsidRPr="002F07FB" w:rsidRDefault="0024798B" w:rsidP="002F07FB">
      <w:pPr>
        <w:spacing w:after="0" w:line="240" w:lineRule="auto"/>
        <w:jc w:val="both"/>
        <w:rPr>
          <w:rFonts w:cstheme="minorHAnsi"/>
          <w:sz w:val="20"/>
          <w:szCs w:val="20"/>
        </w:rPr>
      </w:pPr>
    </w:p>
    <w:p w14:paraId="2E05035B" w14:textId="77777777" w:rsidR="00FF450B" w:rsidRPr="002F07FB" w:rsidRDefault="00FF450B" w:rsidP="002F07FB">
      <w:pPr>
        <w:spacing w:after="0" w:line="240" w:lineRule="auto"/>
        <w:jc w:val="both"/>
        <w:rPr>
          <w:rFonts w:cstheme="minorHAnsi"/>
          <w:sz w:val="20"/>
          <w:szCs w:val="20"/>
        </w:rPr>
      </w:pPr>
    </w:p>
    <w:p w14:paraId="64CABFF0" w14:textId="4EFE4544" w:rsidR="006226AB" w:rsidRPr="002F07FB" w:rsidRDefault="009C78F6" w:rsidP="002F07FB">
      <w:pPr>
        <w:spacing w:after="0" w:line="240" w:lineRule="auto"/>
        <w:jc w:val="both"/>
        <w:rPr>
          <w:rFonts w:cstheme="minorHAnsi"/>
          <w:sz w:val="20"/>
          <w:szCs w:val="20"/>
        </w:rPr>
      </w:pPr>
      <w:r w:rsidRPr="002F07FB">
        <w:rPr>
          <w:rFonts w:cstheme="minorHAnsi"/>
          <w:sz w:val="20"/>
          <w:szCs w:val="20"/>
        </w:rPr>
        <w:t>The Government</w:t>
      </w:r>
      <w:r w:rsidR="00012384" w:rsidRPr="002F07FB">
        <w:rPr>
          <w:rFonts w:cstheme="minorHAnsi"/>
          <w:sz w:val="20"/>
          <w:szCs w:val="20"/>
        </w:rPr>
        <w:t xml:space="preserve"> of </w:t>
      </w:r>
      <w:r w:rsidR="00C83419" w:rsidRPr="002F07FB">
        <w:rPr>
          <w:rFonts w:cstheme="minorHAnsi"/>
          <w:sz w:val="20"/>
          <w:szCs w:val="20"/>
        </w:rPr>
        <w:t>Zimbabwe developed</w:t>
      </w:r>
      <w:r w:rsidR="002A67E3" w:rsidRPr="002F07FB">
        <w:rPr>
          <w:rFonts w:cstheme="minorHAnsi"/>
          <w:sz w:val="20"/>
          <w:szCs w:val="20"/>
        </w:rPr>
        <w:t xml:space="preserve"> Zimbabwe National Contingency </w:t>
      </w:r>
      <w:r w:rsidR="00C13AF7" w:rsidRPr="002F07FB">
        <w:rPr>
          <w:rFonts w:cstheme="minorHAnsi"/>
          <w:sz w:val="20"/>
          <w:szCs w:val="20"/>
        </w:rPr>
        <w:t>Plan December</w:t>
      </w:r>
      <w:r w:rsidR="00F91ECB" w:rsidRPr="002F07FB">
        <w:rPr>
          <w:rFonts w:cstheme="minorHAnsi"/>
          <w:sz w:val="20"/>
          <w:szCs w:val="20"/>
        </w:rPr>
        <w:t xml:space="preserve"> 2012-November 2013</w:t>
      </w:r>
      <w:r w:rsidR="008D26F5" w:rsidRPr="002F07FB">
        <w:rPr>
          <w:rFonts w:cstheme="minorHAnsi"/>
          <w:sz w:val="20"/>
          <w:szCs w:val="20"/>
        </w:rPr>
        <w:t xml:space="preserve">, </w:t>
      </w:r>
      <w:r w:rsidR="00C13AF7">
        <w:rPr>
          <w:rFonts w:cstheme="minorHAnsi"/>
          <w:sz w:val="20"/>
          <w:szCs w:val="20"/>
        </w:rPr>
        <w:t xml:space="preserve">the </w:t>
      </w:r>
      <w:r w:rsidR="00371620" w:rsidRPr="002F07FB">
        <w:rPr>
          <w:rFonts w:cstheme="minorHAnsi"/>
          <w:sz w:val="20"/>
          <w:szCs w:val="20"/>
        </w:rPr>
        <w:t xml:space="preserve">National Climate Policy (2016), </w:t>
      </w:r>
      <w:r w:rsidR="00C13AF7">
        <w:rPr>
          <w:rFonts w:cstheme="minorHAnsi"/>
          <w:sz w:val="20"/>
          <w:szCs w:val="20"/>
        </w:rPr>
        <w:t xml:space="preserve">the </w:t>
      </w:r>
      <w:r w:rsidR="00371620" w:rsidRPr="002F07FB">
        <w:rPr>
          <w:rFonts w:cstheme="minorHAnsi"/>
          <w:sz w:val="20"/>
          <w:szCs w:val="20"/>
        </w:rPr>
        <w:t xml:space="preserve">National Climate Change Response Strategy (NCCRS) (2015), </w:t>
      </w:r>
      <w:r w:rsidR="00C13AF7">
        <w:rPr>
          <w:rFonts w:cstheme="minorHAnsi"/>
          <w:sz w:val="20"/>
          <w:szCs w:val="20"/>
        </w:rPr>
        <w:t xml:space="preserve">the </w:t>
      </w:r>
      <w:r w:rsidR="008D26F5" w:rsidRPr="002F07FB">
        <w:rPr>
          <w:rFonts w:cstheme="minorHAnsi"/>
          <w:sz w:val="20"/>
          <w:szCs w:val="20"/>
        </w:rPr>
        <w:t xml:space="preserve">Zimbabwe National </w:t>
      </w:r>
      <w:r w:rsidR="002A67E3" w:rsidRPr="002F07FB">
        <w:rPr>
          <w:rFonts w:cstheme="minorHAnsi"/>
          <w:sz w:val="20"/>
          <w:szCs w:val="20"/>
        </w:rPr>
        <w:t>Farmwork</w:t>
      </w:r>
      <w:r w:rsidR="008D26F5" w:rsidRPr="002F07FB">
        <w:rPr>
          <w:rFonts w:cstheme="minorHAnsi"/>
          <w:sz w:val="20"/>
          <w:szCs w:val="20"/>
        </w:rPr>
        <w:t xml:space="preserve"> for Climate </w:t>
      </w:r>
      <w:r w:rsidR="002A67E3" w:rsidRPr="002F07FB">
        <w:rPr>
          <w:rFonts w:cstheme="minorHAnsi"/>
          <w:sz w:val="20"/>
          <w:szCs w:val="20"/>
        </w:rPr>
        <w:t>Services</w:t>
      </w:r>
      <w:r w:rsidR="008D26F5" w:rsidRPr="002F07FB">
        <w:rPr>
          <w:rFonts w:cstheme="minorHAnsi"/>
          <w:sz w:val="20"/>
          <w:szCs w:val="20"/>
        </w:rPr>
        <w:t xml:space="preserve"> 2019</w:t>
      </w:r>
      <w:r w:rsidR="00493CA0" w:rsidRPr="002F07FB">
        <w:rPr>
          <w:rFonts w:cstheme="minorHAnsi"/>
          <w:sz w:val="20"/>
          <w:szCs w:val="20"/>
        </w:rPr>
        <w:t xml:space="preserve">, </w:t>
      </w:r>
      <w:r w:rsidR="00D063E4" w:rsidRPr="002F07FB">
        <w:rPr>
          <w:rFonts w:cstheme="minorHAnsi"/>
          <w:sz w:val="20"/>
          <w:szCs w:val="20"/>
        </w:rPr>
        <w:t xml:space="preserve">Zimbabwe Crisis Response Plan 2022, </w:t>
      </w:r>
      <w:r w:rsidR="002D77E1" w:rsidRPr="002F07FB">
        <w:rPr>
          <w:rFonts w:cstheme="minorHAnsi"/>
          <w:kern w:val="0"/>
          <w:sz w:val="20"/>
          <w:szCs w:val="20"/>
        </w:rPr>
        <w:t xml:space="preserve">Zimbabwe Civil Protection Act of 1989, </w:t>
      </w:r>
      <w:r w:rsidR="000955AB" w:rsidRPr="002F07FB">
        <w:rPr>
          <w:rFonts w:cstheme="minorHAnsi"/>
          <w:sz w:val="20"/>
          <w:szCs w:val="20"/>
        </w:rPr>
        <w:t>Zimbabwe Crisis Response Plan 2020 – 2021</w:t>
      </w:r>
      <w:r w:rsidR="00371620" w:rsidRPr="002F07FB">
        <w:rPr>
          <w:rFonts w:cstheme="minorHAnsi"/>
          <w:sz w:val="20"/>
          <w:szCs w:val="20"/>
        </w:rPr>
        <w:t>,  Disaster Risk Management Strategic Plan 2016–2020</w:t>
      </w:r>
      <w:r w:rsidR="002A67E3" w:rsidRPr="002F07FB">
        <w:rPr>
          <w:rFonts w:cstheme="minorHAnsi"/>
          <w:sz w:val="20"/>
          <w:szCs w:val="20"/>
        </w:rPr>
        <w:t xml:space="preserve">. </w:t>
      </w:r>
      <w:bookmarkStart w:id="7" w:name="_Hlk166332328"/>
      <w:r w:rsidR="00C13AF7">
        <w:rPr>
          <w:rFonts w:cstheme="minorHAnsi"/>
          <w:sz w:val="20"/>
          <w:szCs w:val="20"/>
        </w:rPr>
        <w:t xml:space="preserve">In the Department of Civil Protection (DCP) of the Ministry of Local Government of Zimbabwe, the Deputy Director mentioned that the Disaster Risk Management Strategy was developed and is </w:t>
      </w:r>
      <w:r w:rsidR="003950A5" w:rsidRPr="002F07FB">
        <w:rPr>
          <w:rFonts w:cstheme="minorHAnsi"/>
          <w:sz w:val="20"/>
          <w:szCs w:val="20"/>
        </w:rPr>
        <w:t xml:space="preserve">waiting for cabinet approval in June. </w:t>
      </w:r>
      <w:r w:rsidR="00C13AF7">
        <w:rPr>
          <w:rFonts w:cstheme="minorHAnsi"/>
          <w:sz w:val="20"/>
          <w:szCs w:val="20"/>
        </w:rPr>
        <w:t xml:space="preserve">The Disaster Risk Management Plan (WB) is still to be finalized; the National Disaster Risk Management Communication Plan was developed to communicate risk information with the </w:t>
      </w:r>
      <w:r w:rsidR="003950A5" w:rsidRPr="002F07FB">
        <w:rPr>
          <w:rFonts w:cstheme="minorHAnsi"/>
          <w:sz w:val="20"/>
          <w:szCs w:val="20"/>
        </w:rPr>
        <w:t>community.</w:t>
      </w:r>
    </w:p>
    <w:p w14:paraId="2FD0C46C" w14:textId="77777777" w:rsidR="002D77E1" w:rsidRPr="002F07FB" w:rsidRDefault="002D77E1" w:rsidP="002F07FB">
      <w:pPr>
        <w:spacing w:after="0" w:line="240" w:lineRule="auto"/>
        <w:jc w:val="both"/>
        <w:rPr>
          <w:rFonts w:cstheme="minorHAnsi"/>
          <w:sz w:val="20"/>
          <w:szCs w:val="20"/>
        </w:rPr>
      </w:pPr>
    </w:p>
    <w:p w14:paraId="118399DE" w14:textId="1CE7DDE5" w:rsidR="006226AB" w:rsidRPr="002F07FB" w:rsidRDefault="00DB6501" w:rsidP="002F07FB">
      <w:pPr>
        <w:spacing w:after="0" w:line="240" w:lineRule="auto"/>
        <w:jc w:val="both"/>
        <w:rPr>
          <w:rFonts w:cstheme="minorHAnsi"/>
          <w:b/>
          <w:bCs/>
          <w:sz w:val="20"/>
          <w:szCs w:val="20"/>
        </w:rPr>
      </w:pPr>
      <w:r w:rsidRPr="002F07FB">
        <w:rPr>
          <w:rFonts w:cstheme="minorHAnsi"/>
          <w:b/>
          <w:bCs/>
          <w:sz w:val="20"/>
          <w:szCs w:val="20"/>
        </w:rPr>
        <w:t>Challenges of key DRM policies and strategies :</w:t>
      </w:r>
    </w:p>
    <w:p w14:paraId="0B24CDBC" w14:textId="77777777" w:rsidR="00DB6501" w:rsidRPr="002F07FB" w:rsidRDefault="00DB6501" w:rsidP="002F07FB">
      <w:pPr>
        <w:spacing w:after="0" w:line="240" w:lineRule="auto"/>
        <w:jc w:val="both"/>
        <w:rPr>
          <w:rFonts w:cstheme="minorHAnsi"/>
          <w:sz w:val="20"/>
          <w:szCs w:val="20"/>
        </w:rPr>
      </w:pPr>
    </w:p>
    <w:p w14:paraId="351B8661" w14:textId="46B10494" w:rsidR="0052215A" w:rsidRPr="002F07FB" w:rsidRDefault="00C13AF7" w:rsidP="002F07FB">
      <w:pPr>
        <w:tabs>
          <w:tab w:val="left" w:pos="14755"/>
        </w:tabs>
        <w:ind w:right="270"/>
        <w:jc w:val="both"/>
        <w:rPr>
          <w:rFonts w:cstheme="minorHAnsi"/>
          <w:sz w:val="20"/>
          <w:szCs w:val="20"/>
        </w:rPr>
      </w:pPr>
      <w:r>
        <w:rPr>
          <w:rFonts w:cstheme="minorHAnsi"/>
          <w:sz w:val="20"/>
          <w:szCs w:val="20"/>
        </w:rPr>
        <w:t xml:space="preserve">The </w:t>
      </w:r>
      <w:r w:rsidR="0052215A" w:rsidRPr="002F07FB">
        <w:rPr>
          <w:rFonts w:cstheme="minorHAnsi"/>
          <w:sz w:val="20"/>
          <w:szCs w:val="20"/>
        </w:rPr>
        <w:t>Deputy Director</w:t>
      </w:r>
      <w:r w:rsidR="005D5644">
        <w:rPr>
          <w:rFonts w:cstheme="minorHAnsi"/>
          <w:sz w:val="20"/>
          <w:szCs w:val="20"/>
        </w:rPr>
        <w:t xml:space="preserve">, </w:t>
      </w:r>
      <w:r w:rsidR="0052215A" w:rsidRPr="002F07FB">
        <w:rPr>
          <w:rFonts w:cstheme="minorHAnsi"/>
          <w:sz w:val="20"/>
          <w:szCs w:val="20"/>
        </w:rPr>
        <w:t xml:space="preserve"> on </w:t>
      </w:r>
      <w:r>
        <w:rPr>
          <w:rFonts w:cstheme="minorHAnsi"/>
          <w:sz w:val="20"/>
          <w:szCs w:val="20"/>
        </w:rPr>
        <w:t>behalf of the Department of Civil Protection(DCP) of the Ministry of Local Government of Zimbabwe,</w:t>
      </w:r>
      <w:r w:rsidR="0052215A" w:rsidRPr="002F07FB">
        <w:rPr>
          <w:rFonts w:cstheme="minorHAnsi"/>
          <w:sz w:val="20"/>
          <w:szCs w:val="20"/>
        </w:rPr>
        <w:t xml:space="preserve"> The assessment being conducted with </w:t>
      </w:r>
      <w:r>
        <w:rPr>
          <w:rFonts w:cstheme="minorHAnsi"/>
          <w:sz w:val="20"/>
          <w:szCs w:val="20"/>
        </w:rPr>
        <w:t xml:space="preserve">the </w:t>
      </w:r>
      <w:r w:rsidR="0052215A" w:rsidRPr="002F07FB">
        <w:rPr>
          <w:rFonts w:cstheme="minorHAnsi"/>
          <w:sz w:val="20"/>
          <w:szCs w:val="20"/>
        </w:rPr>
        <w:t xml:space="preserve">semi-structured questionnaire on asking the key DRR/DRM policies/strategies, what are the level of gender inclusivity in planning and responsive budgeting(DRR/DRM) at the all levels, what are the current structure and process of </w:t>
      </w:r>
      <w:r>
        <w:rPr>
          <w:rFonts w:cstheme="minorHAnsi"/>
          <w:sz w:val="20"/>
          <w:szCs w:val="20"/>
        </w:rPr>
        <w:t xml:space="preserve">the </w:t>
      </w:r>
      <w:r w:rsidR="0052215A" w:rsidRPr="002F07FB">
        <w:rPr>
          <w:rFonts w:cstheme="minorHAnsi"/>
          <w:sz w:val="20"/>
          <w:szCs w:val="20"/>
        </w:rPr>
        <w:t xml:space="preserve">early warning system, what are the efficiency and efficacy of early warnings messages, how </w:t>
      </w:r>
      <w:r>
        <w:rPr>
          <w:rFonts w:cstheme="minorHAnsi"/>
          <w:sz w:val="20"/>
          <w:szCs w:val="20"/>
        </w:rPr>
        <w:t xml:space="preserve">the </w:t>
      </w:r>
      <w:r w:rsidR="0052215A" w:rsidRPr="002F07FB">
        <w:rPr>
          <w:rFonts w:cstheme="minorHAnsi"/>
          <w:sz w:val="20"/>
          <w:szCs w:val="20"/>
        </w:rPr>
        <w:t xml:space="preserve">community are understanding and receiving early warnings at the community level and what are the indicative gaps and recommendations on improvements. Exploring </w:t>
      </w:r>
      <w:r>
        <w:rPr>
          <w:rFonts w:cstheme="minorHAnsi"/>
          <w:sz w:val="20"/>
          <w:szCs w:val="20"/>
        </w:rPr>
        <w:t>multistakeholder-led coordination mechanisms at district and local levels, gender participation in local DRR planning and decision-making process, risk data collection,</w:t>
      </w:r>
      <w:r w:rsidR="0052215A" w:rsidRPr="002F07FB">
        <w:rPr>
          <w:rFonts w:cstheme="minorHAnsi"/>
          <w:sz w:val="20"/>
          <w:szCs w:val="20"/>
        </w:rPr>
        <w:t xml:space="preserve"> etc., and recommendations on closing the gaps. </w:t>
      </w:r>
      <w:r>
        <w:rPr>
          <w:rFonts w:cstheme="minorHAnsi"/>
          <w:sz w:val="20"/>
          <w:szCs w:val="20"/>
        </w:rPr>
        <w:t>The assessment</w:t>
      </w:r>
      <w:r w:rsidR="0052215A" w:rsidRPr="002F07FB">
        <w:rPr>
          <w:rFonts w:cstheme="minorHAnsi"/>
          <w:sz w:val="20"/>
          <w:szCs w:val="20"/>
        </w:rPr>
        <w:t xml:space="preserve"> </w:t>
      </w:r>
      <w:r>
        <w:rPr>
          <w:rFonts w:cstheme="minorHAnsi"/>
          <w:sz w:val="20"/>
          <w:szCs w:val="20"/>
        </w:rPr>
        <w:t xml:space="preserve">focuses on DRR/DRM governance </w:t>
      </w:r>
      <w:r w:rsidR="00657EB3">
        <w:rPr>
          <w:rFonts w:cstheme="minorHAnsi"/>
          <w:sz w:val="20"/>
          <w:szCs w:val="20"/>
        </w:rPr>
        <w:t>mechanisms, coordination structures, and gender integration in the local decision-making process, enhancing the role</w:t>
      </w:r>
      <w:r>
        <w:rPr>
          <w:rFonts w:cstheme="minorHAnsi"/>
          <w:sz w:val="20"/>
          <w:szCs w:val="20"/>
        </w:rPr>
        <w:t xml:space="preserve"> of women-led organizations (WLO) in local DRR and resilience-building</w:t>
      </w:r>
      <w:r w:rsidR="0052215A" w:rsidRPr="002F07FB">
        <w:rPr>
          <w:rFonts w:cstheme="minorHAnsi"/>
          <w:sz w:val="20"/>
          <w:szCs w:val="20"/>
        </w:rPr>
        <w:t xml:space="preserve"> initiatives. The assessment explores the indicative gender inequality gap and key recommendations for </w:t>
      </w:r>
      <w:r>
        <w:rPr>
          <w:rFonts w:cstheme="minorHAnsi"/>
          <w:sz w:val="20"/>
          <w:szCs w:val="20"/>
        </w:rPr>
        <w:t xml:space="preserve">the </w:t>
      </w:r>
      <w:r w:rsidR="0052215A" w:rsidRPr="002F07FB">
        <w:rPr>
          <w:rFonts w:cstheme="minorHAnsi"/>
          <w:sz w:val="20"/>
          <w:szCs w:val="20"/>
        </w:rPr>
        <w:t xml:space="preserve">gender empowerment DRR/DRM process. </w:t>
      </w:r>
    </w:p>
    <w:p w14:paraId="4898C423" w14:textId="271D334C"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 xml:space="preserve">The GoZ </w:t>
      </w:r>
      <w:r w:rsidR="00907FEF">
        <w:rPr>
          <w:rFonts w:cstheme="minorHAnsi"/>
          <w:sz w:val="20"/>
          <w:szCs w:val="20"/>
        </w:rPr>
        <w:t xml:space="preserve">is </w:t>
      </w:r>
      <w:r w:rsidRPr="002F07FB">
        <w:rPr>
          <w:rFonts w:cstheme="minorHAnsi"/>
          <w:sz w:val="20"/>
          <w:szCs w:val="20"/>
        </w:rPr>
        <w:t>still to formulate strategy, guidelines, tools</w:t>
      </w:r>
      <w:r w:rsidR="00907FEF">
        <w:rPr>
          <w:rFonts w:cstheme="minorHAnsi"/>
          <w:sz w:val="20"/>
          <w:szCs w:val="20"/>
        </w:rPr>
        <w:t>,</w:t>
      </w:r>
      <w:r w:rsidRPr="002F07FB">
        <w:rPr>
          <w:rFonts w:cstheme="minorHAnsi"/>
          <w:sz w:val="20"/>
          <w:szCs w:val="20"/>
        </w:rPr>
        <w:t xml:space="preserve"> and </w:t>
      </w:r>
      <w:r w:rsidR="00907FEF">
        <w:rPr>
          <w:rFonts w:cstheme="minorHAnsi"/>
          <w:sz w:val="20"/>
          <w:szCs w:val="20"/>
        </w:rPr>
        <w:t>processes</w:t>
      </w:r>
      <w:r w:rsidRPr="002F07FB">
        <w:rPr>
          <w:rFonts w:cstheme="minorHAnsi"/>
          <w:sz w:val="20"/>
          <w:szCs w:val="20"/>
        </w:rPr>
        <w:t xml:space="preserve"> to comprehensively </w:t>
      </w:r>
      <w:r w:rsidR="00907FEF">
        <w:rPr>
          <w:rFonts w:cstheme="minorHAnsi"/>
          <w:sz w:val="20"/>
          <w:szCs w:val="20"/>
        </w:rPr>
        <w:t>conduct</w:t>
      </w:r>
      <w:r w:rsidRPr="002F07FB">
        <w:rPr>
          <w:rFonts w:cstheme="minorHAnsi"/>
          <w:sz w:val="20"/>
          <w:szCs w:val="20"/>
        </w:rPr>
        <w:t xml:space="preserve"> the climate and risk and vulnerability assessment (CRVA) at </w:t>
      </w:r>
      <w:r w:rsidR="00907FEF">
        <w:rPr>
          <w:rFonts w:cstheme="minorHAnsi"/>
          <w:sz w:val="20"/>
          <w:szCs w:val="20"/>
        </w:rPr>
        <w:t xml:space="preserve">the </w:t>
      </w:r>
      <w:r w:rsidRPr="002F07FB">
        <w:rPr>
          <w:rFonts w:cstheme="minorHAnsi"/>
          <w:sz w:val="20"/>
          <w:szCs w:val="20"/>
        </w:rPr>
        <w:t>National, sub-national (District)</w:t>
      </w:r>
      <w:r w:rsidR="00907FEF">
        <w:rPr>
          <w:rFonts w:cstheme="minorHAnsi"/>
          <w:sz w:val="20"/>
          <w:szCs w:val="20"/>
        </w:rPr>
        <w:t>,</w:t>
      </w:r>
      <w:r w:rsidRPr="002F07FB">
        <w:rPr>
          <w:rFonts w:cstheme="minorHAnsi"/>
          <w:sz w:val="20"/>
          <w:szCs w:val="20"/>
        </w:rPr>
        <w:t xml:space="preserve"> and</w:t>
      </w:r>
      <w:r w:rsidR="00907FEF">
        <w:rPr>
          <w:rFonts w:cstheme="minorHAnsi"/>
          <w:sz w:val="20"/>
          <w:szCs w:val="20"/>
        </w:rPr>
        <w:t xml:space="preserve"> </w:t>
      </w:r>
      <w:r w:rsidRPr="002F07FB">
        <w:rPr>
          <w:rFonts w:cstheme="minorHAnsi"/>
          <w:sz w:val="20"/>
          <w:szCs w:val="20"/>
        </w:rPr>
        <w:t xml:space="preserve">local </w:t>
      </w:r>
      <w:r w:rsidR="00907FEF">
        <w:rPr>
          <w:rFonts w:cstheme="minorHAnsi"/>
          <w:sz w:val="20"/>
          <w:szCs w:val="20"/>
        </w:rPr>
        <w:t>levels</w:t>
      </w:r>
      <w:r w:rsidRPr="002F07FB">
        <w:rPr>
          <w:rFonts w:cstheme="minorHAnsi"/>
          <w:sz w:val="20"/>
          <w:szCs w:val="20"/>
        </w:rPr>
        <w:t xml:space="preserve"> (TA &amp; Village Level), developing elements e.g.  Geographical features, physical built-in infrastructures(communication network, household structures, basic utility services structures, institutes, core family shelters, market place, CSD, Clios, flood proofing structures, spatial elements, settlements etc.), nature resources, sectoral elements, land use, landcover, environmental resources, geomorphological, geological hydrological resources</w:t>
      </w:r>
      <w:r w:rsidR="00907FEF">
        <w:rPr>
          <w:rFonts w:cstheme="minorHAnsi"/>
          <w:sz w:val="20"/>
          <w:szCs w:val="20"/>
        </w:rPr>
        <w:t>,</w:t>
      </w:r>
      <w:r w:rsidRPr="002F07FB">
        <w:rPr>
          <w:rFonts w:cstheme="minorHAnsi"/>
          <w:sz w:val="20"/>
          <w:szCs w:val="20"/>
        </w:rPr>
        <w:t xml:space="preserve"> etc., and finally developing CRVA database, customized GIS maps ( District, TA, Village level) showing elements specific risk and vulnerability, risk ranking. </w:t>
      </w:r>
    </w:p>
    <w:p w14:paraId="27A95FE3" w14:textId="769C2AF2"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Historical Multi-hazard Risk atlas(types), risk ranking (administrative layer – national, sub-national</w:t>
      </w:r>
      <w:r w:rsidR="00907FEF">
        <w:rPr>
          <w:rFonts w:cstheme="minorHAnsi"/>
          <w:sz w:val="20"/>
          <w:szCs w:val="20"/>
        </w:rPr>
        <w:t>,</w:t>
      </w:r>
      <w:r w:rsidRPr="002F07FB">
        <w:rPr>
          <w:rFonts w:cstheme="minorHAnsi"/>
          <w:sz w:val="20"/>
          <w:szCs w:val="20"/>
        </w:rPr>
        <w:t xml:space="preserve"> and local level) , admin layer-wise GIS map showing the risk pocket and hotspot of multi-hazard</w:t>
      </w:r>
      <w:r w:rsidR="00907FEF">
        <w:rPr>
          <w:rFonts w:cstheme="minorHAnsi"/>
          <w:sz w:val="20"/>
          <w:szCs w:val="20"/>
        </w:rPr>
        <w:t>,</w:t>
      </w:r>
      <w:r w:rsidRPr="002F07FB">
        <w:rPr>
          <w:rFonts w:cstheme="minorHAnsi"/>
          <w:sz w:val="20"/>
          <w:szCs w:val="20"/>
        </w:rPr>
        <w:t xml:space="preserve"> e.g. river bank flooding prone areas, flash flooding, landslide, debris fall, mudslide, </w:t>
      </w:r>
      <w:r w:rsidR="00907FEF">
        <w:rPr>
          <w:rFonts w:cstheme="minorHAnsi"/>
          <w:sz w:val="20"/>
          <w:szCs w:val="20"/>
        </w:rPr>
        <w:t>flood-prone</w:t>
      </w:r>
      <w:r w:rsidRPr="002F07FB">
        <w:rPr>
          <w:rFonts w:cstheme="minorHAnsi"/>
          <w:sz w:val="20"/>
          <w:szCs w:val="20"/>
        </w:rPr>
        <w:t xml:space="preserve"> wetlands, lower flood plain areas, </w:t>
      </w:r>
      <w:r w:rsidR="00907FEF">
        <w:rPr>
          <w:rFonts w:cstheme="minorHAnsi"/>
          <w:sz w:val="20"/>
          <w:szCs w:val="20"/>
        </w:rPr>
        <w:t>flood-prone</w:t>
      </w:r>
      <w:r w:rsidRPr="002F07FB">
        <w:rPr>
          <w:rFonts w:cstheme="minorHAnsi"/>
          <w:sz w:val="20"/>
          <w:szCs w:val="20"/>
        </w:rPr>
        <w:t xml:space="preserve"> cropping areas</w:t>
      </w:r>
      <w:r w:rsidR="00657EB3">
        <w:rPr>
          <w:rFonts w:cstheme="minorHAnsi"/>
          <w:sz w:val="20"/>
          <w:szCs w:val="20"/>
        </w:rPr>
        <w:t>,</w:t>
      </w:r>
      <w:r w:rsidRPr="002F07FB">
        <w:rPr>
          <w:rFonts w:cstheme="minorHAnsi"/>
          <w:sz w:val="20"/>
          <w:szCs w:val="20"/>
        </w:rPr>
        <w:t xml:space="preserve"> etc.</w:t>
      </w:r>
      <w:r w:rsidR="002B40A3">
        <w:rPr>
          <w:rFonts w:cstheme="minorHAnsi"/>
          <w:sz w:val="20"/>
          <w:szCs w:val="20"/>
        </w:rPr>
        <w:t>,</w:t>
      </w:r>
      <w:r w:rsidRPr="002F07FB">
        <w:rPr>
          <w:rFonts w:cstheme="minorHAnsi"/>
          <w:sz w:val="20"/>
          <w:szCs w:val="20"/>
        </w:rPr>
        <w:t xml:space="preserve"> for informing disaster preparedness and prevention measures, household settlements construction, installation of basic service delivery structure/infrastructure</w:t>
      </w:r>
      <w:r w:rsidR="00657EB3">
        <w:rPr>
          <w:rFonts w:cstheme="minorHAnsi"/>
          <w:sz w:val="20"/>
          <w:szCs w:val="20"/>
        </w:rPr>
        <w:t xml:space="preserve">, </w:t>
      </w:r>
      <w:r w:rsidRPr="002F07FB">
        <w:rPr>
          <w:rFonts w:cstheme="minorHAnsi"/>
          <w:sz w:val="20"/>
          <w:szCs w:val="20"/>
        </w:rPr>
        <w:t xml:space="preserve"> etc.  </w:t>
      </w:r>
    </w:p>
    <w:p w14:paraId="7E2F3627" w14:textId="49B054D2"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 xml:space="preserve">Information digitization process: </w:t>
      </w:r>
      <w:r w:rsidR="00BA14C7" w:rsidRPr="002F07FB">
        <w:rPr>
          <w:rFonts w:cstheme="minorHAnsi"/>
          <w:sz w:val="20"/>
          <w:szCs w:val="20"/>
        </w:rPr>
        <w:t>The Government of Zimbabwe has not yet developed a database on disaster risk reduction</w:t>
      </w:r>
      <w:r w:rsidR="00907FEF">
        <w:rPr>
          <w:rFonts w:cstheme="minorHAnsi"/>
          <w:sz w:val="20"/>
          <w:szCs w:val="20"/>
        </w:rPr>
        <w:t>,</w:t>
      </w:r>
      <w:r w:rsidR="00BA14C7" w:rsidRPr="002F07FB">
        <w:rPr>
          <w:rFonts w:cstheme="minorHAnsi"/>
          <w:sz w:val="20"/>
          <w:szCs w:val="20"/>
        </w:rPr>
        <w:t xml:space="preserve"> </w:t>
      </w:r>
      <w:r w:rsidRPr="002F07FB">
        <w:rPr>
          <w:rFonts w:cstheme="minorHAnsi"/>
          <w:sz w:val="20"/>
          <w:szCs w:val="20"/>
        </w:rPr>
        <w:t xml:space="preserve">which </w:t>
      </w:r>
      <w:r w:rsidR="00907FEF">
        <w:rPr>
          <w:rFonts w:cstheme="minorHAnsi"/>
          <w:sz w:val="20"/>
          <w:szCs w:val="20"/>
        </w:rPr>
        <w:t xml:space="preserve">is </w:t>
      </w:r>
      <w:r w:rsidR="00BA14C7" w:rsidRPr="002F07FB">
        <w:rPr>
          <w:rFonts w:cstheme="minorHAnsi"/>
          <w:sz w:val="20"/>
          <w:szCs w:val="20"/>
        </w:rPr>
        <w:t xml:space="preserve">essential </w:t>
      </w:r>
      <w:r w:rsidR="00D7450D" w:rsidRPr="002F07FB">
        <w:rPr>
          <w:rFonts w:cstheme="minorHAnsi"/>
          <w:sz w:val="20"/>
          <w:szCs w:val="20"/>
        </w:rPr>
        <w:t>to inform</w:t>
      </w:r>
      <w:r w:rsidRPr="002F07FB">
        <w:rPr>
          <w:rFonts w:cstheme="minorHAnsi"/>
          <w:sz w:val="20"/>
          <w:szCs w:val="20"/>
        </w:rPr>
        <w:t xml:space="preserve"> the disaster risk management of the country (Prevention</w:t>
      </w:r>
      <w:r w:rsidR="002B40A3">
        <w:rPr>
          <w:rFonts w:cstheme="minorHAnsi"/>
          <w:sz w:val="20"/>
          <w:szCs w:val="20"/>
        </w:rPr>
        <w:t>,</w:t>
      </w:r>
      <w:r w:rsidRPr="002F07FB">
        <w:rPr>
          <w:rFonts w:cstheme="minorHAnsi"/>
          <w:sz w:val="20"/>
          <w:szCs w:val="20"/>
        </w:rPr>
        <w:t xml:space="preserve"> Preparedness, response</w:t>
      </w:r>
      <w:r w:rsidR="00907FEF">
        <w:rPr>
          <w:rFonts w:cstheme="minorHAnsi"/>
          <w:sz w:val="20"/>
          <w:szCs w:val="20"/>
        </w:rPr>
        <w:t>,</w:t>
      </w:r>
      <w:r w:rsidRPr="002F07FB">
        <w:rPr>
          <w:rFonts w:cstheme="minorHAnsi"/>
          <w:sz w:val="20"/>
          <w:szCs w:val="20"/>
        </w:rPr>
        <w:t xml:space="preserve"> and recovery) </w:t>
      </w:r>
    </w:p>
    <w:p w14:paraId="743D7EAF" w14:textId="197E763A"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lastRenderedPageBreak/>
        <w:t>Gender equality in local legislation</w:t>
      </w:r>
      <w:r w:rsidR="002B40A3">
        <w:rPr>
          <w:rFonts w:cstheme="minorHAnsi"/>
          <w:sz w:val="20"/>
          <w:szCs w:val="20"/>
        </w:rPr>
        <w:t>, policy planning,</w:t>
      </w:r>
      <w:r w:rsidRPr="002F07FB">
        <w:rPr>
          <w:rFonts w:cstheme="minorHAnsi"/>
          <w:sz w:val="20"/>
          <w:szCs w:val="20"/>
        </w:rPr>
        <w:t xml:space="preserve"> and decision-making process.</w:t>
      </w:r>
    </w:p>
    <w:p w14:paraId="7631FDFA" w14:textId="581D721A"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 xml:space="preserve">Gender inclusivity </w:t>
      </w:r>
      <w:r w:rsidR="00235322">
        <w:rPr>
          <w:rFonts w:cstheme="minorHAnsi"/>
          <w:sz w:val="20"/>
          <w:szCs w:val="20"/>
        </w:rPr>
        <w:t>in policies and strategies comes as gender affirmative or gender reactive (recognizing the role of gender) for mainstreaming gender empowerment in DRM/DRR Planning, policy, strategy, programming, and interventions at the national, subnational, and local levels</w:t>
      </w:r>
      <w:r w:rsidRPr="002F07FB">
        <w:rPr>
          <w:rFonts w:cstheme="minorHAnsi"/>
          <w:sz w:val="20"/>
          <w:szCs w:val="20"/>
        </w:rPr>
        <w:t xml:space="preserve">. </w:t>
      </w:r>
    </w:p>
    <w:p w14:paraId="76E94A24" w14:textId="5957D9C1" w:rsidR="00C4789F" w:rsidRPr="002F07FB" w:rsidRDefault="00235322" w:rsidP="003C30D3">
      <w:pPr>
        <w:pStyle w:val="ListParagraph"/>
        <w:numPr>
          <w:ilvl w:val="0"/>
          <w:numId w:val="40"/>
        </w:numPr>
        <w:tabs>
          <w:tab w:val="left" w:pos="14755"/>
        </w:tabs>
        <w:ind w:left="180" w:right="270" w:hanging="180"/>
        <w:jc w:val="both"/>
        <w:rPr>
          <w:rFonts w:cstheme="minorHAnsi"/>
          <w:sz w:val="20"/>
          <w:szCs w:val="20"/>
        </w:rPr>
      </w:pPr>
      <w:r>
        <w:rPr>
          <w:rFonts w:cstheme="minorHAnsi"/>
          <w:sz w:val="20"/>
          <w:szCs w:val="20"/>
        </w:rPr>
        <w:t>Gender-responsive</w:t>
      </w:r>
      <w:r w:rsidR="00C4789F" w:rsidRPr="002F07FB">
        <w:rPr>
          <w:rFonts w:cstheme="minorHAnsi"/>
          <w:sz w:val="20"/>
          <w:szCs w:val="20"/>
        </w:rPr>
        <w:t xml:space="preserve"> budgeting process </w:t>
      </w:r>
    </w:p>
    <w:p w14:paraId="6ECE3DB0" w14:textId="3C263A2C"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 xml:space="preserve">Insufficient allocation of </w:t>
      </w:r>
      <w:r w:rsidR="002B40A3">
        <w:rPr>
          <w:rFonts w:cstheme="minorHAnsi"/>
          <w:sz w:val="20"/>
          <w:szCs w:val="20"/>
        </w:rPr>
        <w:t xml:space="preserve">the </w:t>
      </w:r>
      <w:r w:rsidRPr="002F07FB">
        <w:rPr>
          <w:rFonts w:cstheme="minorHAnsi"/>
          <w:sz w:val="20"/>
          <w:szCs w:val="20"/>
        </w:rPr>
        <w:t xml:space="preserve">Fiscal year ADP budgets for ministries/departments and district councils to undertake DRR interventions at </w:t>
      </w:r>
      <w:r w:rsidR="00235322">
        <w:rPr>
          <w:rFonts w:cstheme="minorHAnsi"/>
          <w:sz w:val="20"/>
          <w:szCs w:val="20"/>
        </w:rPr>
        <w:t xml:space="preserve">the </w:t>
      </w:r>
      <w:r w:rsidRPr="002F07FB">
        <w:rPr>
          <w:rFonts w:cstheme="minorHAnsi"/>
          <w:sz w:val="20"/>
          <w:szCs w:val="20"/>
        </w:rPr>
        <w:t>community level.</w:t>
      </w:r>
    </w:p>
    <w:p w14:paraId="13F09A59" w14:textId="14312D31" w:rsidR="00C4789F" w:rsidRPr="002F07FB" w:rsidRDefault="00235322" w:rsidP="003C30D3">
      <w:pPr>
        <w:pStyle w:val="ListParagraph"/>
        <w:numPr>
          <w:ilvl w:val="0"/>
          <w:numId w:val="40"/>
        </w:numPr>
        <w:tabs>
          <w:tab w:val="left" w:pos="14755"/>
        </w:tabs>
        <w:ind w:left="180" w:right="270" w:hanging="180"/>
        <w:jc w:val="both"/>
        <w:rPr>
          <w:rFonts w:cstheme="minorHAnsi"/>
          <w:sz w:val="20"/>
          <w:szCs w:val="20"/>
        </w:rPr>
      </w:pPr>
      <w:r>
        <w:rPr>
          <w:rFonts w:cstheme="minorHAnsi"/>
          <w:sz w:val="20"/>
          <w:szCs w:val="20"/>
        </w:rPr>
        <w:t>District-level</w:t>
      </w:r>
      <w:r w:rsidR="00C4789F" w:rsidRPr="002F07FB">
        <w:rPr>
          <w:rFonts w:cstheme="minorHAnsi"/>
          <w:sz w:val="20"/>
          <w:szCs w:val="20"/>
        </w:rPr>
        <w:t xml:space="preserve"> budgets for emergency preparedness and response are not available.</w:t>
      </w:r>
    </w:p>
    <w:p w14:paraId="105E0FE4" w14:textId="6108DA4F" w:rsidR="00C4789F" w:rsidRPr="002F07FB" w:rsidRDefault="0046084E"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 xml:space="preserve">The National Civil Protection Committee (NCPC) </w:t>
      </w:r>
      <w:r w:rsidR="00235322">
        <w:rPr>
          <w:rFonts w:cstheme="minorHAnsi"/>
          <w:sz w:val="20"/>
          <w:szCs w:val="20"/>
        </w:rPr>
        <w:t>has limited</w:t>
      </w:r>
      <w:r w:rsidR="00C4789F" w:rsidRPr="002F07FB">
        <w:rPr>
          <w:rFonts w:cstheme="minorHAnsi"/>
          <w:sz w:val="20"/>
          <w:szCs w:val="20"/>
        </w:rPr>
        <w:t xml:space="preserve"> </w:t>
      </w:r>
      <w:r w:rsidR="00235322">
        <w:rPr>
          <w:rFonts w:cstheme="minorHAnsi"/>
          <w:sz w:val="20"/>
          <w:szCs w:val="20"/>
        </w:rPr>
        <w:t>areas</w:t>
      </w:r>
      <w:r w:rsidRPr="002F07FB">
        <w:rPr>
          <w:rFonts w:cstheme="minorHAnsi"/>
          <w:sz w:val="20"/>
          <w:szCs w:val="20"/>
        </w:rPr>
        <w:t xml:space="preserve"> of </w:t>
      </w:r>
      <w:r w:rsidR="002B40A3">
        <w:rPr>
          <w:rFonts w:cstheme="minorHAnsi"/>
          <w:sz w:val="20"/>
          <w:szCs w:val="20"/>
        </w:rPr>
        <w:t>intervention</w:t>
      </w:r>
      <w:r w:rsidRPr="002F07FB">
        <w:rPr>
          <w:rFonts w:cstheme="minorHAnsi"/>
          <w:sz w:val="20"/>
          <w:szCs w:val="20"/>
        </w:rPr>
        <w:t xml:space="preserve"> for </w:t>
      </w:r>
      <w:r w:rsidR="00C4789F" w:rsidRPr="002F07FB">
        <w:rPr>
          <w:rFonts w:cstheme="minorHAnsi"/>
          <w:sz w:val="20"/>
          <w:szCs w:val="20"/>
        </w:rPr>
        <w:t xml:space="preserve"> disaster response, and they are also not active in all areas</w:t>
      </w:r>
    </w:p>
    <w:p w14:paraId="03946337" w14:textId="664129FE" w:rsidR="00C4789F" w:rsidRPr="002F07FB" w:rsidRDefault="00C4789F" w:rsidP="003C30D3">
      <w:pPr>
        <w:pStyle w:val="ListParagraph"/>
        <w:numPr>
          <w:ilvl w:val="0"/>
          <w:numId w:val="40"/>
        </w:numPr>
        <w:tabs>
          <w:tab w:val="left" w:pos="14755"/>
        </w:tabs>
        <w:ind w:left="180" w:right="270" w:hanging="180"/>
        <w:jc w:val="both"/>
        <w:rPr>
          <w:rFonts w:cstheme="minorHAnsi"/>
          <w:sz w:val="20"/>
          <w:szCs w:val="20"/>
        </w:rPr>
      </w:pPr>
      <w:r w:rsidRPr="002F07FB">
        <w:rPr>
          <w:rFonts w:cstheme="minorHAnsi"/>
          <w:sz w:val="20"/>
          <w:szCs w:val="20"/>
        </w:rPr>
        <w:t>Insufficient structure and process (methodological, tools</w:t>
      </w:r>
      <w:r w:rsidR="00235322">
        <w:rPr>
          <w:rFonts w:cstheme="minorHAnsi"/>
          <w:sz w:val="20"/>
          <w:szCs w:val="20"/>
        </w:rPr>
        <w:t>,</w:t>
      </w:r>
      <w:r w:rsidRPr="002F07FB">
        <w:rPr>
          <w:rFonts w:cstheme="minorHAnsi"/>
          <w:sz w:val="20"/>
          <w:szCs w:val="20"/>
        </w:rPr>
        <w:t xml:space="preserve"> and </w:t>
      </w:r>
      <w:r w:rsidR="00235322" w:rsidRPr="002F07FB">
        <w:rPr>
          <w:rFonts w:cstheme="minorHAnsi"/>
          <w:sz w:val="20"/>
          <w:szCs w:val="20"/>
        </w:rPr>
        <w:t xml:space="preserve">guidelines)  </w:t>
      </w:r>
      <w:r w:rsidRPr="002F07FB">
        <w:rPr>
          <w:rFonts w:cstheme="minorHAnsi"/>
          <w:sz w:val="20"/>
          <w:szCs w:val="20"/>
        </w:rPr>
        <w:t>stakeholder participation, coordination, needs assessment</w:t>
      </w:r>
      <w:r w:rsidR="002B40A3">
        <w:rPr>
          <w:rFonts w:cstheme="minorHAnsi"/>
          <w:sz w:val="20"/>
          <w:szCs w:val="20"/>
        </w:rPr>
        <w:t>,</w:t>
      </w:r>
      <w:r w:rsidRPr="002F07FB">
        <w:rPr>
          <w:rFonts w:cstheme="minorHAnsi"/>
          <w:sz w:val="20"/>
          <w:szCs w:val="20"/>
        </w:rPr>
        <w:t xml:space="preserve"> technical working group ( NATWG) of </w:t>
      </w:r>
      <w:r w:rsidR="00E932FB" w:rsidRPr="002F07FB">
        <w:rPr>
          <w:rFonts w:cstheme="minorHAnsi"/>
          <w:sz w:val="20"/>
          <w:szCs w:val="20"/>
        </w:rPr>
        <w:t>Zimbabwe</w:t>
      </w:r>
      <w:r w:rsidRPr="002F07FB">
        <w:rPr>
          <w:rFonts w:cstheme="minorHAnsi"/>
          <w:sz w:val="20"/>
          <w:szCs w:val="20"/>
        </w:rPr>
        <w:t xml:space="preserve"> Vulnerability Assessment Committee (</w:t>
      </w:r>
      <w:r w:rsidR="00E932FB" w:rsidRPr="002F07FB">
        <w:rPr>
          <w:rFonts w:cstheme="minorHAnsi"/>
          <w:sz w:val="20"/>
          <w:szCs w:val="20"/>
        </w:rPr>
        <w:t>ZIMVAC</w:t>
      </w:r>
      <w:r w:rsidRPr="002F07FB">
        <w:rPr>
          <w:rFonts w:cstheme="minorHAnsi"/>
          <w:sz w:val="20"/>
          <w:szCs w:val="20"/>
        </w:rPr>
        <w:t xml:space="preserve">) for conducting CRVA and PDNA, Rapid needs assessment, MICS, Clusters climate risk and vulnerability assessment </w:t>
      </w:r>
    </w:p>
    <w:p w14:paraId="312193A4" w14:textId="32C31F16" w:rsidR="00C4789F" w:rsidRPr="002F07FB" w:rsidRDefault="00235322" w:rsidP="003C30D3">
      <w:pPr>
        <w:pStyle w:val="ListParagraph"/>
        <w:numPr>
          <w:ilvl w:val="1"/>
          <w:numId w:val="40"/>
        </w:numPr>
        <w:tabs>
          <w:tab w:val="left" w:pos="14755"/>
        </w:tabs>
        <w:ind w:left="180" w:right="270" w:hanging="180"/>
        <w:jc w:val="both"/>
        <w:rPr>
          <w:rFonts w:cstheme="minorHAnsi"/>
          <w:sz w:val="20"/>
          <w:szCs w:val="20"/>
        </w:rPr>
      </w:pPr>
      <w:r>
        <w:rPr>
          <w:rFonts w:cstheme="minorHAnsi"/>
          <w:sz w:val="20"/>
          <w:szCs w:val="20"/>
        </w:rPr>
        <w:t xml:space="preserve">District councils have limited capacity to carry out climate risk and vulnerability </w:t>
      </w:r>
      <w:r w:rsidR="00C4789F" w:rsidRPr="002F07FB">
        <w:rPr>
          <w:rFonts w:cstheme="minorHAnsi"/>
          <w:sz w:val="20"/>
          <w:szCs w:val="20"/>
        </w:rPr>
        <w:t>assessments on time.</w:t>
      </w:r>
    </w:p>
    <w:p w14:paraId="4B5F1E17" w14:textId="77777777" w:rsidR="003950A5" w:rsidRPr="002F07FB" w:rsidRDefault="003950A5" w:rsidP="002F07FB">
      <w:pPr>
        <w:spacing w:after="0" w:line="240" w:lineRule="auto"/>
        <w:jc w:val="both"/>
        <w:rPr>
          <w:rFonts w:cstheme="minorHAnsi"/>
          <w:sz w:val="20"/>
          <w:szCs w:val="20"/>
        </w:rPr>
      </w:pPr>
    </w:p>
    <w:p w14:paraId="70F5FC8A" w14:textId="19429852" w:rsidR="00066872" w:rsidRPr="00C83419" w:rsidRDefault="0091183C" w:rsidP="002F07FB">
      <w:pPr>
        <w:spacing w:after="0" w:line="240" w:lineRule="auto"/>
        <w:jc w:val="both"/>
        <w:rPr>
          <w:rFonts w:cstheme="minorHAnsi"/>
          <w:b/>
          <w:bCs/>
          <w:sz w:val="20"/>
          <w:szCs w:val="20"/>
        </w:rPr>
      </w:pPr>
      <w:r w:rsidRPr="00C83419">
        <w:rPr>
          <w:rFonts w:cstheme="minorHAnsi"/>
          <w:b/>
          <w:bCs/>
          <w:sz w:val="20"/>
          <w:szCs w:val="20"/>
        </w:rPr>
        <w:t>Recommendation</w:t>
      </w:r>
      <w:r w:rsidR="00066872" w:rsidRPr="00C83419">
        <w:rPr>
          <w:rFonts w:cstheme="minorHAnsi"/>
          <w:b/>
          <w:bCs/>
          <w:sz w:val="20"/>
          <w:szCs w:val="20"/>
        </w:rPr>
        <w:t>:</w:t>
      </w:r>
    </w:p>
    <w:p w14:paraId="01F8CE05" w14:textId="77777777" w:rsidR="00763290" w:rsidRPr="002F07FB" w:rsidRDefault="00763290" w:rsidP="002F07FB">
      <w:pPr>
        <w:spacing w:after="0" w:line="240" w:lineRule="auto"/>
        <w:jc w:val="both"/>
        <w:rPr>
          <w:rFonts w:cstheme="minorHAnsi"/>
          <w:sz w:val="20"/>
          <w:szCs w:val="20"/>
        </w:rPr>
      </w:pPr>
    </w:p>
    <w:p w14:paraId="5B741FD1" w14:textId="6624AA8E" w:rsidR="00763290" w:rsidRPr="002F07FB" w:rsidRDefault="00763290" w:rsidP="003C30D3">
      <w:pPr>
        <w:pStyle w:val="ListParagraph"/>
        <w:numPr>
          <w:ilvl w:val="0"/>
          <w:numId w:val="39"/>
        </w:numPr>
        <w:spacing w:after="0" w:line="240" w:lineRule="auto"/>
        <w:ind w:left="270" w:hanging="270"/>
        <w:jc w:val="both"/>
        <w:rPr>
          <w:rFonts w:cstheme="minorHAnsi"/>
          <w:sz w:val="20"/>
          <w:szCs w:val="20"/>
        </w:rPr>
      </w:pPr>
      <w:r w:rsidRPr="002F07FB">
        <w:rPr>
          <w:rFonts w:cstheme="minorHAnsi"/>
          <w:sz w:val="20"/>
          <w:szCs w:val="20"/>
        </w:rPr>
        <w:t xml:space="preserve">Standard </w:t>
      </w:r>
      <w:r w:rsidR="00E24C2F" w:rsidRPr="002F07FB">
        <w:rPr>
          <w:rFonts w:cstheme="minorHAnsi"/>
          <w:sz w:val="20"/>
          <w:szCs w:val="20"/>
        </w:rPr>
        <w:t>Operating</w:t>
      </w:r>
      <w:r w:rsidRPr="002F07FB">
        <w:rPr>
          <w:rFonts w:cstheme="minorHAnsi"/>
          <w:sz w:val="20"/>
          <w:szCs w:val="20"/>
        </w:rPr>
        <w:t xml:space="preserve"> </w:t>
      </w:r>
      <w:r w:rsidR="00E24C2F" w:rsidRPr="002F07FB">
        <w:rPr>
          <w:rFonts w:cstheme="minorHAnsi"/>
          <w:sz w:val="20"/>
          <w:szCs w:val="20"/>
        </w:rPr>
        <w:t>Procedure</w:t>
      </w:r>
      <w:r w:rsidRPr="002F07FB">
        <w:rPr>
          <w:rFonts w:cstheme="minorHAnsi"/>
          <w:sz w:val="20"/>
          <w:szCs w:val="20"/>
        </w:rPr>
        <w:t xml:space="preserve"> (SoP) for </w:t>
      </w:r>
      <w:r w:rsidR="00E24C2F" w:rsidRPr="002F07FB">
        <w:rPr>
          <w:rFonts w:cstheme="minorHAnsi"/>
          <w:sz w:val="20"/>
          <w:szCs w:val="20"/>
        </w:rPr>
        <w:t>Provinces</w:t>
      </w:r>
      <w:r w:rsidRPr="002F07FB">
        <w:rPr>
          <w:rFonts w:cstheme="minorHAnsi"/>
          <w:sz w:val="20"/>
          <w:szCs w:val="20"/>
        </w:rPr>
        <w:t xml:space="preserve">, </w:t>
      </w:r>
      <w:r w:rsidR="00235322">
        <w:rPr>
          <w:rFonts w:cstheme="minorHAnsi"/>
          <w:sz w:val="20"/>
          <w:szCs w:val="20"/>
        </w:rPr>
        <w:t>Districts</w:t>
      </w:r>
      <w:r w:rsidRPr="002F07FB">
        <w:rPr>
          <w:rFonts w:cstheme="minorHAnsi"/>
          <w:sz w:val="20"/>
          <w:szCs w:val="20"/>
        </w:rPr>
        <w:t xml:space="preserve">, </w:t>
      </w:r>
      <w:r w:rsidR="00235322">
        <w:rPr>
          <w:rFonts w:cstheme="minorHAnsi"/>
          <w:sz w:val="20"/>
          <w:szCs w:val="20"/>
        </w:rPr>
        <w:t>and</w:t>
      </w:r>
      <w:r w:rsidRPr="002F07FB">
        <w:rPr>
          <w:rFonts w:cstheme="minorHAnsi"/>
          <w:sz w:val="20"/>
          <w:szCs w:val="20"/>
        </w:rPr>
        <w:t xml:space="preserve"> level Civil Protection </w:t>
      </w:r>
      <w:r w:rsidR="003844FD">
        <w:rPr>
          <w:rFonts w:cstheme="minorHAnsi"/>
          <w:sz w:val="20"/>
          <w:szCs w:val="20"/>
        </w:rPr>
        <w:t>Coordination</w:t>
      </w:r>
      <w:r w:rsidR="004B240D">
        <w:rPr>
          <w:rFonts w:cstheme="minorHAnsi"/>
          <w:sz w:val="20"/>
          <w:szCs w:val="20"/>
        </w:rPr>
        <w:t xml:space="preserve"> </w:t>
      </w:r>
      <w:r w:rsidR="00E24C2F" w:rsidRPr="002F07FB">
        <w:rPr>
          <w:rFonts w:cstheme="minorHAnsi"/>
          <w:sz w:val="20"/>
          <w:szCs w:val="20"/>
        </w:rPr>
        <w:t>Committees</w:t>
      </w:r>
    </w:p>
    <w:p w14:paraId="1503D1E0" w14:textId="1E6CB568" w:rsidR="00596B79" w:rsidRPr="002F07FB" w:rsidRDefault="00E24C2F" w:rsidP="003C30D3">
      <w:pPr>
        <w:pStyle w:val="ListParagraph"/>
        <w:numPr>
          <w:ilvl w:val="0"/>
          <w:numId w:val="39"/>
        </w:numPr>
        <w:spacing w:after="0" w:line="240" w:lineRule="auto"/>
        <w:ind w:left="270" w:hanging="270"/>
        <w:jc w:val="both"/>
        <w:rPr>
          <w:rFonts w:cstheme="minorHAnsi"/>
          <w:sz w:val="20"/>
          <w:szCs w:val="20"/>
        </w:rPr>
      </w:pPr>
      <w:r w:rsidRPr="002F07FB">
        <w:rPr>
          <w:rFonts w:cstheme="minorHAnsi"/>
          <w:sz w:val="20"/>
          <w:szCs w:val="20"/>
        </w:rPr>
        <w:t xml:space="preserve">60 Rural </w:t>
      </w:r>
      <w:r w:rsidR="008B5B12" w:rsidRPr="002F07FB">
        <w:rPr>
          <w:rFonts w:cstheme="minorHAnsi"/>
          <w:sz w:val="20"/>
          <w:szCs w:val="20"/>
        </w:rPr>
        <w:t>districts</w:t>
      </w:r>
      <w:r w:rsidRPr="002F07FB">
        <w:rPr>
          <w:rFonts w:cstheme="minorHAnsi"/>
          <w:sz w:val="20"/>
          <w:szCs w:val="20"/>
        </w:rPr>
        <w:t xml:space="preserve"> having DRM </w:t>
      </w:r>
      <w:r w:rsidR="008B5B12" w:rsidRPr="002F07FB">
        <w:rPr>
          <w:rFonts w:cstheme="minorHAnsi"/>
          <w:sz w:val="20"/>
          <w:szCs w:val="20"/>
        </w:rPr>
        <w:t>plans, Development</w:t>
      </w:r>
      <w:r w:rsidR="00596B79" w:rsidRPr="002F07FB">
        <w:rPr>
          <w:rFonts w:cstheme="minorHAnsi"/>
          <w:sz w:val="20"/>
          <w:szCs w:val="20"/>
        </w:rPr>
        <w:t xml:space="preserve"> of DRM plans for every 35000</w:t>
      </w:r>
      <w:r w:rsidR="00B01B73" w:rsidRPr="002F07FB">
        <w:rPr>
          <w:rFonts w:cstheme="minorHAnsi"/>
          <w:sz w:val="20"/>
          <w:szCs w:val="20"/>
        </w:rPr>
        <w:t xml:space="preserve"> </w:t>
      </w:r>
      <w:r w:rsidRPr="002F07FB">
        <w:rPr>
          <w:rFonts w:cstheme="minorHAnsi"/>
          <w:sz w:val="20"/>
          <w:szCs w:val="20"/>
        </w:rPr>
        <w:t>villages</w:t>
      </w:r>
    </w:p>
    <w:p w14:paraId="15929871" w14:textId="5AAA269C" w:rsidR="00E24C2F" w:rsidRPr="002F07FB" w:rsidRDefault="00E24C2F" w:rsidP="003C30D3">
      <w:pPr>
        <w:pStyle w:val="ListParagraph"/>
        <w:numPr>
          <w:ilvl w:val="0"/>
          <w:numId w:val="39"/>
        </w:numPr>
        <w:spacing w:after="0" w:line="240" w:lineRule="auto"/>
        <w:ind w:left="270" w:hanging="270"/>
        <w:jc w:val="both"/>
        <w:rPr>
          <w:rFonts w:cstheme="minorHAnsi"/>
          <w:sz w:val="20"/>
          <w:szCs w:val="20"/>
        </w:rPr>
      </w:pPr>
      <w:r w:rsidRPr="002F07FB">
        <w:rPr>
          <w:rFonts w:cstheme="minorHAnsi"/>
          <w:sz w:val="20"/>
          <w:szCs w:val="20"/>
        </w:rPr>
        <w:t xml:space="preserve"> </w:t>
      </w:r>
      <w:r w:rsidR="00B42028" w:rsidRPr="002F07FB">
        <w:rPr>
          <w:rFonts w:cstheme="minorHAnsi"/>
          <w:sz w:val="20"/>
          <w:szCs w:val="20"/>
        </w:rPr>
        <w:t xml:space="preserve">Every district has a local authority ( </w:t>
      </w:r>
      <w:r w:rsidR="00BD0D92" w:rsidRPr="002F07FB">
        <w:rPr>
          <w:rFonts w:cstheme="minorHAnsi"/>
          <w:sz w:val="20"/>
          <w:szCs w:val="20"/>
        </w:rPr>
        <w:t>local</w:t>
      </w:r>
      <w:r w:rsidR="00B42028" w:rsidRPr="002F07FB">
        <w:rPr>
          <w:rFonts w:cstheme="minorHAnsi"/>
          <w:sz w:val="20"/>
          <w:szCs w:val="20"/>
        </w:rPr>
        <w:t xml:space="preserve"> government) – </w:t>
      </w:r>
      <w:r w:rsidR="002B40A3">
        <w:rPr>
          <w:rFonts w:cstheme="minorHAnsi"/>
          <w:sz w:val="20"/>
          <w:szCs w:val="20"/>
        </w:rPr>
        <w:t xml:space="preserve">an </w:t>
      </w:r>
      <w:r w:rsidR="00B42028" w:rsidRPr="002F07FB">
        <w:rPr>
          <w:rFonts w:cstheme="minorHAnsi"/>
          <w:sz w:val="20"/>
          <w:szCs w:val="20"/>
        </w:rPr>
        <w:t xml:space="preserve">urban district, </w:t>
      </w:r>
      <w:r w:rsidR="002B40A3">
        <w:rPr>
          <w:rFonts w:cstheme="minorHAnsi"/>
          <w:sz w:val="20"/>
          <w:szCs w:val="20"/>
        </w:rPr>
        <w:t xml:space="preserve">a </w:t>
      </w:r>
      <w:r w:rsidR="00BD0D92" w:rsidRPr="002F07FB">
        <w:rPr>
          <w:rFonts w:cstheme="minorHAnsi"/>
          <w:sz w:val="20"/>
          <w:szCs w:val="20"/>
        </w:rPr>
        <w:t>district</w:t>
      </w:r>
      <w:r w:rsidR="00B42028" w:rsidRPr="002F07FB">
        <w:rPr>
          <w:rFonts w:cstheme="minorHAnsi"/>
          <w:sz w:val="20"/>
          <w:szCs w:val="20"/>
        </w:rPr>
        <w:t xml:space="preserve"> council </w:t>
      </w:r>
      <w:r w:rsidR="002B40A3">
        <w:rPr>
          <w:rFonts w:cstheme="minorHAnsi"/>
          <w:sz w:val="20"/>
          <w:szCs w:val="20"/>
        </w:rPr>
        <w:t xml:space="preserve">in a </w:t>
      </w:r>
      <w:r w:rsidR="00B42028" w:rsidRPr="002F07FB">
        <w:rPr>
          <w:rFonts w:cstheme="minorHAnsi"/>
          <w:sz w:val="20"/>
          <w:szCs w:val="20"/>
        </w:rPr>
        <w:t>rural district</w:t>
      </w:r>
      <w:r w:rsidR="002B40A3">
        <w:rPr>
          <w:rFonts w:cstheme="minorHAnsi"/>
          <w:sz w:val="20"/>
          <w:szCs w:val="20"/>
        </w:rPr>
        <w:t>.</w:t>
      </w:r>
    </w:p>
    <w:p w14:paraId="4179B7D2" w14:textId="25446522" w:rsidR="00B42028" w:rsidRPr="002F07FB" w:rsidRDefault="00A902EC" w:rsidP="003C30D3">
      <w:pPr>
        <w:pStyle w:val="ListParagraph"/>
        <w:numPr>
          <w:ilvl w:val="0"/>
          <w:numId w:val="39"/>
        </w:numPr>
        <w:spacing w:after="0" w:line="240" w:lineRule="auto"/>
        <w:ind w:left="270" w:hanging="270"/>
        <w:jc w:val="both"/>
        <w:rPr>
          <w:rFonts w:cstheme="minorHAnsi"/>
          <w:sz w:val="20"/>
          <w:szCs w:val="20"/>
        </w:rPr>
      </w:pPr>
      <w:r w:rsidRPr="002F07FB">
        <w:rPr>
          <w:rFonts w:cstheme="minorHAnsi"/>
          <w:sz w:val="20"/>
          <w:szCs w:val="20"/>
        </w:rPr>
        <w:t>Development of Disaster</w:t>
      </w:r>
      <w:r w:rsidR="00B42028" w:rsidRPr="002F07FB">
        <w:rPr>
          <w:rFonts w:cstheme="minorHAnsi"/>
          <w:sz w:val="20"/>
          <w:szCs w:val="20"/>
        </w:rPr>
        <w:t xml:space="preserve"> risk management and climate change </w:t>
      </w:r>
      <w:r w:rsidRPr="002F07FB">
        <w:rPr>
          <w:rFonts w:cstheme="minorHAnsi"/>
          <w:sz w:val="20"/>
          <w:szCs w:val="20"/>
        </w:rPr>
        <w:t>adaptation</w:t>
      </w:r>
      <w:r w:rsidR="00B42028" w:rsidRPr="002F07FB">
        <w:rPr>
          <w:rFonts w:cstheme="minorHAnsi"/>
          <w:sz w:val="20"/>
          <w:szCs w:val="20"/>
        </w:rPr>
        <w:t xml:space="preserve"> plan </w:t>
      </w:r>
    </w:p>
    <w:p w14:paraId="316811FE" w14:textId="0B7DC6BD" w:rsidR="003D0266" w:rsidRPr="002F07FB" w:rsidRDefault="005D6EE5" w:rsidP="003C30D3">
      <w:pPr>
        <w:pStyle w:val="ListParagraph"/>
        <w:numPr>
          <w:ilvl w:val="0"/>
          <w:numId w:val="39"/>
        </w:numPr>
        <w:spacing w:after="0" w:line="240" w:lineRule="auto"/>
        <w:ind w:left="270" w:hanging="270"/>
        <w:jc w:val="both"/>
        <w:rPr>
          <w:rFonts w:cstheme="minorHAnsi"/>
          <w:sz w:val="20"/>
          <w:szCs w:val="20"/>
        </w:rPr>
      </w:pPr>
      <w:r w:rsidRPr="002F07FB">
        <w:rPr>
          <w:rFonts w:cstheme="minorHAnsi"/>
          <w:sz w:val="20"/>
          <w:szCs w:val="20"/>
        </w:rPr>
        <w:t xml:space="preserve">Development of </w:t>
      </w:r>
      <w:r w:rsidR="003D0266" w:rsidRPr="002F07FB">
        <w:rPr>
          <w:rFonts w:cstheme="minorHAnsi"/>
          <w:sz w:val="20"/>
          <w:szCs w:val="20"/>
        </w:rPr>
        <w:t xml:space="preserve">Terms of </w:t>
      </w:r>
      <w:r w:rsidRPr="002F07FB">
        <w:rPr>
          <w:rFonts w:cstheme="minorHAnsi"/>
          <w:sz w:val="20"/>
          <w:szCs w:val="20"/>
        </w:rPr>
        <w:t xml:space="preserve">Reference </w:t>
      </w:r>
      <w:r w:rsidR="003D0266" w:rsidRPr="002F07FB">
        <w:rPr>
          <w:rFonts w:cstheme="minorHAnsi"/>
          <w:sz w:val="20"/>
          <w:szCs w:val="20"/>
        </w:rPr>
        <w:t xml:space="preserve">( 5W)  all </w:t>
      </w:r>
      <w:r w:rsidR="008B5B12" w:rsidRPr="002F07FB">
        <w:rPr>
          <w:rFonts w:cstheme="minorHAnsi"/>
          <w:sz w:val="20"/>
          <w:szCs w:val="20"/>
        </w:rPr>
        <w:t>infused</w:t>
      </w:r>
      <w:r w:rsidR="003D0266" w:rsidRPr="002F07FB">
        <w:rPr>
          <w:rFonts w:cstheme="minorHAnsi"/>
          <w:sz w:val="20"/>
          <w:szCs w:val="20"/>
        </w:rPr>
        <w:t xml:space="preserve"> in </w:t>
      </w:r>
      <w:r w:rsidR="002B40A3">
        <w:rPr>
          <w:rFonts w:cstheme="minorHAnsi"/>
          <w:sz w:val="20"/>
          <w:szCs w:val="20"/>
        </w:rPr>
        <w:t xml:space="preserve">the </w:t>
      </w:r>
      <w:r w:rsidR="003D0266" w:rsidRPr="002F07FB">
        <w:rPr>
          <w:rFonts w:cstheme="minorHAnsi"/>
          <w:sz w:val="20"/>
          <w:szCs w:val="20"/>
        </w:rPr>
        <w:t xml:space="preserve">plan, every hazard </w:t>
      </w:r>
      <w:r w:rsidR="00C96A4B" w:rsidRPr="002F07FB">
        <w:rPr>
          <w:rFonts w:cstheme="minorHAnsi"/>
          <w:sz w:val="20"/>
          <w:szCs w:val="20"/>
        </w:rPr>
        <w:t>management</w:t>
      </w:r>
      <w:r w:rsidR="003D0266" w:rsidRPr="002F07FB">
        <w:rPr>
          <w:rFonts w:cstheme="minorHAnsi"/>
          <w:sz w:val="20"/>
          <w:szCs w:val="20"/>
        </w:rPr>
        <w:t xml:space="preserve"> by certain hazard experts- EMA, every </w:t>
      </w:r>
      <w:r w:rsidR="00235322">
        <w:rPr>
          <w:rFonts w:cstheme="minorHAnsi"/>
          <w:sz w:val="20"/>
          <w:szCs w:val="20"/>
        </w:rPr>
        <w:t>hazard</w:t>
      </w:r>
      <w:r w:rsidR="003D0266" w:rsidRPr="002F07FB">
        <w:rPr>
          <w:rFonts w:cstheme="minorHAnsi"/>
          <w:sz w:val="20"/>
          <w:szCs w:val="20"/>
        </w:rPr>
        <w:t xml:space="preserve"> management by </w:t>
      </w:r>
      <w:r w:rsidR="00235322">
        <w:rPr>
          <w:rFonts w:cstheme="minorHAnsi"/>
          <w:sz w:val="20"/>
          <w:szCs w:val="20"/>
        </w:rPr>
        <w:t>specific</w:t>
      </w:r>
      <w:r w:rsidR="003D0266" w:rsidRPr="002F07FB">
        <w:rPr>
          <w:rFonts w:cstheme="minorHAnsi"/>
          <w:sz w:val="20"/>
          <w:szCs w:val="20"/>
        </w:rPr>
        <w:t xml:space="preserve"> experts, </w:t>
      </w:r>
    </w:p>
    <w:p w14:paraId="008711CC" w14:textId="3C575AC5" w:rsidR="003D0266" w:rsidRPr="002F07FB" w:rsidRDefault="003D0266" w:rsidP="003C30D3">
      <w:pPr>
        <w:pStyle w:val="ListParagraph"/>
        <w:numPr>
          <w:ilvl w:val="0"/>
          <w:numId w:val="39"/>
        </w:numPr>
        <w:spacing w:after="0" w:line="240" w:lineRule="auto"/>
        <w:ind w:left="270" w:hanging="270"/>
        <w:jc w:val="both"/>
        <w:rPr>
          <w:rFonts w:cstheme="minorHAnsi"/>
          <w:sz w:val="20"/>
          <w:szCs w:val="20"/>
        </w:rPr>
      </w:pPr>
      <w:r w:rsidRPr="002F07FB">
        <w:rPr>
          <w:rFonts w:cstheme="minorHAnsi"/>
          <w:sz w:val="20"/>
          <w:szCs w:val="20"/>
        </w:rPr>
        <w:t>Gender</w:t>
      </w:r>
      <w:r w:rsidR="00235322">
        <w:rPr>
          <w:rFonts w:cstheme="minorHAnsi"/>
          <w:sz w:val="20"/>
          <w:szCs w:val="20"/>
        </w:rPr>
        <w:t xml:space="preserve">—markers—plans—cross-cutting issues—planning team of Ministry of Women Affairs—help integrate issues of gender—DRM-Preparedness, hazards </w:t>
      </w:r>
      <w:r w:rsidR="002B40A3">
        <w:rPr>
          <w:rFonts w:cstheme="minorHAnsi"/>
          <w:sz w:val="20"/>
          <w:szCs w:val="20"/>
        </w:rPr>
        <w:t xml:space="preserve">that </w:t>
      </w:r>
      <w:r w:rsidR="00235322">
        <w:rPr>
          <w:rFonts w:cstheme="minorHAnsi"/>
          <w:sz w:val="20"/>
          <w:szCs w:val="20"/>
        </w:rPr>
        <w:t>women are more affected by</w:t>
      </w:r>
      <w:r w:rsidR="008B5B12" w:rsidRPr="002F07FB">
        <w:rPr>
          <w:rFonts w:cstheme="minorHAnsi"/>
          <w:sz w:val="20"/>
          <w:szCs w:val="20"/>
        </w:rPr>
        <w:t>.</w:t>
      </w:r>
    </w:p>
    <w:p w14:paraId="2E68561B" w14:textId="15FB2EA3" w:rsidR="00C94263" w:rsidRPr="002F07FB" w:rsidRDefault="002B40A3" w:rsidP="003C30D3">
      <w:pPr>
        <w:pStyle w:val="ListParagraph"/>
        <w:numPr>
          <w:ilvl w:val="0"/>
          <w:numId w:val="39"/>
        </w:numPr>
        <w:spacing w:after="0" w:line="240" w:lineRule="auto"/>
        <w:ind w:left="270" w:hanging="270"/>
        <w:jc w:val="both"/>
        <w:rPr>
          <w:rFonts w:cstheme="minorHAnsi"/>
          <w:sz w:val="20"/>
          <w:szCs w:val="20"/>
        </w:rPr>
      </w:pPr>
      <w:r>
        <w:rPr>
          <w:rFonts w:cstheme="minorHAnsi"/>
          <w:sz w:val="20"/>
          <w:szCs w:val="20"/>
        </w:rPr>
        <w:t xml:space="preserve">The </w:t>
      </w:r>
      <w:r w:rsidR="0082612A">
        <w:rPr>
          <w:rFonts w:cstheme="minorHAnsi"/>
          <w:sz w:val="20"/>
          <w:szCs w:val="20"/>
        </w:rPr>
        <w:t>Ministry</w:t>
      </w:r>
      <w:r w:rsidR="00752B70" w:rsidRPr="002F07FB">
        <w:rPr>
          <w:rFonts w:cstheme="minorHAnsi"/>
          <w:sz w:val="20"/>
          <w:szCs w:val="20"/>
        </w:rPr>
        <w:t xml:space="preserve"> of </w:t>
      </w:r>
      <w:r w:rsidR="0082612A">
        <w:rPr>
          <w:rFonts w:cstheme="minorHAnsi"/>
          <w:sz w:val="20"/>
          <w:szCs w:val="20"/>
        </w:rPr>
        <w:t>Women's</w:t>
      </w:r>
      <w:r w:rsidR="00752B70" w:rsidRPr="002F07FB">
        <w:rPr>
          <w:rFonts w:cstheme="minorHAnsi"/>
          <w:sz w:val="20"/>
          <w:szCs w:val="20"/>
        </w:rPr>
        <w:t xml:space="preserve"> </w:t>
      </w:r>
      <w:r>
        <w:rPr>
          <w:rFonts w:cstheme="minorHAnsi"/>
          <w:sz w:val="20"/>
          <w:szCs w:val="20"/>
        </w:rPr>
        <w:t>Affairs</w:t>
      </w:r>
      <w:r w:rsidR="008B5B12" w:rsidRPr="002F07FB">
        <w:rPr>
          <w:rFonts w:cstheme="minorHAnsi"/>
          <w:sz w:val="20"/>
          <w:szCs w:val="20"/>
        </w:rPr>
        <w:t xml:space="preserve"> needs</w:t>
      </w:r>
      <w:r w:rsidR="00752B70" w:rsidRPr="002F07FB">
        <w:rPr>
          <w:rFonts w:cstheme="minorHAnsi"/>
          <w:sz w:val="20"/>
          <w:szCs w:val="20"/>
        </w:rPr>
        <w:t xml:space="preserve"> to develop Gender </w:t>
      </w:r>
      <w:r w:rsidR="00235322">
        <w:rPr>
          <w:rFonts w:cstheme="minorHAnsi"/>
          <w:sz w:val="20"/>
          <w:szCs w:val="20"/>
        </w:rPr>
        <w:t>markers</w:t>
      </w:r>
      <w:r w:rsidR="00752B70" w:rsidRPr="002F07FB">
        <w:rPr>
          <w:rFonts w:cstheme="minorHAnsi"/>
          <w:sz w:val="20"/>
          <w:szCs w:val="20"/>
        </w:rPr>
        <w:t xml:space="preserve">/gender tools and mandates for </w:t>
      </w:r>
      <w:r w:rsidR="00235322">
        <w:rPr>
          <w:rFonts w:cstheme="minorHAnsi"/>
          <w:sz w:val="20"/>
          <w:szCs w:val="20"/>
        </w:rPr>
        <w:t>gender-responsive</w:t>
      </w:r>
      <w:r w:rsidR="00C94263" w:rsidRPr="002F07FB">
        <w:rPr>
          <w:rFonts w:cstheme="minorHAnsi"/>
          <w:sz w:val="20"/>
          <w:szCs w:val="20"/>
        </w:rPr>
        <w:t xml:space="preserve"> DRR planning </w:t>
      </w:r>
    </w:p>
    <w:p w14:paraId="32C4B04B" w14:textId="77777777" w:rsidR="00C96A4B" w:rsidRPr="002F07FB" w:rsidRDefault="00C96A4B" w:rsidP="002F07FB">
      <w:pPr>
        <w:spacing w:after="0" w:line="240" w:lineRule="auto"/>
        <w:jc w:val="both"/>
        <w:rPr>
          <w:rFonts w:cstheme="minorHAnsi"/>
          <w:sz w:val="20"/>
          <w:szCs w:val="20"/>
        </w:rPr>
      </w:pPr>
    </w:p>
    <w:p w14:paraId="63D403E8" w14:textId="77777777" w:rsidR="00AE3E08" w:rsidRPr="002F07FB" w:rsidRDefault="00AE3E08" w:rsidP="002F07FB">
      <w:pPr>
        <w:spacing w:after="0" w:line="240" w:lineRule="auto"/>
        <w:jc w:val="both"/>
        <w:rPr>
          <w:rFonts w:cstheme="minorHAnsi"/>
          <w:b/>
          <w:bCs/>
          <w:sz w:val="20"/>
          <w:szCs w:val="20"/>
        </w:rPr>
      </w:pPr>
    </w:p>
    <w:p w14:paraId="6A5C7444" w14:textId="5586F2C4" w:rsidR="000A6349" w:rsidRPr="002F07FB" w:rsidRDefault="000A6349" w:rsidP="002F07FB">
      <w:pPr>
        <w:spacing w:after="0" w:line="240" w:lineRule="auto"/>
        <w:jc w:val="both"/>
        <w:rPr>
          <w:rFonts w:cstheme="minorHAnsi"/>
          <w:b/>
          <w:bCs/>
          <w:sz w:val="20"/>
          <w:szCs w:val="20"/>
        </w:rPr>
      </w:pPr>
      <w:r w:rsidRPr="00D16630">
        <w:rPr>
          <w:rFonts w:cstheme="minorHAnsi"/>
          <w:b/>
          <w:bCs/>
          <w:sz w:val="20"/>
          <w:szCs w:val="20"/>
          <w:highlight w:val="yellow"/>
        </w:rPr>
        <w:t>Respondent :  Gender Department of Ministry of Women Affairs</w:t>
      </w:r>
      <w:r w:rsidR="00D16630" w:rsidRPr="00D16630">
        <w:rPr>
          <w:rFonts w:cstheme="minorHAnsi"/>
          <w:b/>
          <w:bCs/>
          <w:sz w:val="20"/>
          <w:szCs w:val="20"/>
          <w:highlight w:val="yellow"/>
        </w:rPr>
        <w:t xml:space="preserve"> ( DRM policies/strategies frameworks)</w:t>
      </w:r>
    </w:p>
    <w:p w14:paraId="3270C337" w14:textId="77E533DC" w:rsidR="000A6349" w:rsidRPr="002F07FB" w:rsidRDefault="000A6349" w:rsidP="002F07FB">
      <w:pPr>
        <w:spacing w:after="0" w:line="240" w:lineRule="auto"/>
        <w:jc w:val="both"/>
        <w:rPr>
          <w:rFonts w:cstheme="minorHAnsi"/>
          <w:sz w:val="20"/>
          <w:szCs w:val="20"/>
        </w:rPr>
      </w:pPr>
    </w:p>
    <w:p w14:paraId="5B0D9FF7" w14:textId="2479C8A4" w:rsidR="00B86B0B" w:rsidRPr="002F07FB" w:rsidRDefault="00B86B0B" w:rsidP="00F866A5">
      <w:pPr>
        <w:pStyle w:val="ListParagraph"/>
        <w:numPr>
          <w:ilvl w:val="0"/>
          <w:numId w:val="55"/>
        </w:numPr>
        <w:ind w:left="180" w:hanging="180"/>
        <w:jc w:val="both"/>
        <w:rPr>
          <w:rFonts w:cstheme="minorHAnsi"/>
          <w:sz w:val="20"/>
          <w:szCs w:val="20"/>
        </w:rPr>
      </w:pPr>
      <w:r w:rsidRPr="002F07FB">
        <w:rPr>
          <w:rFonts w:cstheme="minorHAnsi"/>
          <w:sz w:val="20"/>
          <w:szCs w:val="20"/>
        </w:rPr>
        <w:t>Policies are gender reactive and affirmative</w:t>
      </w:r>
      <w:r w:rsidR="0082612A">
        <w:rPr>
          <w:rFonts w:cstheme="minorHAnsi"/>
          <w:sz w:val="20"/>
          <w:szCs w:val="20"/>
        </w:rPr>
        <w:t>,</w:t>
      </w:r>
      <w:r w:rsidRPr="002F07FB">
        <w:rPr>
          <w:rFonts w:cstheme="minorHAnsi"/>
          <w:sz w:val="20"/>
          <w:szCs w:val="20"/>
        </w:rPr>
        <w:t xml:space="preserve"> and Zimbabwe </w:t>
      </w:r>
      <w:r w:rsidR="00723925" w:rsidRPr="002F07FB">
        <w:rPr>
          <w:rFonts w:cstheme="minorHAnsi"/>
          <w:sz w:val="20"/>
          <w:szCs w:val="20"/>
        </w:rPr>
        <w:t>designated</w:t>
      </w:r>
      <w:r w:rsidRPr="002F07FB">
        <w:rPr>
          <w:rFonts w:cstheme="minorHAnsi"/>
          <w:sz w:val="20"/>
          <w:szCs w:val="20"/>
        </w:rPr>
        <w:t xml:space="preserve"> gender </w:t>
      </w:r>
      <w:r w:rsidR="00723925" w:rsidRPr="002F07FB">
        <w:rPr>
          <w:rFonts w:cstheme="minorHAnsi"/>
          <w:sz w:val="20"/>
          <w:szCs w:val="20"/>
        </w:rPr>
        <w:t>focal</w:t>
      </w:r>
      <w:r w:rsidRPr="002F07FB">
        <w:rPr>
          <w:rFonts w:cstheme="minorHAnsi"/>
          <w:sz w:val="20"/>
          <w:szCs w:val="20"/>
        </w:rPr>
        <w:t xml:space="preserve"> </w:t>
      </w:r>
      <w:r w:rsidR="0082612A">
        <w:rPr>
          <w:rFonts w:cstheme="minorHAnsi"/>
          <w:sz w:val="20"/>
          <w:szCs w:val="20"/>
        </w:rPr>
        <w:t xml:space="preserve">points at the </w:t>
      </w:r>
      <w:r w:rsidRPr="002F07FB">
        <w:rPr>
          <w:rFonts w:cstheme="minorHAnsi"/>
          <w:sz w:val="20"/>
          <w:szCs w:val="20"/>
        </w:rPr>
        <w:t xml:space="preserve">district level. </w:t>
      </w:r>
    </w:p>
    <w:p w14:paraId="1BEB6045" w14:textId="0FAE0D5E" w:rsidR="000A6349" w:rsidRPr="002F07FB" w:rsidRDefault="00F064C3" w:rsidP="00F866A5">
      <w:pPr>
        <w:pStyle w:val="ListParagraph"/>
        <w:numPr>
          <w:ilvl w:val="0"/>
          <w:numId w:val="55"/>
        </w:numPr>
        <w:tabs>
          <w:tab w:val="left" w:pos="14755"/>
        </w:tabs>
        <w:ind w:left="180" w:right="270" w:hanging="180"/>
        <w:jc w:val="both"/>
        <w:rPr>
          <w:rFonts w:cstheme="minorHAnsi"/>
          <w:sz w:val="20"/>
          <w:szCs w:val="20"/>
        </w:rPr>
      </w:pPr>
      <w:r w:rsidRPr="002F07FB">
        <w:rPr>
          <w:rFonts w:cstheme="minorHAnsi"/>
          <w:sz w:val="20"/>
          <w:szCs w:val="20"/>
        </w:rPr>
        <w:t>Inadequate l</w:t>
      </w:r>
      <w:r w:rsidR="000A6349" w:rsidRPr="002F07FB">
        <w:rPr>
          <w:rFonts w:cstheme="minorHAnsi"/>
          <w:sz w:val="20"/>
          <w:szCs w:val="20"/>
        </w:rPr>
        <w:t xml:space="preserve">evel of consideration of the gender marker in key DRR/DRM policy and strategy development, exploring the level of gender integration in policy/strategy and local decision-making process, </w:t>
      </w:r>
      <w:r w:rsidR="0082612A">
        <w:rPr>
          <w:rFonts w:cstheme="minorHAnsi"/>
          <w:sz w:val="20"/>
          <w:szCs w:val="20"/>
        </w:rPr>
        <w:t>gender-responsive</w:t>
      </w:r>
      <w:r w:rsidR="000A6349" w:rsidRPr="002F07FB">
        <w:rPr>
          <w:rFonts w:cstheme="minorHAnsi"/>
          <w:sz w:val="20"/>
          <w:szCs w:val="20"/>
        </w:rPr>
        <w:t xml:space="preserve"> budgeting to address DRR/DRM resilience building, what are the indicative gaps and capturing the recommendations. Explore the level of </w:t>
      </w:r>
      <w:r w:rsidR="0082612A">
        <w:rPr>
          <w:rFonts w:cstheme="minorHAnsi"/>
          <w:sz w:val="20"/>
          <w:szCs w:val="20"/>
        </w:rPr>
        <w:t>women-led organizations developing women-led smallholder</w:t>
      </w:r>
      <w:r w:rsidR="000A6349" w:rsidRPr="002F07FB">
        <w:rPr>
          <w:rFonts w:cstheme="minorHAnsi"/>
          <w:sz w:val="20"/>
          <w:szCs w:val="20"/>
        </w:rPr>
        <w:t xml:space="preserve"> farming and entrepreneurship development. Exploring the gaps </w:t>
      </w:r>
      <w:r w:rsidR="0082612A">
        <w:rPr>
          <w:rFonts w:cstheme="minorHAnsi"/>
          <w:sz w:val="20"/>
          <w:szCs w:val="20"/>
        </w:rPr>
        <w:t>in</w:t>
      </w:r>
      <w:r w:rsidR="000A6349" w:rsidRPr="002F07FB">
        <w:rPr>
          <w:rFonts w:cstheme="minorHAnsi"/>
          <w:sz w:val="20"/>
          <w:szCs w:val="20"/>
        </w:rPr>
        <w:t xml:space="preserve"> </w:t>
      </w:r>
      <w:r w:rsidR="002B40A3">
        <w:rPr>
          <w:rFonts w:cstheme="minorHAnsi"/>
          <w:sz w:val="20"/>
          <w:szCs w:val="20"/>
        </w:rPr>
        <w:t>the understandability of early warning by the local level committee, what are the key early warning message development and dissemination gaps, and recommendations?</w:t>
      </w:r>
      <w:r w:rsidR="000A6349" w:rsidRPr="002F07FB">
        <w:rPr>
          <w:rFonts w:cstheme="minorHAnsi"/>
          <w:sz w:val="20"/>
          <w:szCs w:val="20"/>
        </w:rPr>
        <w:t xml:space="preserve"> Exploring the </w:t>
      </w:r>
      <w:r w:rsidR="0082612A">
        <w:rPr>
          <w:rFonts w:cstheme="minorHAnsi"/>
          <w:sz w:val="20"/>
          <w:szCs w:val="20"/>
        </w:rPr>
        <w:t xml:space="preserve">coping </w:t>
      </w:r>
      <w:r w:rsidR="002B40A3">
        <w:rPr>
          <w:rFonts w:cstheme="minorHAnsi"/>
          <w:sz w:val="20"/>
          <w:szCs w:val="20"/>
        </w:rPr>
        <w:t>mechanisms</w:t>
      </w:r>
      <w:r w:rsidR="0082612A">
        <w:rPr>
          <w:rFonts w:cstheme="minorHAnsi"/>
          <w:sz w:val="20"/>
          <w:szCs w:val="20"/>
        </w:rPr>
        <w:t xml:space="preserve"> of differential gender groups</w:t>
      </w:r>
      <w:r w:rsidR="000A6349" w:rsidRPr="002F07FB">
        <w:rPr>
          <w:rFonts w:cstheme="minorHAnsi"/>
          <w:sz w:val="20"/>
          <w:szCs w:val="20"/>
        </w:rPr>
        <w:t xml:space="preserve"> in DRR/DRM at the local level and key recommendations.  </w:t>
      </w:r>
    </w:p>
    <w:p w14:paraId="5A741857" w14:textId="11CF78BF" w:rsidR="00FE2F1F" w:rsidRPr="002F07FB" w:rsidRDefault="00412083" w:rsidP="00F866A5">
      <w:pPr>
        <w:pStyle w:val="ListParagraph"/>
        <w:numPr>
          <w:ilvl w:val="0"/>
          <w:numId w:val="55"/>
        </w:numPr>
        <w:ind w:left="180" w:hanging="180"/>
        <w:jc w:val="both"/>
        <w:rPr>
          <w:rFonts w:cstheme="minorHAnsi"/>
          <w:sz w:val="20"/>
          <w:szCs w:val="20"/>
        </w:rPr>
      </w:pPr>
      <w:r w:rsidRPr="002F07FB">
        <w:rPr>
          <w:rFonts w:cstheme="minorHAnsi"/>
          <w:sz w:val="20"/>
          <w:szCs w:val="20"/>
        </w:rPr>
        <w:t>T</w:t>
      </w:r>
      <w:r w:rsidR="00FE2F1F" w:rsidRPr="002F07FB">
        <w:rPr>
          <w:rFonts w:cstheme="minorHAnsi"/>
          <w:sz w:val="20"/>
          <w:szCs w:val="20"/>
        </w:rPr>
        <w:t xml:space="preserve">here are </w:t>
      </w:r>
      <w:r w:rsidR="00FB3CF8" w:rsidRPr="002F07FB">
        <w:rPr>
          <w:rFonts w:cstheme="minorHAnsi"/>
          <w:sz w:val="20"/>
          <w:szCs w:val="20"/>
        </w:rPr>
        <w:t xml:space="preserve">indicative </w:t>
      </w:r>
      <w:r w:rsidR="00FE2F1F" w:rsidRPr="002F07FB">
        <w:rPr>
          <w:rFonts w:cstheme="minorHAnsi"/>
          <w:sz w:val="20"/>
          <w:szCs w:val="20"/>
        </w:rPr>
        <w:t>gaps</w:t>
      </w:r>
      <w:r w:rsidRPr="002F07FB">
        <w:rPr>
          <w:rFonts w:cstheme="minorHAnsi"/>
          <w:sz w:val="20"/>
          <w:szCs w:val="20"/>
        </w:rPr>
        <w:t xml:space="preserve"> </w:t>
      </w:r>
      <w:r w:rsidR="00F00B16" w:rsidRPr="002F07FB">
        <w:rPr>
          <w:rFonts w:cstheme="minorHAnsi"/>
          <w:sz w:val="20"/>
          <w:szCs w:val="20"/>
        </w:rPr>
        <w:t>in gender</w:t>
      </w:r>
      <w:r w:rsidR="00FB3CF8" w:rsidRPr="002F07FB">
        <w:rPr>
          <w:rFonts w:cstheme="minorHAnsi"/>
          <w:sz w:val="20"/>
          <w:szCs w:val="20"/>
        </w:rPr>
        <w:t xml:space="preserve"> </w:t>
      </w:r>
      <w:r w:rsidR="00FE2F1F" w:rsidRPr="002F07FB">
        <w:rPr>
          <w:rFonts w:cstheme="minorHAnsi"/>
          <w:sz w:val="20"/>
          <w:szCs w:val="20"/>
        </w:rPr>
        <w:t>mainstream</w:t>
      </w:r>
      <w:r w:rsidR="00FB3CF8" w:rsidRPr="002F07FB">
        <w:rPr>
          <w:rFonts w:cstheme="minorHAnsi"/>
          <w:sz w:val="20"/>
          <w:szCs w:val="20"/>
        </w:rPr>
        <w:t xml:space="preserve">ing in </w:t>
      </w:r>
      <w:r w:rsidR="00FE2F1F" w:rsidRPr="002F07FB">
        <w:rPr>
          <w:rFonts w:cstheme="minorHAnsi"/>
          <w:sz w:val="20"/>
          <w:szCs w:val="20"/>
        </w:rPr>
        <w:t xml:space="preserve">district and </w:t>
      </w:r>
      <w:r w:rsidR="0082612A">
        <w:rPr>
          <w:rFonts w:cstheme="minorHAnsi"/>
          <w:sz w:val="20"/>
          <w:szCs w:val="20"/>
        </w:rPr>
        <w:t>community-level</w:t>
      </w:r>
      <w:r w:rsidR="00FB3CF8" w:rsidRPr="002F07FB">
        <w:rPr>
          <w:rFonts w:cstheme="minorHAnsi"/>
          <w:sz w:val="20"/>
          <w:szCs w:val="20"/>
        </w:rPr>
        <w:t xml:space="preserve"> </w:t>
      </w:r>
      <w:r w:rsidR="004E5EF5" w:rsidRPr="002F07FB">
        <w:rPr>
          <w:rFonts w:cstheme="minorHAnsi"/>
          <w:sz w:val="20"/>
          <w:szCs w:val="20"/>
        </w:rPr>
        <w:t>policies</w:t>
      </w:r>
      <w:r w:rsidR="00FE2F1F" w:rsidRPr="002F07FB">
        <w:rPr>
          <w:rFonts w:cstheme="minorHAnsi"/>
          <w:sz w:val="20"/>
          <w:szCs w:val="20"/>
        </w:rPr>
        <w:t xml:space="preserve"> and planning issues</w:t>
      </w:r>
      <w:r w:rsidR="00FB3CF8" w:rsidRPr="002F07FB">
        <w:rPr>
          <w:rFonts w:cstheme="minorHAnsi"/>
          <w:sz w:val="20"/>
          <w:szCs w:val="20"/>
        </w:rPr>
        <w:t xml:space="preserve"> </w:t>
      </w:r>
      <w:r w:rsidR="00FE2F1F" w:rsidRPr="002F07FB">
        <w:rPr>
          <w:rFonts w:cstheme="minorHAnsi"/>
          <w:sz w:val="20"/>
          <w:szCs w:val="20"/>
        </w:rPr>
        <w:t xml:space="preserve"> </w:t>
      </w:r>
    </w:p>
    <w:p w14:paraId="7B905A47" w14:textId="6221074F" w:rsidR="00FE2F1F" w:rsidRPr="002F07FB" w:rsidRDefault="00503729" w:rsidP="00F866A5">
      <w:pPr>
        <w:pStyle w:val="ListParagraph"/>
        <w:numPr>
          <w:ilvl w:val="0"/>
          <w:numId w:val="55"/>
        </w:numPr>
        <w:ind w:left="180" w:hanging="180"/>
        <w:jc w:val="both"/>
        <w:rPr>
          <w:rFonts w:cstheme="minorHAnsi"/>
          <w:sz w:val="20"/>
          <w:szCs w:val="20"/>
        </w:rPr>
      </w:pPr>
      <w:r w:rsidRPr="002F07FB">
        <w:rPr>
          <w:rFonts w:cstheme="minorHAnsi"/>
          <w:sz w:val="20"/>
          <w:szCs w:val="20"/>
        </w:rPr>
        <w:t xml:space="preserve">Although </w:t>
      </w:r>
      <w:r w:rsidR="0082612A">
        <w:rPr>
          <w:rFonts w:cstheme="minorHAnsi"/>
          <w:sz w:val="20"/>
          <w:szCs w:val="20"/>
        </w:rPr>
        <w:t xml:space="preserve">the government advised sector ministries for </w:t>
      </w:r>
      <w:r w:rsidR="002B40A3">
        <w:rPr>
          <w:rFonts w:cstheme="minorHAnsi"/>
          <w:sz w:val="20"/>
          <w:szCs w:val="20"/>
        </w:rPr>
        <w:t>a 50-50 gender proportionate to local legislation, an inevitable gendered climate and risk-informed hurdles, gender-responsive community-level</w:t>
      </w:r>
      <w:r w:rsidR="000E4327" w:rsidRPr="002F07FB">
        <w:rPr>
          <w:rFonts w:cstheme="minorHAnsi"/>
          <w:sz w:val="20"/>
          <w:szCs w:val="20"/>
        </w:rPr>
        <w:t xml:space="preserve"> local DRM/DRR/CCA scheme design and implementation. </w:t>
      </w:r>
    </w:p>
    <w:p w14:paraId="36930A5B" w14:textId="735B3D13" w:rsidR="00FE2F1F" w:rsidRPr="002F07FB" w:rsidRDefault="004D5AE9" w:rsidP="00F866A5">
      <w:pPr>
        <w:pStyle w:val="ListParagraph"/>
        <w:numPr>
          <w:ilvl w:val="0"/>
          <w:numId w:val="55"/>
        </w:numPr>
        <w:ind w:left="180" w:hanging="180"/>
        <w:jc w:val="both"/>
        <w:rPr>
          <w:rFonts w:cstheme="minorHAnsi"/>
          <w:sz w:val="20"/>
          <w:szCs w:val="20"/>
        </w:rPr>
      </w:pPr>
      <w:r w:rsidRPr="002F07FB">
        <w:rPr>
          <w:rFonts w:cstheme="minorHAnsi"/>
          <w:sz w:val="20"/>
          <w:szCs w:val="20"/>
        </w:rPr>
        <w:t>M</w:t>
      </w:r>
      <w:r w:rsidR="00FE2F1F" w:rsidRPr="002F07FB">
        <w:rPr>
          <w:rFonts w:cstheme="minorHAnsi"/>
          <w:sz w:val="20"/>
          <w:szCs w:val="20"/>
        </w:rPr>
        <w:t>ale dominat</w:t>
      </w:r>
      <w:r w:rsidRPr="002F07FB">
        <w:rPr>
          <w:rFonts w:cstheme="minorHAnsi"/>
          <w:sz w:val="20"/>
          <w:szCs w:val="20"/>
        </w:rPr>
        <w:t xml:space="preserve">ion in </w:t>
      </w:r>
      <w:r w:rsidR="0082612A">
        <w:rPr>
          <w:rFonts w:cstheme="minorHAnsi"/>
          <w:sz w:val="20"/>
          <w:szCs w:val="20"/>
        </w:rPr>
        <w:t xml:space="preserve">the </w:t>
      </w:r>
      <w:r w:rsidRPr="002F07FB">
        <w:rPr>
          <w:rFonts w:cstheme="minorHAnsi"/>
          <w:sz w:val="20"/>
          <w:szCs w:val="20"/>
        </w:rPr>
        <w:t xml:space="preserve">local power structure and patriarchal </w:t>
      </w:r>
      <w:r w:rsidR="00F00B16" w:rsidRPr="002F07FB">
        <w:rPr>
          <w:rFonts w:cstheme="minorHAnsi"/>
          <w:sz w:val="20"/>
          <w:szCs w:val="20"/>
        </w:rPr>
        <w:t xml:space="preserve">domination at </w:t>
      </w:r>
      <w:r w:rsidR="0082612A">
        <w:rPr>
          <w:rFonts w:cstheme="minorHAnsi"/>
          <w:sz w:val="20"/>
          <w:szCs w:val="20"/>
        </w:rPr>
        <w:t xml:space="preserve">the </w:t>
      </w:r>
      <w:r w:rsidR="00F00B16" w:rsidRPr="002F07FB">
        <w:rPr>
          <w:rFonts w:cstheme="minorHAnsi"/>
          <w:sz w:val="20"/>
          <w:szCs w:val="20"/>
        </w:rPr>
        <w:t xml:space="preserve">household level left </w:t>
      </w:r>
      <w:r w:rsidR="00FE2F1F" w:rsidRPr="002F07FB">
        <w:rPr>
          <w:rFonts w:cstheme="minorHAnsi"/>
          <w:sz w:val="20"/>
          <w:szCs w:val="20"/>
        </w:rPr>
        <w:t xml:space="preserve">women </w:t>
      </w:r>
      <w:r w:rsidR="00F00B16" w:rsidRPr="002F07FB">
        <w:rPr>
          <w:rFonts w:cstheme="minorHAnsi"/>
          <w:sz w:val="20"/>
          <w:szCs w:val="20"/>
        </w:rPr>
        <w:t xml:space="preserve">isolated </w:t>
      </w:r>
      <w:r w:rsidR="0082612A">
        <w:rPr>
          <w:rFonts w:cstheme="minorHAnsi"/>
          <w:sz w:val="20"/>
          <w:szCs w:val="20"/>
        </w:rPr>
        <w:t>from participating</w:t>
      </w:r>
      <w:r w:rsidR="00FE2F1F" w:rsidRPr="002F07FB">
        <w:rPr>
          <w:rFonts w:cstheme="minorHAnsi"/>
          <w:sz w:val="20"/>
          <w:szCs w:val="20"/>
        </w:rPr>
        <w:t xml:space="preserve"> in </w:t>
      </w:r>
      <w:r w:rsidR="002B40A3">
        <w:rPr>
          <w:rFonts w:cstheme="minorHAnsi"/>
          <w:sz w:val="20"/>
          <w:szCs w:val="20"/>
        </w:rPr>
        <w:t xml:space="preserve">the </w:t>
      </w:r>
      <w:r w:rsidR="0082612A">
        <w:rPr>
          <w:rFonts w:cstheme="minorHAnsi"/>
          <w:sz w:val="20"/>
          <w:szCs w:val="20"/>
        </w:rPr>
        <w:t>decision-making</w:t>
      </w:r>
      <w:r w:rsidR="00FE2F1F" w:rsidRPr="002F07FB">
        <w:rPr>
          <w:rFonts w:cstheme="minorHAnsi"/>
          <w:sz w:val="20"/>
          <w:szCs w:val="20"/>
        </w:rPr>
        <w:t xml:space="preserve"> process, </w:t>
      </w:r>
    </w:p>
    <w:p w14:paraId="3E8A008E" w14:textId="697FA89C" w:rsidR="00FE2F1F" w:rsidRPr="002F07FB" w:rsidRDefault="00FE2F1F" w:rsidP="00F866A5">
      <w:pPr>
        <w:pStyle w:val="ListParagraph"/>
        <w:numPr>
          <w:ilvl w:val="0"/>
          <w:numId w:val="55"/>
        </w:numPr>
        <w:ind w:left="180" w:hanging="180"/>
        <w:jc w:val="both"/>
        <w:rPr>
          <w:rFonts w:cstheme="minorHAnsi"/>
          <w:sz w:val="20"/>
          <w:szCs w:val="20"/>
        </w:rPr>
      </w:pPr>
      <w:r w:rsidRPr="002F07FB">
        <w:rPr>
          <w:rFonts w:cstheme="minorHAnsi"/>
          <w:sz w:val="20"/>
          <w:szCs w:val="20"/>
        </w:rPr>
        <w:t>Issues of resources</w:t>
      </w:r>
      <w:r w:rsidR="0082612A">
        <w:rPr>
          <w:rFonts w:cstheme="minorHAnsi"/>
          <w:sz w:val="20"/>
          <w:szCs w:val="20"/>
        </w:rPr>
        <w:t xml:space="preserve">—Women have no access to leadership, local agroecological, fertile agricultural land, barren land, and other environmental resources for </w:t>
      </w:r>
      <w:r w:rsidR="002B40A3">
        <w:rPr>
          <w:rFonts w:cstheme="minorHAnsi"/>
          <w:sz w:val="20"/>
          <w:szCs w:val="20"/>
        </w:rPr>
        <w:t>sustainable utilization</w:t>
      </w:r>
      <w:r w:rsidR="0082612A">
        <w:rPr>
          <w:rFonts w:cstheme="minorHAnsi"/>
          <w:sz w:val="20"/>
          <w:szCs w:val="20"/>
        </w:rPr>
        <w:t xml:space="preserve"> for IGA, and they don’t have access to </w:t>
      </w:r>
      <w:r w:rsidRPr="002F07FB">
        <w:rPr>
          <w:rFonts w:cstheme="minorHAnsi"/>
          <w:sz w:val="20"/>
          <w:szCs w:val="20"/>
        </w:rPr>
        <w:t xml:space="preserve">control of resources. </w:t>
      </w:r>
    </w:p>
    <w:p w14:paraId="39A031B4" w14:textId="346225BF" w:rsidR="000B6933" w:rsidRPr="002F07FB" w:rsidRDefault="000B6933" w:rsidP="00423162">
      <w:pPr>
        <w:ind w:left="270"/>
        <w:jc w:val="both"/>
        <w:rPr>
          <w:rFonts w:cstheme="minorHAnsi"/>
          <w:sz w:val="20"/>
          <w:szCs w:val="20"/>
        </w:rPr>
      </w:pPr>
      <w:r w:rsidRPr="002F07FB">
        <w:rPr>
          <w:rFonts w:cstheme="minorHAnsi"/>
          <w:sz w:val="20"/>
          <w:szCs w:val="20"/>
        </w:rPr>
        <w:t>Recommendations :</w:t>
      </w:r>
    </w:p>
    <w:p w14:paraId="4D0C3A20" w14:textId="76D0A6A4" w:rsidR="004B341F" w:rsidRPr="002F07FB" w:rsidRDefault="004B341F" w:rsidP="00423162">
      <w:pPr>
        <w:pStyle w:val="ListParagraph"/>
        <w:numPr>
          <w:ilvl w:val="0"/>
          <w:numId w:val="54"/>
        </w:numPr>
        <w:ind w:left="270"/>
        <w:jc w:val="both"/>
        <w:rPr>
          <w:rFonts w:cstheme="minorHAnsi"/>
          <w:sz w:val="20"/>
          <w:szCs w:val="20"/>
        </w:rPr>
      </w:pPr>
      <w:r w:rsidRPr="002F07FB">
        <w:rPr>
          <w:rFonts w:cstheme="minorHAnsi"/>
          <w:sz w:val="20"/>
          <w:szCs w:val="20"/>
        </w:rPr>
        <w:t xml:space="preserve">Refresher training </w:t>
      </w:r>
      <w:r w:rsidR="00B9108E">
        <w:rPr>
          <w:rFonts w:cstheme="minorHAnsi"/>
          <w:sz w:val="20"/>
          <w:szCs w:val="20"/>
        </w:rPr>
        <w:t xml:space="preserve">for the </w:t>
      </w:r>
      <w:r w:rsidR="00753243">
        <w:rPr>
          <w:rFonts w:cstheme="minorHAnsi"/>
          <w:sz w:val="20"/>
          <w:szCs w:val="20"/>
        </w:rPr>
        <w:t xml:space="preserve">sectoral technical experts/leaseholders  on climate risk-informed development and risk-informed </w:t>
      </w:r>
      <w:r w:rsidR="0082612A">
        <w:rPr>
          <w:rFonts w:cstheme="minorHAnsi"/>
          <w:sz w:val="20"/>
          <w:szCs w:val="20"/>
        </w:rPr>
        <w:t>gender-responsive</w:t>
      </w:r>
      <w:r w:rsidR="00753243">
        <w:rPr>
          <w:rFonts w:cstheme="minorHAnsi"/>
          <w:sz w:val="20"/>
          <w:szCs w:val="20"/>
        </w:rPr>
        <w:t xml:space="preserve"> planning and budgeting </w:t>
      </w:r>
    </w:p>
    <w:p w14:paraId="3876803E" w14:textId="65A52426" w:rsidR="004B341F" w:rsidRPr="002F07FB" w:rsidRDefault="003A6C2B" w:rsidP="00423162">
      <w:pPr>
        <w:pStyle w:val="ListParagraph"/>
        <w:numPr>
          <w:ilvl w:val="0"/>
          <w:numId w:val="41"/>
        </w:numPr>
        <w:ind w:left="270"/>
        <w:jc w:val="both"/>
        <w:rPr>
          <w:rFonts w:cstheme="minorHAnsi"/>
          <w:sz w:val="20"/>
          <w:szCs w:val="20"/>
        </w:rPr>
      </w:pPr>
      <w:r w:rsidRPr="002F07FB">
        <w:rPr>
          <w:rFonts w:cstheme="minorHAnsi"/>
          <w:sz w:val="20"/>
          <w:szCs w:val="20"/>
        </w:rPr>
        <w:lastRenderedPageBreak/>
        <w:t>Gender</w:t>
      </w:r>
      <w:r w:rsidR="00FA617E" w:rsidRPr="002F07FB">
        <w:rPr>
          <w:rFonts w:cstheme="minorHAnsi"/>
          <w:sz w:val="20"/>
          <w:szCs w:val="20"/>
        </w:rPr>
        <w:t xml:space="preserve"> </w:t>
      </w:r>
      <w:r w:rsidRPr="002F07FB">
        <w:rPr>
          <w:rFonts w:cstheme="minorHAnsi"/>
          <w:sz w:val="20"/>
          <w:szCs w:val="20"/>
        </w:rPr>
        <w:t>focal</w:t>
      </w:r>
      <w:r w:rsidR="00FA617E" w:rsidRPr="002F07FB">
        <w:rPr>
          <w:rFonts w:cstheme="minorHAnsi"/>
          <w:sz w:val="20"/>
          <w:szCs w:val="20"/>
        </w:rPr>
        <w:t xml:space="preserve"> person for </w:t>
      </w:r>
      <w:r w:rsidRPr="002F07FB">
        <w:rPr>
          <w:rFonts w:cstheme="minorHAnsi"/>
          <w:sz w:val="20"/>
          <w:szCs w:val="20"/>
        </w:rPr>
        <w:t>facilitating</w:t>
      </w:r>
      <w:r w:rsidR="00FA617E" w:rsidRPr="002F07FB">
        <w:rPr>
          <w:rFonts w:cstheme="minorHAnsi"/>
          <w:sz w:val="20"/>
          <w:szCs w:val="20"/>
        </w:rPr>
        <w:t xml:space="preserve"> </w:t>
      </w:r>
      <w:r w:rsidR="002B40A3">
        <w:rPr>
          <w:rFonts w:cstheme="minorHAnsi"/>
          <w:sz w:val="20"/>
          <w:szCs w:val="20"/>
        </w:rPr>
        <w:t xml:space="preserve">the </w:t>
      </w:r>
      <w:r w:rsidR="00FA617E" w:rsidRPr="002F07FB">
        <w:rPr>
          <w:rFonts w:cstheme="minorHAnsi"/>
          <w:sz w:val="20"/>
          <w:szCs w:val="20"/>
        </w:rPr>
        <w:t xml:space="preserve">local </w:t>
      </w:r>
      <w:r w:rsidR="00753243" w:rsidRPr="002F07FB">
        <w:rPr>
          <w:rFonts w:cstheme="minorHAnsi"/>
          <w:sz w:val="20"/>
          <w:szCs w:val="20"/>
        </w:rPr>
        <w:t>authority</w:t>
      </w:r>
      <w:r w:rsidR="006569DF" w:rsidRPr="002F07FB">
        <w:rPr>
          <w:rFonts w:cstheme="minorHAnsi"/>
          <w:sz w:val="20"/>
          <w:szCs w:val="20"/>
        </w:rPr>
        <w:t xml:space="preserve"> Committee </w:t>
      </w:r>
      <w:r w:rsidR="002B40A3">
        <w:rPr>
          <w:rFonts w:cstheme="minorHAnsi"/>
          <w:sz w:val="20"/>
          <w:szCs w:val="20"/>
        </w:rPr>
        <w:t>on</w:t>
      </w:r>
      <w:r w:rsidR="00753243">
        <w:rPr>
          <w:rFonts w:cstheme="minorHAnsi"/>
          <w:sz w:val="20"/>
          <w:szCs w:val="20"/>
        </w:rPr>
        <w:t xml:space="preserve"> the </w:t>
      </w:r>
      <w:r w:rsidR="00E41EC3">
        <w:rPr>
          <w:rFonts w:cstheme="minorHAnsi"/>
          <w:sz w:val="20"/>
          <w:szCs w:val="20"/>
        </w:rPr>
        <w:t>gender integration</w:t>
      </w:r>
      <w:r w:rsidR="00753243">
        <w:rPr>
          <w:rFonts w:cstheme="minorHAnsi"/>
          <w:sz w:val="20"/>
          <w:szCs w:val="20"/>
        </w:rPr>
        <w:t xml:space="preserve"> in DRM/DRR/CCA planning and integration </w:t>
      </w:r>
      <w:r w:rsidR="006569DF" w:rsidRPr="002F07FB">
        <w:rPr>
          <w:rFonts w:cstheme="minorHAnsi"/>
          <w:sz w:val="20"/>
          <w:szCs w:val="20"/>
        </w:rPr>
        <w:t xml:space="preserve"> issue </w:t>
      </w:r>
    </w:p>
    <w:p w14:paraId="4F44301C" w14:textId="6A82D15D" w:rsidR="00FE2F1F" w:rsidRPr="002F07FB" w:rsidRDefault="000B6933" w:rsidP="00423162">
      <w:pPr>
        <w:pStyle w:val="ListParagraph"/>
        <w:numPr>
          <w:ilvl w:val="0"/>
          <w:numId w:val="41"/>
        </w:numPr>
        <w:ind w:left="270"/>
        <w:jc w:val="both"/>
        <w:rPr>
          <w:rFonts w:cstheme="minorHAnsi"/>
          <w:sz w:val="20"/>
          <w:szCs w:val="20"/>
        </w:rPr>
      </w:pPr>
      <w:r w:rsidRPr="002F07FB">
        <w:rPr>
          <w:rFonts w:cstheme="minorHAnsi"/>
          <w:sz w:val="20"/>
          <w:szCs w:val="20"/>
        </w:rPr>
        <w:t>R</w:t>
      </w:r>
      <w:r w:rsidR="00FE2F1F" w:rsidRPr="002F07FB">
        <w:rPr>
          <w:rFonts w:cstheme="minorHAnsi"/>
          <w:sz w:val="20"/>
          <w:szCs w:val="20"/>
        </w:rPr>
        <w:t xml:space="preserve">ecommendations on </w:t>
      </w:r>
      <w:r w:rsidRPr="002F07FB">
        <w:rPr>
          <w:rFonts w:cstheme="minorHAnsi"/>
          <w:sz w:val="20"/>
          <w:szCs w:val="20"/>
        </w:rPr>
        <w:t>gender</w:t>
      </w:r>
      <w:r w:rsidR="00FE2F1F" w:rsidRPr="002F07FB">
        <w:rPr>
          <w:rFonts w:cstheme="minorHAnsi"/>
          <w:sz w:val="20"/>
          <w:szCs w:val="20"/>
        </w:rPr>
        <w:t xml:space="preserve"> response budget – sector </w:t>
      </w:r>
      <w:r w:rsidR="0082612A">
        <w:rPr>
          <w:rFonts w:cstheme="minorHAnsi"/>
          <w:sz w:val="20"/>
          <w:szCs w:val="20"/>
        </w:rPr>
        <w:t>departments are working at the district and ward levels</w:t>
      </w:r>
      <w:r w:rsidR="00FE2F1F" w:rsidRPr="002F07FB">
        <w:rPr>
          <w:rFonts w:cstheme="minorHAnsi"/>
          <w:sz w:val="20"/>
          <w:szCs w:val="20"/>
        </w:rPr>
        <w:t>.</w:t>
      </w:r>
    </w:p>
    <w:p w14:paraId="3BD718A8" w14:textId="5B1E4243" w:rsidR="000B6933" w:rsidRPr="002F07FB" w:rsidRDefault="00403990" w:rsidP="00423162">
      <w:pPr>
        <w:pStyle w:val="ListParagraph"/>
        <w:numPr>
          <w:ilvl w:val="0"/>
          <w:numId w:val="41"/>
        </w:numPr>
        <w:ind w:left="270"/>
        <w:jc w:val="both"/>
        <w:rPr>
          <w:rFonts w:cstheme="minorHAnsi"/>
          <w:sz w:val="20"/>
          <w:szCs w:val="20"/>
        </w:rPr>
      </w:pPr>
      <w:r w:rsidRPr="002F07FB">
        <w:rPr>
          <w:rFonts w:cstheme="minorHAnsi"/>
          <w:sz w:val="20"/>
          <w:szCs w:val="20"/>
        </w:rPr>
        <w:t xml:space="preserve">Strategy, tools, </w:t>
      </w:r>
      <w:r w:rsidR="00E41EC3">
        <w:rPr>
          <w:rFonts w:cstheme="minorHAnsi"/>
          <w:sz w:val="20"/>
          <w:szCs w:val="20"/>
        </w:rPr>
        <w:t xml:space="preserve">and </w:t>
      </w:r>
      <w:r w:rsidRPr="002F07FB">
        <w:rPr>
          <w:rFonts w:cstheme="minorHAnsi"/>
          <w:sz w:val="20"/>
          <w:szCs w:val="20"/>
        </w:rPr>
        <w:t>methodology development for Gendered DRM C</w:t>
      </w:r>
      <w:r w:rsidR="000B6933" w:rsidRPr="002F07FB">
        <w:rPr>
          <w:rFonts w:cstheme="minorHAnsi"/>
          <w:sz w:val="20"/>
          <w:szCs w:val="20"/>
        </w:rPr>
        <w:t xml:space="preserve">apacity building </w:t>
      </w:r>
      <w:r w:rsidR="002B40A3">
        <w:rPr>
          <w:rFonts w:cstheme="minorHAnsi"/>
          <w:sz w:val="20"/>
          <w:szCs w:val="20"/>
        </w:rPr>
        <w:t xml:space="preserve">at the </w:t>
      </w:r>
      <w:r w:rsidR="000B6933" w:rsidRPr="002F07FB">
        <w:rPr>
          <w:rFonts w:cstheme="minorHAnsi"/>
          <w:sz w:val="20"/>
          <w:szCs w:val="20"/>
        </w:rPr>
        <w:t xml:space="preserve">local authority level  on </w:t>
      </w:r>
      <w:r w:rsidR="0082612A">
        <w:rPr>
          <w:rFonts w:cstheme="minorHAnsi"/>
          <w:sz w:val="20"/>
          <w:szCs w:val="20"/>
        </w:rPr>
        <w:t>gender-responsive</w:t>
      </w:r>
      <w:r w:rsidR="000B6933" w:rsidRPr="002F07FB">
        <w:rPr>
          <w:rFonts w:cstheme="minorHAnsi"/>
          <w:sz w:val="20"/>
          <w:szCs w:val="20"/>
        </w:rPr>
        <w:t xml:space="preserve"> budgeting, looking at issues </w:t>
      </w:r>
      <w:r w:rsidRPr="002F07FB">
        <w:rPr>
          <w:rFonts w:cstheme="minorHAnsi"/>
          <w:sz w:val="20"/>
          <w:szCs w:val="20"/>
        </w:rPr>
        <w:t>for</w:t>
      </w:r>
      <w:r w:rsidR="000B6933" w:rsidRPr="002F07FB">
        <w:rPr>
          <w:rFonts w:cstheme="minorHAnsi"/>
          <w:sz w:val="20"/>
          <w:szCs w:val="20"/>
        </w:rPr>
        <w:t xml:space="preserve"> DRR, </w:t>
      </w:r>
      <w:r w:rsidR="002B40A3">
        <w:rPr>
          <w:rFonts w:cstheme="minorHAnsi"/>
          <w:sz w:val="20"/>
          <w:szCs w:val="20"/>
        </w:rPr>
        <w:t>manuals</w:t>
      </w:r>
      <w:r w:rsidR="000B6933" w:rsidRPr="002F07FB">
        <w:rPr>
          <w:rFonts w:cstheme="minorHAnsi"/>
          <w:sz w:val="20"/>
          <w:szCs w:val="20"/>
        </w:rPr>
        <w:t xml:space="preserve">, </w:t>
      </w:r>
      <w:r w:rsidR="002B40A3">
        <w:rPr>
          <w:rFonts w:cstheme="minorHAnsi"/>
          <w:sz w:val="20"/>
          <w:szCs w:val="20"/>
        </w:rPr>
        <w:t xml:space="preserve">and </w:t>
      </w:r>
      <w:r w:rsidRPr="002F07FB">
        <w:rPr>
          <w:rFonts w:cstheme="minorHAnsi"/>
          <w:sz w:val="20"/>
          <w:szCs w:val="20"/>
        </w:rPr>
        <w:t>guidelines</w:t>
      </w:r>
      <w:r w:rsidR="000B6933" w:rsidRPr="002F07FB">
        <w:rPr>
          <w:rFonts w:cstheme="minorHAnsi"/>
          <w:sz w:val="20"/>
          <w:szCs w:val="20"/>
        </w:rPr>
        <w:t xml:space="preserve"> </w:t>
      </w:r>
      <w:r w:rsidR="002B40A3">
        <w:rPr>
          <w:rFonts w:cstheme="minorHAnsi"/>
          <w:sz w:val="20"/>
          <w:szCs w:val="20"/>
        </w:rPr>
        <w:t>to</w:t>
      </w:r>
      <w:r w:rsidR="000B6933" w:rsidRPr="002F07FB">
        <w:rPr>
          <w:rFonts w:cstheme="minorHAnsi"/>
          <w:sz w:val="20"/>
          <w:szCs w:val="20"/>
        </w:rPr>
        <w:t xml:space="preserve"> assist them in planning and </w:t>
      </w:r>
      <w:r w:rsidRPr="002F07FB">
        <w:rPr>
          <w:rFonts w:cstheme="minorHAnsi"/>
          <w:sz w:val="20"/>
          <w:szCs w:val="20"/>
        </w:rPr>
        <w:t>budgeting</w:t>
      </w:r>
      <w:r w:rsidR="000B6933" w:rsidRPr="002F07FB">
        <w:rPr>
          <w:rFonts w:cstheme="minorHAnsi"/>
          <w:sz w:val="20"/>
          <w:szCs w:val="20"/>
        </w:rPr>
        <w:t xml:space="preserve"> </w:t>
      </w:r>
    </w:p>
    <w:p w14:paraId="4C7F827A" w14:textId="747B2243" w:rsidR="003717E9" w:rsidRDefault="007903A7" w:rsidP="00423162">
      <w:pPr>
        <w:pStyle w:val="ListParagraph"/>
        <w:numPr>
          <w:ilvl w:val="0"/>
          <w:numId w:val="41"/>
        </w:numPr>
        <w:ind w:left="270"/>
        <w:jc w:val="both"/>
        <w:rPr>
          <w:rFonts w:cstheme="minorHAnsi"/>
          <w:sz w:val="20"/>
          <w:szCs w:val="20"/>
        </w:rPr>
      </w:pPr>
      <w:r w:rsidRPr="002F07FB">
        <w:rPr>
          <w:rFonts w:cstheme="minorHAnsi"/>
          <w:sz w:val="20"/>
          <w:szCs w:val="20"/>
        </w:rPr>
        <w:t xml:space="preserve">Development of </w:t>
      </w:r>
      <w:r w:rsidR="000B6933" w:rsidRPr="002F07FB">
        <w:rPr>
          <w:rFonts w:cstheme="minorHAnsi"/>
          <w:sz w:val="20"/>
          <w:szCs w:val="20"/>
        </w:rPr>
        <w:t xml:space="preserve"> </w:t>
      </w:r>
      <w:r w:rsidRPr="002F07FB">
        <w:rPr>
          <w:rFonts w:cstheme="minorHAnsi"/>
          <w:sz w:val="20"/>
          <w:szCs w:val="20"/>
        </w:rPr>
        <w:t>guidance</w:t>
      </w:r>
      <w:r w:rsidR="000B6933" w:rsidRPr="002F07FB">
        <w:rPr>
          <w:rFonts w:cstheme="minorHAnsi"/>
          <w:sz w:val="20"/>
          <w:szCs w:val="20"/>
        </w:rPr>
        <w:t xml:space="preserve"> on </w:t>
      </w:r>
      <w:r w:rsidRPr="002F07FB">
        <w:rPr>
          <w:rFonts w:cstheme="minorHAnsi"/>
          <w:sz w:val="20"/>
          <w:szCs w:val="20"/>
        </w:rPr>
        <w:t xml:space="preserve">gendered DRM/DRR </w:t>
      </w:r>
      <w:r w:rsidR="000B6933" w:rsidRPr="002F07FB">
        <w:rPr>
          <w:rFonts w:cstheme="minorHAnsi"/>
          <w:sz w:val="20"/>
          <w:szCs w:val="20"/>
        </w:rPr>
        <w:t xml:space="preserve">planning and </w:t>
      </w:r>
      <w:r w:rsidRPr="002F07FB">
        <w:rPr>
          <w:rFonts w:cstheme="minorHAnsi"/>
          <w:sz w:val="20"/>
          <w:szCs w:val="20"/>
        </w:rPr>
        <w:t>budgeting</w:t>
      </w:r>
      <w:r w:rsidR="003717E9" w:rsidRPr="002F07FB">
        <w:rPr>
          <w:rFonts w:cstheme="minorHAnsi"/>
          <w:sz w:val="20"/>
          <w:szCs w:val="20"/>
        </w:rPr>
        <w:t xml:space="preserve"> allocation </w:t>
      </w:r>
      <w:r w:rsidR="000B6933" w:rsidRPr="002F07FB">
        <w:rPr>
          <w:rFonts w:cstheme="minorHAnsi"/>
          <w:sz w:val="20"/>
          <w:szCs w:val="20"/>
        </w:rPr>
        <w:t xml:space="preserve"> </w:t>
      </w:r>
      <w:r w:rsidRPr="002F07FB">
        <w:rPr>
          <w:rFonts w:cstheme="minorHAnsi"/>
          <w:sz w:val="20"/>
          <w:szCs w:val="20"/>
        </w:rPr>
        <w:t xml:space="preserve">for </w:t>
      </w:r>
      <w:r w:rsidR="002B40A3">
        <w:rPr>
          <w:rFonts w:cstheme="minorHAnsi"/>
          <w:sz w:val="20"/>
          <w:szCs w:val="20"/>
        </w:rPr>
        <w:t xml:space="preserve">the </w:t>
      </w:r>
      <w:r w:rsidRPr="002F07FB">
        <w:rPr>
          <w:rFonts w:cstheme="minorHAnsi"/>
          <w:sz w:val="20"/>
          <w:szCs w:val="20"/>
        </w:rPr>
        <w:t>local authority</w:t>
      </w:r>
    </w:p>
    <w:p w14:paraId="1564B88E" w14:textId="77777777" w:rsidR="00D16630" w:rsidRPr="00D16630" w:rsidRDefault="00D16630" w:rsidP="00D16630">
      <w:pPr>
        <w:jc w:val="both"/>
        <w:rPr>
          <w:rFonts w:cstheme="minorHAnsi"/>
          <w:sz w:val="20"/>
          <w:szCs w:val="20"/>
        </w:rPr>
      </w:pPr>
    </w:p>
    <w:bookmarkEnd w:id="7"/>
    <w:p w14:paraId="69BC6647" w14:textId="773D5A8F" w:rsidR="00B9108E" w:rsidRPr="00D16630" w:rsidRDefault="00B9108E" w:rsidP="00D16630">
      <w:pPr>
        <w:spacing w:after="0" w:line="240" w:lineRule="auto"/>
        <w:jc w:val="both"/>
        <w:rPr>
          <w:rFonts w:cstheme="minorHAnsi"/>
          <w:b/>
          <w:bCs/>
          <w:sz w:val="20"/>
          <w:szCs w:val="20"/>
          <w:highlight w:val="yellow"/>
        </w:rPr>
      </w:pPr>
      <w:r w:rsidRPr="00D16630">
        <w:rPr>
          <w:rFonts w:cstheme="minorHAnsi"/>
          <w:b/>
          <w:bCs/>
          <w:sz w:val="20"/>
          <w:szCs w:val="20"/>
          <w:highlight w:val="yellow"/>
        </w:rPr>
        <w:t>Respondent : UNDP , Zimbabwe</w:t>
      </w:r>
      <w:r w:rsidR="00D16630" w:rsidRPr="00D16630">
        <w:rPr>
          <w:highlight w:val="yellow"/>
        </w:rPr>
        <w:t xml:space="preserve"> </w:t>
      </w:r>
      <w:r w:rsidR="00D16630" w:rsidRPr="00D16630">
        <w:rPr>
          <w:rFonts w:cstheme="minorHAnsi"/>
          <w:b/>
          <w:bCs/>
          <w:sz w:val="20"/>
          <w:szCs w:val="20"/>
          <w:highlight w:val="yellow"/>
        </w:rPr>
        <w:t>( DRM policies/strategies frameworks)</w:t>
      </w:r>
    </w:p>
    <w:p w14:paraId="766F2EEC" w14:textId="77777777" w:rsidR="00B9108E" w:rsidRPr="002F07FB" w:rsidRDefault="00B9108E" w:rsidP="00B9108E">
      <w:pPr>
        <w:spacing w:after="0" w:line="240" w:lineRule="auto"/>
        <w:jc w:val="both"/>
        <w:rPr>
          <w:rFonts w:cstheme="minorHAnsi"/>
          <w:sz w:val="20"/>
          <w:szCs w:val="20"/>
        </w:rPr>
      </w:pPr>
    </w:p>
    <w:p w14:paraId="226819EF" w14:textId="5333ED8C" w:rsidR="00B9108E" w:rsidRPr="002F07FB" w:rsidRDefault="006023AE" w:rsidP="00B9108E">
      <w:pPr>
        <w:spacing w:after="0" w:line="240" w:lineRule="auto"/>
        <w:jc w:val="both"/>
        <w:rPr>
          <w:rFonts w:cstheme="minorHAnsi"/>
          <w:sz w:val="20"/>
          <w:szCs w:val="20"/>
        </w:rPr>
      </w:pPr>
      <w:r w:rsidRPr="009D5B59">
        <w:rPr>
          <w:rFonts w:cstheme="minorHAnsi"/>
          <w:b/>
          <w:bCs/>
          <w:sz w:val="20"/>
          <w:szCs w:val="20"/>
        </w:rPr>
        <w:t>Background</w:t>
      </w:r>
      <w:r w:rsidR="00485F78">
        <w:rPr>
          <w:rFonts w:cstheme="minorHAnsi"/>
          <w:b/>
          <w:bCs/>
          <w:sz w:val="20"/>
          <w:szCs w:val="20"/>
        </w:rPr>
        <w:t>: The DRM Act, which kicked off in 2015, is under review. Now, parliament is approving it. The principles have already been approved. In the Zimbabwe context, parliament needs</w:t>
      </w:r>
      <w:r w:rsidR="00B9108E" w:rsidRPr="002F07FB">
        <w:rPr>
          <w:rFonts w:cstheme="minorHAnsi"/>
          <w:sz w:val="20"/>
          <w:szCs w:val="20"/>
        </w:rPr>
        <w:t xml:space="preserve"> to approve the policy, strategy, and law</w:t>
      </w:r>
      <w:r w:rsidR="009D5B59">
        <w:rPr>
          <w:rFonts w:cstheme="minorHAnsi"/>
          <w:sz w:val="20"/>
          <w:szCs w:val="20"/>
        </w:rPr>
        <w:t xml:space="preserve">. </w:t>
      </w:r>
    </w:p>
    <w:p w14:paraId="0EB7A597" w14:textId="77777777" w:rsidR="00B9108E" w:rsidRPr="002F07FB" w:rsidRDefault="00B9108E" w:rsidP="00B9108E">
      <w:pPr>
        <w:spacing w:after="0" w:line="240" w:lineRule="auto"/>
        <w:jc w:val="both"/>
        <w:rPr>
          <w:rFonts w:cstheme="minorHAnsi"/>
          <w:sz w:val="20"/>
          <w:szCs w:val="20"/>
        </w:rPr>
      </w:pPr>
    </w:p>
    <w:p w14:paraId="38BE1EAC" w14:textId="5CCD2589" w:rsidR="00EC1BEE" w:rsidRPr="001C41D6" w:rsidRDefault="00B9108E" w:rsidP="00EC1BEE">
      <w:pPr>
        <w:spacing w:after="0" w:line="240" w:lineRule="auto"/>
        <w:jc w:val="both"/>
        <w:rPr>
          <w:rFonts w:cstheme="minorHAnsi"/>
          <w:b/>
          <w:bCs/>
          <w:sz w:val="20"/>
          <w:szCs w:val="20"/>
        </w:rPr>
      </w:pPr>
      <w:r w:rsidRPr="002F07FB">
        <w:rPr>
          <w:rFonts w:cstheme="minorHAnsi"/>
          <w:b/>
          <w:bCs/>
          <w:sz w:val="20"/>
          <w:szCs w:val="20"/>
        </w:rPr>
        <w:t>Challenges</w:t>
      </w:r>
      <w:r w:rsidR="00EC1BEE">
        <w:rPr>
          <w:rFonts w:cstheme="minorHAnsi"/>
          <w:b/>
          <w:bCs/>
          <w:sz w:val="20"/>
          <w:szCs w:val="20"/>
        </w:rPr>
        <w:t xml:space="preserve"> </w:t>
      </w:r>
      <w:r w:rsidR="00004DF8">
        <w:rPr>
          <w:rFonts w:cstheme="minorHAnsi"/>
          <w:b/>
          <w:bCs/>
          <w:sz w:val="20"/>
          <w:szCs w:val="20"/>
        </w:rPr>
        <w:t>&amp; Recommendations</w:t>
      </w:r>
      <w:r w:rsidR="00EC1BEE" w:rsidRPr="001C41D6">
        <w:rPr>
          <w:rFonts w:cstheme="minorHAnsi"/>
          <w:b/>
          <w:bCs/>
          <w:sz w:val="20"/>
          <w:szCs w:val="20"/>
        </w:rPr>
        <w:t xml:space="preserve"> :</w:t>
      </w:r>
    </w:p>
    <w:p w14:paraId="76B89966" w14:textId="77777777" w:rsidR="00B9108E" w:rsidRPr="002F07FB" w:rsidRDefault="00B9108E" w:rsidP="00B9108E">
      <w:pPr>
        <w:spacing w:after="0" w:line="240" w:lineRule="auto"/>
        <w:jc w:val="both"/>
        <w:rPr>
          <w:rFonts w:cstheme="minorHAnsi"/>
          <w:sz w:val="20"/>
          <w:szCs w:val="20"/>
        </w:rPr>
      </w:pPr>
    </w:p>
    <w:p w14:paraId="22E1C35C" w14:textId="31CD7E85" w:rsidR="00B9108E" w:rsidRPr="002F07FB" w:rsidRDefault="00B9108E" w:rsidP="003C30D3">
      <w:pPr>
        <w:pStyle w:val="ListParagraph"/>
        <w:numPr>
          <w:ilvl w:val="0"/>
          <w:numId w:val="50"/>
        </w:numPr>
        <w:spacing w:after="0" w:line="240" w:lineRule="auto"/>
        <w:ind w:left="270" w:hanging="180"/>
        <w:jc w:val="both"/>
        <w:rPr>
          <w:rFonts w:cstheme="minorHAnsi"/>
          <w:sz w:val="20"/>
          <w:szCs w:val="20"/>
        </w:rPr>
      </w:pPr>
      <w:r w:rsidRPr="002F07FB">
        <w:rPr>
          <w:rFonts w:cstheme="minorHAnsi"/>
          <w:sz w:val="20"/>
          <w:szCs w:val="20"/>
        </w:rPr>
        <w:t>The strict government control over the land</w:t>
      </w:r>
      <w:r w:rsidR="00485F78">
        <w:rPr>
          <w:rFonts w:cstheme="minorHAnsi"/>
          <w:sz w:val="20"/>
          <w:szCs w:val="20"/>
        </w:rPr>
        <w:t xml:space="preserve">, which is a key indicator barrier for marginalized climate-vulnerable women/households, </w:t>
      </w:r>
      <w:r w:rsidR="00E41EC3">
        <w:rPr>
          <w:rFonts w:cstheme="minorHAnsi"/>
          <w:sz w:val="20"/>
          <w:szCs w:val="20"/>
        </w:rPr>
        <w:t>is</w:t>
      </w:r>
      <w:r w:rsidR="00485F78">
        <w:rPr>
          <w:rFonts w:cstheme="minorHAnsi"/>
          <w:sz w:val="20"/>
          <w:szCs w:val="20"/>
        </w:rPr>
        <w:t xml:space="preserve"> not able to do </w:t>
      </w:r>
      <w:r w:rsidRPr="002F07FB">
        <w:rPr>
          <w:rFonts w:cstheme="minorHAnsi"/>
          <w:sz w:val="20"/>
          <w:szCs w:val="20"/>
        </w:rPr>
        <w:t xml:space="preserve">massive farming for DRR. </w:t>
      </w:r>
    </w:p>
    <w:p w14:paraId="73CB8CB8" w14:textId="20EB6D56" w:rsidR="00F83A42" w:rsidRPr="002F07FB" w:rsidRDefault="00F83A42" w:rsidP="003C30D3">
      <w:pPr>
        <w:pStyle w:val="ListParagraph"/>
        <w:numPr>
          <w:ilvl w:val="0"/>
          <w:numId w:val="50"/>
        </w:numPr>
        <w:spacing w:after="0" w:line="240" w:lineRule="auto"/>
        <w:ind w:left="270" w:hanging="180"/>
        <w:jc w:val="both"/>
        <w:rPr>
          <w:rFonts w:cstheme="minorHAnsi"/>
          <w:sz w:val="20"/>
          <w:szCs w:val="20"/>
        </w:rPr>
      </w:pPr>
      <w:r w:rsidRPr="002F07FB">
        <w:rPr>
          <w:rFonts w:cstheme="minorHAnsi"/>
          <w:sz w:val="20"/>
          <w:szCs w:val="20"/>
        </w:rPr>
        <w:t xml:space="preserve">Lack of </w:t>
      </w:r>
      <w:r w:rsidR="00485F78">
        <w:rPr>
          <w:rFonts w:cstheme="minorHAnsi"/>
          <w:sz w:val="20"/>
          <w:szCs w:val="20"/>
        </w:rPr>
        <w:t>context-specific evacuation plans is not an effective guide for evacuating</w:t>
      </w:r>
      <w:r w:rsidRPr="002F07FB">
        <w:rPr>
          <w:rFonts w:cstheme="minorHAnsi"/>
          <w:sz w:val="20"/>
          <w:szCs w:val="20"/>
        </w:rPr>
        <w:t xml:space="preserve"> populations.</w:t>
      </w:r>
    </w:p>
    <w:p w14:paraId="6D628D2D" w14:textId="035E66A4" w:rsidR="00F83A42" w:rsidRPr="002F07FB" w:rsidRDefault="00F83A42" w:rsidP="003C30D3">
      <w:pPr>
        <w:pStyle w:val="ListParagraph"/>
        <w:numPr>
          <w:ilvl w:val="0"/>
          <w:numId w:val="50"/>
        </w:numPr>
        <w:ind w:left="270" w:hanging="180"/>
        <w:jc w:val="both"/>
        <w:rPr>
          <w:rFonts w:cstheme="minorHAnsi"/>
          <w:sz w:val="20"/>
          <w:szCs w:val="20"/>
        </w:rPr>
      </w:pPr>
      <w:r w:rsidRPr="002F07FB">
        <w:rPr>
          <w:rFonts w:cstheme="minorHAnsi"/>
          <w:sz w:val="20"/>
          <w:szCs w:val="20"/>
        </w:rPr>
        <w:t xml:space="preserve">Inadequate climate risk and vulnerability assessment, </w:t>
      </w:r>
      <w:r w:rsidR="00004DF8" w:rsidRPr="002F07FB">
        <w:rPr>
          <w:rFonts w:cstheme="minorHAnsi"/>
          <w:sz w:val="20"/>
          <w:szCs w:val="20"/>
        </w:rPr>
        <w:t>post-disaster</w:t>
      </w:r>
      <w:r w:rsidRPr="002F07FB">
        <w:rPr>
          <w:rFonts w:cstheme="minorHAnsi"/>
          <w:sz w:val="20"/>
          <w:szCs w:val="20"/>
        </w:rPr>
        <w:t xml:space="preserve"> </w:t>
      </w:r>
      <w:r w:rsidR="00004DF8" w:rsidRPr="002F07FB">
        <w:rPr>
          <w:rFonts w:cstheme="minorHAnsi"/>
          <w:sz w:val="20"/>
          <w:szCs w:val="20"/>
        </w:rPr>
        <w:t>loss,</w:t>
      </w:r>
      <w:r w:rsidRPr="002F07FB">
        <w:rPr>
          <w:rFonts w:cstheme="minorHAnsi"/>
          <w:sz w:val="20"/>
          <w:szCs w:val="20"/>
        </w:rPr>
        <w:t xml:space="preserve"> damage</w:t>
      </w:r>
      <w:r w:rsidR="00485F78">
        <w:rPr>
          <w:rFonts w:cstheme="minorHAnsi"/>
          <w:sz w:val="20"/>
          <w:szCs w:val="20"/>
        </w:rPr>
        <w:t>,</w:t>
      </w:r>
      <w:r w:rsidRPr="002F07FB">
        <w:rPr>
          <w:rFonts w:cstheme="minorHAnsi"/>
          <w:sz w:val="20"/>
          <w:szCs w:val="20"/>
        </w:rPr>
        <w:t xml:space="preserve"> and Needs </w:t>
      </w:r>
      <w:r w:rsidR="00485F78">
        <w:rPr>
          <w:rFonts w:cstheme="minorHAnsi"/>
          <w:sz w:val="20"/>
          <w:szCs w:val="20"/>
        </w:rPr>
        <w:t>Assessment</w:t>
      </w:r>
      <w:r w:rsidRPr="002F07FB">
        <w:rPr>
          <w:rFonts w:cstheme="minorHAnsi"/>
          <w:sz w:val="20"/>
          <w:szCs w:val="20"/>
        </w:rPr>
        <w:t xml:space="preserve"> (PDNA) </w:t>
      </w:r>
    </w:p>
    <w:p w14:paraId="4A106A13" w14:textId="0387DD38" w:rsidR="00B9108E" w:rsidRDefault="00485F78" w:rsidP="003C30D3">
      <w:pPr>
        <w:pStyle w:val="ListParagraph"/>
        <w:numPr>
          <w:ilvl w:val="0"/>
          <w:numId w:val="50"/>
        </w:numPr>
        <w:spacing w:after="0" w:line="240" w:lineRule="auto"/>
        <w:ind w:left="270" w:hanging="180"/>
        <w:jc w:val="both"/>
        <w:rPr>
          <w:rFonts w:cstheme="minorHAnsi"/>
          <w:sz w:val="20"/>
          <w:szCs w:val="20"/>
        </w:rPr>
      </w:pPr>
      <w:r>
        <w:rPr>
          <w:rFonts w:cstheme="minorHAnsi"/>
          <w:sz w:val="20"/>
          <w:szCs w:val="20"/>
        </w:rPr>
        <w:t xml:space="preserve">The DRM Act was drafted in 2015 and is now in parliament's approval process. However, even without DRM laws, the institutional barrier persists </w:t>
      </w:r>
      <w:r w:rsidR="00E41EC3">
        <w:rPr>
          <w:rFonts w:cstheme="minorHAnsi"/>
          <w:sz w:val="20"/>
          <w:szCs w:val="20"/>
        </w:rPr>
        <w:t>in</w:t>
      </w:r>
      <w:r>
        <w:rPr>
          <w:rFonts w:cstheme="minorHAnsi"/>
          <w:sz w:val="20"/>
          <w:szCs w:val="20"/>
        </w:rPr>
        <w:t xml:space="preserve"> mandating stakeholders </w:t>
      </w:r>
      <w:r w:rsidR="00E41EC3">
        <w:rPr>
          <w:rFonts w:cstheme="minorHAnsi"/>
          <w:sz w:val="20"/>
          <w:szCs w:val="20"/>
        </w:rPr>
        <w:t>to plan for DRM, define their responsibilities, and engage</w:t>
      </w:r>
      <w:r w:rsidR="00B9108E" w:rsidRPr="002F07FB">
        <w:rPr>
          <w:rFonts w:cstheme="minorHAnsi"/>
          <w:sz w:val="20"/>
          <w:szCs w:val="20"/>
        </w:rPr>
        <w:t xml:space="preserve"> in DRM and DRR resilience building at the local level.</w:t>
      </w:r>
    </w:p>
    <w:p w14:paraId="06F03A81" w14:textId="77777777" w:rsidR="001302EA" w:rsidRPr="002F07FB" w:rsidRDefault="001302EA" w:rsidP="003C30D3">
      <w:pPr>
        <w:pStyle w:val="ListParagraph"/>
        <w:numPr>
          <w:ilvl w:val="0"/>
          <w:numId w:val="50"/>
        </w:numPr>
        <w:ind w:left="270" w:hanging="180"/>
        <w:jc w:val="both"/>
        <w:rPr>
          <w:rFonts w:cstheme="minorHAnsi"/>
          <w:sz w:val="20"/>
          <w:szCs w:val="20"/>
        </w:rPr>
      </w:pPr>
      <w:r w:rsidRPr="002F07FB">
        <w:rPr>
          <w:rFonts w:cstheme="minorHAnsi"/>
          <w:sz w:val="20"/>
          <w:szCs w:val="20"/>
        </w:rPr>
        <w:t>Natural disaster – evacuation plan not effective</w:t>
      </w:r>
    </w:p>
    <w:p w14:paraId="6EF64323" w14:textId="77777777" w:rsidR="00F83A42" w:rsidRDefault="00F83A42" w:rsidP="00F83A42">
      <w:pPr>
        <w:pStyle w:val="ListParagraph"/>
        <w:spacing w:after="0" w:line="240" w:lineRule="auto"/>
        <w:ind w:left="270"/>
        <w:jc w:val="both"/>
        <w:rPr>
          <w:rFonts w:cstheme="minorHAnsi"/>
          <w:sz w:val="20"/>
          <w:szCs w:val="20"/>
        </w:rPr>
      </w:pPr>
    </w:p>
    <w:p w14:paraId="21DC643B" w14:textId="32F43FFA" w:rsidR="00940817" w:rsidRPr="00940817" w:rsidRDefault="00940817" w:rsidP="00940817">
      <w:pPr>
        <w:pStyle w:val="ListParagraph"/>
        <w:spacing w:after="0" w:line="240" w:lineRule="auto"/>
        <w:ind w:left="0"/>
        <w:jc w:val="both"/>
        <w:rPr>
          <w:rFonts w:cstheme="minorHAnsi"/>
          <w:b/>
          <w:bCs/>
          <w:sz w:val="20"/>
          <w:szCs w:val="20"/>
        </w:rPr>
      </w:pPr>
      <w:r w:rsidRPr="00940817">
        <w:rPr>
          <w:rFonts w:cstheme="minorHAnsi"/>
          <w:b/>
          <w:bCs/>
          <w:sz w:val="20"/>
          <w:szCs w:val="20"/>
        </w:rPr>
        <w:t xml:space="preserve">Recommendations : </w:t>
      </w:r>
    </w:p>
    <w:p w14:paraId="0E574B8F" w14:textId="77777777" w:rsidR="00940817" w:rsidRDefault="00940817" w:rsidP="00F83A42">
      <w:pPr>
        <w:pStyle w:val="ListParagraph"/>
        <w:spacing w:after="0" w:line="240" w:lineRule="auto"/>
        <w:ind w:left="270"/>
        <w:jc w:val="both"/>
        <w:rPr>
          <w:rFonts w:cstheme="minorHAnsi"/>
          <w:sz w:val="20"/>
          <w:szCs w:val="20"/>
        </w:rPr>
      </w:pPr>
    </w:p>
    <w:p w14:paraId="72C249F1" w14:textId="104BA9EE" w:rsidR="00B9108E" w:rsidRPr="002F07FB" w:rsidRDefault="00485F78" w:rsidP="003C30D3">
      <w:pPr>
        <w:pStyle w:val="ListParagraph"/>
        <w:numPr>
          <w:ilvl w:val="0"/>
          <w:numId w:val="112"/>
        </w:numPr>
        <w:spacing w:after="0" w:line="240" w:lineRule="auto"/>
        <w:jc w:val="both"/>
        <w:rPr>
          <w:rFonts w:cstheme="minorHAnsi"/>
          <w:sz w:val="20"/>
          <w:szCs w:val="20"/>
        </w:rPr>
      </w:pPr>
      <w:r>
        <w:rPr>
          <w:rFonts w:cstheme="minorHAnsi"/>
          <w:sz w:val="20"/>
          <w:szCs w:val="20"/>
        </w:rPr>
        <w:t>District-level local government needs to mandate DRR measures</w:t>
      </w:r>
      <w:r w:rsidR="00B9108E" w:rsidRPr="002F07FB">
        <w:rPr>
          <w:rFonts w:cstheme="minorHAnsi"/>
          <w:sz w:val="20"/>
          <w:szCs w:val="20"/>
        </w:rPr>
        <w:t xml:space="preserve"> </w:t>
      </w:r>
      <w:r w:rsidR="00004DF8">
        <w:rPr>
          <w:rFonts w:cstheme="minorHAnsi"/>
          <w:sz w:val="20"/>
          <w:szCs w:val="20"/>
        </w:rPr>
        <w:t xml:space="preserve">to </w:t>
      </w:r>
      <w:r w:rsidR="00B9108E" w:rsidRPr="002F07FB">
        <w:rPr>
          <w:rFonts w:cstheme="minorHAnsi"/>
          <w:sz w:val="20"/>
          <w:szCs w:val="20"/>
        </w:rPr>
        <w:t xml:space="preserve">identify </w:t>
      </w:r>
      <w:r w:rsidR="00E41EC3">
        <w:rPr>
          <w:rFonts w:cstheme="minorHAnsi"/>
          <w:sz w:val="20"/>
          <w:szCs w:val="20"/>
        </w:rPr>
        <w:t>its</w:t>
      </w:r>
      <w:r w:rsidR="00B9108E" w:rsidRPr="002F07FB">
        <w:rPr>
          <w:rFonts w:cstheme="minorHAnsi"/>
          <w:sz w:val="20"/>
          <w:szCs w:val="20"/>
        </w:rPr>
        <w:t xml:space="preserve"> own hazards.</w:t>
      </w:r>
    </w:p>
    <w:p w14:paraId="48D94B30" w14:textId="000E25E1" w:rsidR="00B9108E" w:rsidRPr="002F07FB" w:rsidRDefault="00485F78" w:rsidP="003C30D3">
      <w:pPr>
        <w:pStyle w:val="ListParagraph"/>
        <w:numPr>
          <w:ilvl w:val="0"/>
          <w:numId w:val="112"/>
        </w:numPr>
        <w:spacing w:after="0" w:line="240" w:lineRule="auto"/>
        <w:jc w:val="both"/>
        <w:rPr>
          <w:rFonts w:cstheme="minorHAnsi"/>
          <w:sz w:val="20"/>
          <w:szCs w:val="20"/>
        </w:rPr>
      </w:pPr>
      <w:r>
        <w:rPr>
          <w:rFonts w:cstheme="minorHAnsi"/>
          <w:sz w:val="20"/>
          <w:szCs w:val="20"/>
        </w:rPr>
        <w:t xml:space="preserve">In the Zimbabwe context, the parliament needs to approve the policy, strategy, and law. DPC's absence of laws already means </w:t>
      </w:r>
      <w:r w:rsidR="00B9108E" w:rsidRPr="002F07FB">
        <w:rPr>
          <w:rFonts w:cstheme="minorHAnsi"/>
          <w:sz w:val="20"/>
          <w:szCs w:val="20"/>
        </w:rPr>
        <w:t xml:space="preserve">actions are taking place at the national level. </w:t>
      </w:r>
    </w:p>
    <w:p w14:paraId="53263C90" w14:textId="530C2B27" w:rsidR="00B9108E" w:rsidRPr="002F07FB" w:rsidRDefault="00004DF8" w:rsidP="003C30D3">
      <w:pPr>
        <w:pStyle w:val="ListParagraph"/>
        <w:numPr>
          <w:ilvl w:val="0"/>
          <w:numId w:val="112"/>
        </w:numPr>
        <w:spacing w:after="0" w:line="240" w:lineRule="auto"/>
        <w:jc w:val="both"/>
        <w:rPr>
          <w:rFonts w:cstheme="minorHAnsi"/>
          <w:sz w:val="20"/>
          <w:szCs w:val="20"/>
        </w:rPr>
      </w:pPr>
      <w:r>
        <w:rPr>
          <w:rFonts w:cstheme="minorHAnsi"/>
          <w:sz w:val="20"/>
          <w:szCs w:val="20"/>
        </w:rPr>
        <w:t xml:space="preserve">DCP </w:t>
      </w:r>
      <w:r w:rsidR="00485F78">
        <w:rPr>
          <w:rFonts w:cstheme="minorHAnsi"/>
          <w:sz w:val="20"/>
          <w:szCs w:val="20"/>
        </w:rPr>
        <w:t xml:space="preserve">needs to mandate every district to develop a </w:t>
      </w:r>
      <w:r w:rsidR="00B9108E" w:rsidRPr="002F07FB">
        <w:rPr>
          <w:rFonts w:cstheme="minorHAnsi"/>
          <w:sz w:val="20"/>
          <w:szCs w:val="20"/>
        </w:rPr>
        <w:t xml:space="preserve">contingency plan. </w:t>
      </w:r>
    </w:p>
    <w:p w14:paraId="305965AD" w14:textId="0959268F" w:rsidR="00004DF8" w:rsidRDefault="00485F78" w:rsidP="003C30D3">
      <w:pPr>
        <w:pStyle w:val="ListParagraph"/>
        <w:numPr>
          <w:ilvl w:val="0"/>
          <w:numId w:val="112"/>
        </w:numPr>
        <w:spacing w:after="0" w:line="240" w:lineRule="auto"/>
        <w:jc w:val="both"/>
        <w:rPr>
          <w:rFonts w:cstheme="minorHAnsi"/>
          <w:sz w:val="20"/>
          <w:szCs w:val="20"/>
        </w:rPr>
      </w:pPr>
      <w:r>
        <w:rPr>
          <w:rFonts w:cstheme="minorHAnsi"/>
          <w:sz w:val="20"/>
          <w:szCs w:val="20"/>
        </w:rPr>
        <w:t>DCPs need to govern the Rural Development Council (RDC), which gathers community data (a UNDP-developed template) to inform district-level decisions</w:t>
      </w:r>
      <w:r w:rsidR="00B9108E" w:rsidRPr="002F07FB">
        <w:rPr>
          <w:rFonts w:cstheme="minorHAnsi"/>
          <w:sz w:val="20"/>
          <w:szCs w:val="20"/>
        </w:rPr>
        <w:t>.</w:t>
      </w:r>
    </w:p>
    <w:p w14:paraId="7CEE4F21" w14:textId="16416D78" w:rsidR="00B9108E" w:rsidRPr="002F07FB" w:rsidRDefault="00B9108E" w:rsidP="003C30D3">
      <w:pPr>
        <w:pStyle w:val="ListParagraph"/>
        <w:numPr>
          <w:ilvl w:val="0"/>
          <w:numId w:val="112"/>
        </w:numPr>
        <w:spacing w:after="0" w:line="240" w:lineRule="auto"/>
        <w:jc w:val="both"/>
        <w:rPr>
          <w:rFonts w:cstheme="minorHAnsi"/>
          <w:sz w:val="20"/>
          <w:szCs w:val="20"/>
        </w:rPr>
      </w:pPr>
      <w:r w:rsidRPr="002F07FB">
        <w:rPr>
          <w:rFonts w:cstheme="minorHAnsi"/>
          <w:sz w:val="20"/>
          <w:szCs w:val="20"/>
        </w:rPr>
        <w:t xml:space="preserve"> After </w:t>
      </w:r>
      <w:r w:rsidR="00485F78">
        <w:rPr>
          <w:rFonts w:cstheme="minorHAnsi"/>
          <w:sz w:val="20"/>
          <w:szCs w:val="20"/>
        </w:rPr>
        <w:t xml:space="preserve">the DRM Act is approved, it would be much better for DCPs and other stakeholders to coordinate interventions to reduce </w:t>
      </w:r>
      <w:r w:rsidR="00E41EC3">
        <w:rPr>
          <w:rFonts w:cstheme="minorHAnsi"/>
          <w:sz w:val="20"/>
          <w:szCs w:val="20"/>
        </w:rPr>
        <w:t>disasters</w:t>
      </w:r>
      <w:r w:rsidR="00485F78">
        <w:rPr>
          <w:rFonts w:cstheme="minorHAnsi"/>
          <w:sz w:val="20"/>
          <w:szCs w:val="20"/>
        </w:rPr>
        <w:t xml:space="preserve"> in Zimbabwe through Relationship Vulnerability/risk reduction, knowledge sharing,</w:t>
      </w:r>
      <w:r w:rsidRPr="002F07FB">
        <w:rPr>
          <w:rFonts w:cstheme="minorHAnsi"/>
          <w:sz w:val="20"/>
          <w:szCs w:val="20"/>
        </w:rPr>
        <w:t xml:space="preserve"> and early warning at the local level.</w:t>
      </w:r>
    </w:p>
    <w:p w14:paraId="41E54EE1" w14:textId="5C1484E4" w:rsidR="00B9108E" w:rsidRDefault="00B9108E" w:rsidP="003C30D3">
      <w:pPr>
        <w:pStyle w:val="ListParagraph"/>
        <w:numPr>
          <w:ilvl w:val="0"/>
          <w:numId w:val="112"/>
        </w:numPr>
        <w:jc w:val="both"/>
        <w:rPr>
          <w:rFonts w:cstheme="minorHAnsi"/>
          <w:sz w:val="20"/>
          <w:szCs w:val="20"/>
        </w:rPr>
      </w:pPr>
      <w:r w:rsidRPr="002F07FB">
        <w:rPr>
          <w:rFonts w:cstheme="minorHAnsi"/>
          <w:sz w:val="20"/>
          <w:szCs w:val="20"/>
        </w:rPr>
        <w:t>DRM</w:t>
      </w:r>
      <w:r w:rsidR="00485F78">
        <w:rPr>
          <w:rFonts w:cstheme="minorHAnsi"/>
          <w:sz w:val="20"/>
          <w:szCs w:val="20"/>
        </w:rPr>
        <w:t xml:space="preserve"> contingency plans need to be in Local knowledge for local-level</w:t>
      </w:r>
      <w:r w:rsidRPr="002F07FB">
        <w:rPr>
          <w:rFonts w:cstheme="minorHAnsi"/>
          <w:sz w:val="20"/>
          <w:szCs w:val="20"/>
        </w:rPr>
        <w:t xml:space="preserve"> </w:t>
      </w:r>
      <w:r w:rsidR="0020077A" w:rsidRPr="002F07FB">
        <w:rPr>
          <w:rFonts w:cstheme="minorHAnsi"/>
          <w:sz w:val="20"/>
          <w:szCs w:val="20"/>
        </w:rPr>
        <w:t>understanding.</w:t>
      </w:r>
      <w:r w:rsidRPr="002F07FB">
        <w:rPr>
          <w:rFonts w:cstheme="minorHAnsi"/>
          <w:sz w:val="20"/>
          <w:szCs w:val="20"/>
        </w:rPr>
        <w:t xml:space="preserve">  </w:t>
      </w:r>
    </w:p>
    <w:p w14:paraId="497377C1" w14:textId="3D0A38FE" w:rsidR="001302EA" w:rsidRPr="002F07FB" w:rsidRDefault="001302EA" w:rsidP="003C30D3">
      <w:pPr>
        <w:pStyle w:val="ListParagraph"/>
        <w:numPr>
          <w:ilvl w:val="0"/>
          <w:numId w:val="112"/>
        </w:numPr>
        <w:jc w:val="both"/>
        <w:rPr>
          <w:rFonts w:cstheme="minorHAnsi"/>
          <w:sz w:val="20"/>
          <w:szCs w:val="20"/>
        </w:rPr>
      </w:pPr>
      <w:r>
        <w:rPr>
          <w:rFonts w:cstheme="minorHAnsi"/>
          <w:sz w:val="20"/>
          <w:szCs w:val="20"/>
        </w:rPr>
        <w:t xml:space="preserve">Multi-stakeholder coordinated DRM </w:t>
      </w:r>
      <w:r w:rsidR="0096033D">
        <w:rPr>
          <w:rFonts w:cstheme="minorHAnsi"/>
          <w:sz w:val="20"/>
          <w:szCs w:val="20"/>
        </w:rPr>
        <w:t>plan.</w:t>
      </w:r>
    </w:p>
    <w:p w14:paraId="25362ED0" w14:textId="34A57559" w:rsidR="003E7570" w:rsidRPr="00305BDF" w:rsidRDefault="006023AE" w:rsidP="003C30D3">
      <w:pPr>
        <w:pStyle w:val="ListParagraph"/>
        <w:numPr>
          <w:ilvl w:val="0"/>
          <w:numId w:val="112"/>
        </w:numPr>
        <w:spacing w:after="0" w:line="240" w:lineRule="auto"/>
        <w:jc w:val="both"/>
        <w:rPr>
          <w:rFonts w:cstheme="minorHAnsi"/>
          <w:sz w:val="20"/>
          <w:szCs w:val="20"/>
        </w:rPr>
      </w:pPr>
      <w:r w:rsidRPr="00305BDF">
        <w:rPr>
          <w:rFonts w:cstheme="minorHAnsi"/>
          <w:sz w:val="20"/>
          <w:szCs w:val="20"/>
        </w:rPr>
        <w:t xml:space="preserve">In terms of the level </w:t>
      </w:r>
      <w:r w:rsidR="00E41EC3">
        <w:rPr>
          <w:rFonts w:cstheme="minorHAnsi"/>
          <w:sz w:val="20"/>
          <w:szCs w:val="20"/>
        </w:rPr>
        <w:t xml:space="preserve">of </w:t>
      </w:r>
      <w:r w:rsidRPr="00305BDF">
        <w:rPr>
          <w:rFonts w:cstheme="minorHAnsi"/>
          <w:sz w:val="20"/>
          <w:szCs w:val="20"/>
        </w:rPr>
        <w:t xml:space="preserve">policy </w:t>
      </w:r>
      <w:r w:rsidR="0096033D" w:rsidRPr="00305BDF">
        <w:rPr>
          <w:rFonts w:cstheme="minorHAnsi"/>
          <w:sz w:val="20"/>
          <w:szCs w:val="20"/>
        </w:rPr>
        <w:t>translation to</w:t>
      </w:r>
      <w:r w:rsidRPr="00305BDF">
        <w:rPr>
          <w:rFonts w:cstheme="minorHAnsi"/>
          <w:sz w:val="20"/>
          <w:szCs w:val="20"/>
        </w:rPr>
        <w:t xml:space="preserve"> action on the </w:t>
      </w:r>
      <w:r w:rsidR="0096033D" w:rsidRPr="00305BDF">
        <w:rPr>
          <w:rFonts w:cstheme="minorHAnsi"/>
          <w:sz w:val="20"/>
          <w:szCs w:val="20"/>
        </w:rPr>
        <w:t>ground, DCP</w:t>
      </w:r>
      <w:r w:rsidRPr="00305BDF">
        <w:rPr>
          <w:rFonts w:cstheme="minorHAnsi"/>
          <w:sz w:val="20"/>
          <w:szCs w:val="20"/>
        </w:rPr>
        <w:t xml:space="preserve"> </w:t>
      </w:r>
      <w:r w:rsidR="00485F78">
        <w:rPr>
          <w:rFonts w:cstheme="minorHAnsi"/>
          <w:sz w:val="20"/>
          <w:szCs w:val="20"/>
        </w:rPr>
        <w:t>needs</w:t>
      </w:r>
      <w:r w:rsidRPr="00305BDF">
        <w:rPr>
          <w:rFonts w:cstheme="minorHAnsi"/>
          <w:sz w:val="20"/>
          <w:szCs w:val="20"/>
        </w:rPr>
        <w:t xml:space="preserve"> to mandate the whole value chain of DRM</w:t>
      </w:r>
      <w:r w:rsidR="00485F78">
        <w:rPr>
          <w:rFonts w:cstheme="minorHAnsi"/>
          <w:sz w:val="20"/>
          <w:szCs w:val="20"/>
        </w:rPr>
        <w:t>,</w:t>
      </w:r>
      <w:r w:rsidRPr="00305BDF">
        <w:rPr>
          <w:rFonts w:cstheme="minorHAnsi"/>
          <w:sz w:val="20"/>
          <w:szCs w:val="20"/>
        </w:rPr>
        <w:t xml:space="preserve"> including recovery </w:t>
      </w:r>
      <w:r w:rsidR="008A3A7A" w:rsidRPr="00305BDF">
        <w:rPr>
          <w:rFonts w:cstheme="minorHAnsi"/>
          <w:sz w:val="20"/>
          <w:szCs w:val="20"/>
        </w:rPr>
        <w:t>(newly</w:t>
      </w:r>
      <w:r w:rsidRPr="00305BDF">
        <w:rPr>
          <w:rFonts w:cstheme="minorHAnsi"/>
          <w:sz w:val="20"/>
          <w:szCs w:val="20"/>
        </w:rPr>
        <w:t xml:space="preserve"> </w:t>
      </w:r>
      <w:r w:rsidR="00485F78">
        <w:rPr>
          <w:rFonts w:cstheme="minorHAnsi"/>
          <w:sz w:val="20"/>
          <w:szCs w:val="20"/>
        </w:rPr>
        <w:t>set</w:t>
      </w:r>
      <w:r w:rsidRPr="00305BDF">
        <w:rPr>
          <w:rFonts w:cstheme="minorHAnsi"/>
          <w:sz w:val="20"/>
          <w:szCs w:val="20"/>
        </w:rPr>
        <w:t xml:space="preserve">), in terms of the tools, partner supporting tools, disaster </w:t>
      </w:r>
      <w:r w:rsidR="00E41EC3">
        <w:rPr>
          <w:rFonts w:cstheme="minorHAnsi"/>
          <w:sz w:val="20"/>
          <w:szCs w:val="20"/>
        </w:rPr>
        <w:t>loss</w:t>
      </w:r>
      <w:r w:rsidRPr="00305BDF">
        <w:rPr>
          <w:rFonts w:cstheme="minorHAnsi"/>
          <w:sz w:val="20"/>
          <w:szCs w:val="20"/>
        </w:rPr>
        <w:t xml:space="preserve"> database tools, DCP locally using track losses, interventions, </w:t>
      </w:r>
      <w:r w:rsidR="00485F78">
        <w:rPr>
          <w:rFonts w:cstheme="minorHAnsi"/>
          <w:sz w:val="20"/>
          <w:szCs w:val="20"/>
        </w:rPr>
        <w:t xml:space="preserve">a </w:t>
      </w:r>
      <w:r w:rsidRPr="00305BDF">
        <w:rPr>
          <w:rFonts w:cstheme="minorHAnsi"/>
          <w:sz w:val="20"/>
          <w:szCs w:val="20"/>
        </w:rPr>
        <w:t xml:space="preserve">thematic working group to update </w:t>
      </w:r>
      <w:r w:rsidR="00485F78">
        <w:rPr>
          <w:rFonts w:cstheme="minorHAnsi"/>
          <w:sz w:val="20"/>
          <w:szCs w:val="20"/>
        </w:rPr>
        <w:t xml:space="preserve">the </w:t>
      </w:r>
      <w:r w:rsidRPr="00305BDF">
        <w:rPr>
          <w:rFonts w:cstheme="minorHAnsi"/>
          <w:sz w:val="20"/>
          <w:szCs w:val="20"/>
        </w:rPr>
        <w:t>database</w:t>
      </w:r>
      <w:r w:rsidR="00E41EC3">
        <w:rPr>
          <w:rFonts w:cstheme="minorHAnsi"/>
          <w:sz w:val="20"/>
          <w:szCs w:val="20"/>
        </w:rPr>
        <w:t>.</w:t>
      </w:r>
    </w:p>
    <w:p w14:paraId="0FA9CCF6" w14:textId="3BCDB76B" w:rsidR="003E7570" w:rsidRPr="00305BDF" w:rsidRDefault="006023AE" w:rsidP="003C30D3">
      <w:pPr>
        <w:pStyle w:val="ListParagraph"/>
        <w:numPr>
          <w:ilvl w:val="0"/>
          <w:numId w:val="112"/>
        </w:numPr>
        <w:spacing w:after="0" w:line="240" w:lineRule="auto"/>
        <w:jc w:val="both"/>
        <w:rPr>
          <w:rFonts w:cstheme="minorHAnsi"/>
          <w:sz w:val="20"/>
          <w:szCs w:val="20"/>
        </w:rPr>
      </w:pPr>
      <w:r w:rsidRPr="00305BDF">
        <w:rPr>
          <w:rFonts w:cstheme="minorHAnsi"/>
          <w:sz w:val="20"/>
          <w:szCs w:val="20"/>
        </w:rPr>
        <w:t xml:space="preserve">DCP </w:t>
      </w:r>
      <w:r w:rsidR="00485F78">
        <w:rPr>
          <w:rFonts w:cstheme="minorHAnsi"/>
          <w:sz w:val="20"/>
          <w:szCs w:val="20"/>
        </w:rPr>
        <w:t xml:space="preserve">needs to coordinate a local, thematic working group on crop loss and crop damage in agriculture, weather trends from MSD, </w:t>
      </w:r>
      <w:r w:rsidR="00E41EC3">
        <w:rPr>
          <w:rFonts w:cstheme="minorHAnsi"/>
          <w:sz w:val="20"/>
          <w:szCs w:val="20"/>
        </w:rPr>
        <w:t>L&amp;D</w:t>
      </w:r>
      <w:r w:rsidR="00485F78">
        <w:rPr>
          <w:rFonts w:cstheme="minorHAnsi"/>
          <w:sz w:val="20"/>
          <w:szCs w:val="20"/>
        </w:rPr>
        <w:t>, and regular updates to the</w:t>
      </w:r>
      <w:r w:rsidRPr="00305BDF">
        <w:rPr>
          <w:rFonts w:cstheme="minorHAnsi"/>
          <w:sz w:val="20"/>
          <w:szCs w:val="20"/>
        </w:rPr>
        <w:t xml:space="preserve"> DRMIS/ DMIS database.</w:t>
      </w:r>
    </w:p>
    <w:p w14:paraId="14F4E7D4" w14:textId="217C339F" w:rsidR="008A3A7A" w:rsidRDefault="00305BDF" w:rsidP="003C30D3">
      <w:pPr>
        <w:pStyle w:val="ListParagraph"/>
        <w:numPr>
          <w:ilvl w:val="0"/>
          <w:numId w:val="112"/>
        </w:numPr>
        <w:spacing w:after="0" w:line="240" w:lineRule="auto"/>
        <w:jc w:val="both"/>
        <w:rPr>
          <w:rFonts w:cstheme="minorHAnsi"/>
          <w:sz w:val="20"/>
          <w:szCs w:val="20"/>
        </w:rPr>
      </w:pPr>
      <w:r w:rsidRPr="008A0761">
        <w:rPr>
          <w:rFonts w:cstheme="minorHAnsi"/>
          <w:sz w:val="20"/>
          <w:szCs w:val="20"/>
        </w:rPr>
        <w:t xml:space="preserve">DCP </w:t>
      </w:r>
      <w:r w:rsidR="00485F78">
        <w:rPr>
          <w:rFonts w:cstheme="minorHAnsi"/>
          <w:sz w:val="20"/>
          <w:szCs w:val="20"/>
        </w:rPr>
        <w:t>needs</w:t>
      </w:r>
      <w:r w:rsidRPr="008A0761">
        <w:rPr>
          <w:rFonts w:cstheme="minorHAnsi"/>
          <w:sz w:val="20"/>
          <w:szCs w:val="20"/>
        </w:rPr>
        <w:t xml:space="preserve"> to </w:t>
      </w:r>
      <w:r w:rsidR="008A0761">
        <w:rPr>
          <w:rFonts w:cstheme="minorHAnsi"/>
          <w:sz w:val="20"/>
          <w:szCs w:val="20"/>
        </w:rPr>
        <w:t xml:space="preserve">develop </w:t>
      </w:r>
      <w:r w:rsidR="00485F78">
        <w:rPr>
          <w:rFonts w:cstheme="minorHAnsi"/>
          <w:sz w:val="20"/>
          <w:szCs w:val="20"/>
        </w:rPr>
        <w:t xml:space="preserve">a </w:t>
      </w:r>
      <w:r w:rsidR="008A0761">
        <w:rPr>
          <w:rFonts w:cstheme="minorHAnsi"/>
          <w:sz w:val="20"/>
          <w:szCs w:val="20"/>
        </w:rPr>
        <w:t xml:space="preserve">standard operating procedure </w:t>
      </w:r>
      <w:r w:rsidR="00E41EC3">
        <w:rPr>
          <w:rFonts w:cstheme="minorHAnsi"/>
          <w:sz w:val="20"/>
          <w:szCs w:val="20"/>
        </w:rPr>
        <w:t>for</w:t>
      </w:r>
      <w:r w:rsidR="008A3A7A">
        <w:rPr>
          <w:rFonts w:cstheme="minorHAnsi"/>
          <w:sz w:val="20"/>
          <w:szCs w:val="20"/>
        </w:rPr>
        <w:t xml:space="preserve"> </w:t>
      </w:r>
      <w:r w:rsidR="00E41EC3">
        <w:rPr>
          <w:rFonts w:cstheme="minorHAnsi"/>
          <w:sz w:val="20"/>
          <w:szCs w:val="20"/>
        </w:rPr>
        <w:t xml:space="preserve">the </w:t>
      </w:r>
      <w:r w:rsidR="008A3A7A">
        <w:rPr>
          <w:rFonts w:cstheme="minorHAnsi"/>
          <w:sz w:val="20"/>
          <w:szCs w:val="20"/>
        </w:rPr>
        <w:t>full</w:t>
      </w:r>
      <w:r w:rsidR="0096033D">
        <w:rPr>
          <w:rFonts w:cstheme="minorHAnsi"/>
          <w:sz w:val="20"/>
          <w:szCs w:val="20"/>
        </w:rPr>
        <w:t xml:space="preserve">-fledged </w:t>
      </w:r>
      <w:r w:rsidR="008A0761">
        <w:rPr>
          <w:rFonts w:cstheme="minorHAnsi"/>
          <w:sz w:val="20"/>
          <w:szCs w:val="20"/>
        </w:rPr>
        <w:t>operationaliz</w:t>
      </w:r>
      <w:r w:rsidR="0096033D">
        <w:rPr>
          <w:rFonts w:cstheme="minorHAnsi"/>
          <w:sz w:val="20"/>
          <w:szCs w:val="20"/>
        </w:rPr>
        <w:t xml:space="preserve">ation of </w:t>
      </w:r>
      <w:r w:rsidR="008A0761">
        <w:rPr>
          <w:rFonts w:cstheme="minorHAnsi"/>
          <w:sz w:val="20"/>
          <w:szCs w:val="20"/>
        </w:rPr>
        <w:t>the</w:t>
      </w:r>
      <w:r w:rsidRPr="008A0761">
        <w:rPr>
          <w:rFonts w:cstheme="minorHAnsi"/>
          <w:sz w:val="20"/>
          <w:szCs w:val="20"/>
        </w:rPr>
        <w:t xml:space="preserve"> Emergency Operations Center (EOC) at Harare</w:t>
      </w:r>
      <w:r w:rsidR="00485F78">
        <w:rPr>
          <w:rFonts w:cstheme="minorHAnsi"/>
          <w:sz w:val="20"/>
          <w:szCs w:val="20"/>
        </w:rPr>
        <w:t>,</w:t>
      </w:r>
      <w:r w:rsidR="008A0761">
        <w:rPr>
          <w:rFonts w:cstheme="minorHAnsi"/>
          <w:sz w:val="20"/>
          <w:szCs w:val="20"/>
        </w:rPr>
        <w:t xml:space="preserve"> which </w:t>
      </w:r>
      <w:r w:rsidR="00485F78">
        <w:rPr>
          <w:rFonts w:cstheme="minorHAnsi"/>
          <w:sz w:val="20"/>
          <w:szCs w:val="20"/>
        </w:rPr>
        <w:t>the Higher Life Foundation-supported DCP installed</w:t>
      </w:r>
      <w:r w:rsidR="006023AE" w:rsidRPr="008A0761">
        <w:rPr>
          <w:rFonts w:cstheme="minorHAnsi"/>
          <w:sz w:val="20"/>
          <w:szCs w:val="20"/>
        </w:rPr>
        <w:t xml:space="preserve">, </w:t>
      </w:r>
      <w:r w:rsidR="008A0761">
        <w:rPr>
          <w:rFonts w:cstheme="minorHAnsi"/>
          <w:sz w:val="20"/>
          <w:szCs w:val="20"/>
        </w:rPr>
        <w:t xml:space="preserve"> the cell phone company </w:t>
      </w:r>
      <w:r w:rsidR="00485F78">
        <w:rPr>
          <w:rFonts w:cstheme="minorHAnsi"/>
          <w:sz w:val="20"/>
          <w:szCs w:val="20"/>
        </w:rPr>
        <w:t>Econet-supported</w:t>
      </w:r>
      <w:r w:rsidR="006023AE" w:rsidRPr="008A0761">
        <w:rPr>
          <w:rFonts w:cstheme="minorHAnsi"/>
          <w:sz w:val="20"/>
          <w:szCs w:val="20"/>
        </w:rPr>
        <w:t xml:space="preserve"> equipment, </w:t>
      </w:r>
      <w:r w:rsidR="00E41EC3">
        <w:rPr>
          <w:rFonts w:cstheme="minorHAnsi"/>
          <w:sz w:val="20"/>
          <w:szCs w:val="20"/>
        </w:rPr>
        <w:t xml:space="preserve">and </w:t>
      </w:r>
      <w:r w:rsidR="006023AE" w:rsidRPr="008A0761">
        <w:rPr>
          <w:rFonts w:cstheme="minorHAnsi"/>
          <w:sz w:val="20"/>
          <w:szCs w:val="20"/>
        </w:rPr>
        <w:t xml:space="preserve">computers so that DPC can track </w:t>
      </w:r>
      <w:r w:rsidR="00485F78">
        <w:rPr>
          <w:rFonts w:cstheme="minorHAnsi"/>
          <w:sz w:val="20"/>
          <w:szCs w:val="20"/>
        </w:rPr>
        <w:t>events</w:t>
      </w:r>
      <w:r w:rsidR="006023AE" w:rsidRPr="008A0761">
        <w:rPr>
          <w:rFonts w:cstheme="minorHAnsi"/>
          <w:sz w:val="20"/>
          <w:szCs w:val="20"/>
        </w:rPr>
        <w:t xml:space="preserve"> in real-time</w:t>
      </w:r>
      <w:r w:rsidR="00E41EC3">
        <w:rPr>
          <w:rFonts w:cstheme="minorHAnsi"/>
          <w:sz w:val="20"/>
          <w:szCs w:val="20"/>
        </w:rPr>
        <w:t>,</w:t>
      </w:r>
      <w:r w:rsidR="006023AE" w:rsidRPr="008A0761">
        <w:rPr>
          <w:rFonts w:cstheme="minorHAnsi"/>
          <w:sz w:val="20"/>
          <w:szCs w:val="20"/>
        </w:rPr>
        <w:t xml:space="preserve"> </w:t>
      </w:r>
      <w:r w:rsidR="00E41EC3">
        <w:rPr>
          <w:rFonts w:cstheme="minorHAnsi"/>
          <w:sz w:val="20"/>
          <w:szCs w:val="20"/>
        </w:rPr>
        <w:t xml:space="preserve">make </w:t>
      </w:r>
      <w:r w:rsidR="00485F78">
        <w:rPr>
          <w:rFonts w:cstheme="minorHAnsi"/>
          <w:sz w:val="20"/>
          <w:szCs w:val="20"/>
        </w:rPr>
        <w:t>evidence-based</w:t>
      </w:r>
      <w:r w:rsidR="006023AE" w:rsidRPr="008A0761">
        <w:rPr>
          <w:rFonts w:cstheme="minorHAnsi"/>
          <w:sz w:val="20"/>
          <w:szCs w:val="20"/>
        </w:rPr>
        <w:t xml:space="preserve"> </w:t>
      </w:r>
      <w:r w:rsidR="00E41EC3">
        <w:rPr>
          <w:rFonts w:cstheme="minorHAnsi"/>
          <w:sz w:val="20"/>
          <w:szCs w:val="20"/>
        </w:rPr>
        <w:t>decision-making</w:t>
      </w:r>
      <w:r w:rsidR="006023AE" w:rsidRPr="008A0761">
        <w:rPr>
          <w:rFonts w:cstheme="minorHAnsi"/>
          <w:sz w:val="20"/>
          <w:szCs w:val="20"/>
        </w:rPr>
        <w:t xml:space="preserve">, </w:t>
      </w:r>
      <w:r w:rsidR="00E41EC3">
        <w:rPr>
          <w:rFonts w:cstheme="minorHAnsi"/>
          <w:sz w:val="20"/>
          <w:szCs w:val="20"/>
        </w:rPr>
        <w:t xml:space="preserve">and make </w:t>
      </w:r>
      <w:r w:rsidR="006023AE" w:rsidRPr="008A0761">
        <w:rPr>
          <w:rFonts w:cstheme="minorHAnsi"/>
          <w:sz w:val="20"/>
          <w:szCs w:val="20"/>
        </w:rPr>
        <w:t xml:space="preserve">information readily available by </w:t>
      </w:r>
      <w:r w:rsidR="00485F78">
        <w:rPr>
          <w:rFonts w:cstheme="minorHAnsi"/>
          <w:sz w:val="20"/>
          <w:szCs w:val="20"/>
        </w:rPr>
        <w:t xml:space="preserve">the </w:t>
      </w:r>
      <w:r w:rsidR="006023AE" w:rsidRPr="008A0761">
        <w:rPr>
          <w:rFonts w:cstheme="minorHAnsi"/>
          <w:sz w:val="20"/>
          <w:szCs w:val="20"/>
        </w:rPr>
        <w:t xml:space="preserve">different thematic working group. UNDP supported DCP </w:t>
      </w:r>
      <w:r w:rsidR="00E41EC3">
        <w:rPr>
          <w:rFonts w:cstheme="minorHAnsi"/>
          <w:sz w:val="20"/>
          <w:szCs w:val="20"/>
        </w:rPr>
        <w:t>in</w:t>
      </w:r>
      <w:r w:rsidR="006023AE" w:rsidRPr="008A0761">
        <w:rPr>
          <w:rFonts w:cstheme="minorHAnsi"/>
          <w:sz w:val="20"/>
          <w:szCs w:val="20"/>
        </w:rPr>
        <w:t xml:space="preserve"> capacity </w:t>
      </w:r>
      <w:r w:rsidR="0096033D" w:rsidRPr="008A0761">
        <w:rPr>
          <w:rFonts w:cstheme="minorHAnsi"/>
          <w:sz w:val="20"/>
          <w:szCs w:val="20"/>
        </w:rPr>
        <w:t>enhancement.</w:t>
      </w:r>
      <w:r w:rsidR="006023AE" w:rsidRPr="008A0761">
        <w:rPr>
          <w:rFonts w:cstheme="minorHAnsi"/>
          <w:sz w:val="20"/>
          <w:szCs w:val="20"/>
        </w:rPr>
        <w:t xml:space="preserve">  Kobo-toolbox</w:t>
      </w:r>
      <w:r w:rsidR="00485F78">
        <w:rPr>
          <w:rFonts w:cstheme="minorHAnsi"/>
          <w:sz w:val="20"/>
          <w:szCs w:val="20"/>
        </w:rPr>
        <w:t xml:space="preserve"> developed forms/templates</w:t>
      </w:r>
      <w:r w:rsidR="006023AE" w:rsidRPr="008A0761">
        <w:rPr>
          <w:rFonts w:cstheme="minorHAnsi"/>
          <w:sz w:val="20"/>
          <w:szCs w:val="20"/>
        </w:rPr>
        <w:t xml:space="preserve"> for </w:t>
      </w:r>
      <w:r w:rsidR="00E41EC3">
        <w:rPr>
          <w:rFonts w:cstheme="minorHAnsi"/>
          <w:sz w:val="20"/>
          <w:szCs w:val="20"/>
        </w:rPr>
        <w:t xml:space="preserve">L&amp;D assessment after a </w:t>
      </w:r>
      <w:r w:rsidR="00682990" w:rsidRPr="008A0761">
        <w:rPr>
          <w:rFonts w:cstheme="minorHAnsi"/>
          <w:sz w:val="20"/>
          <w:szCs w:val="20"/>
        </w:rPr>
        <w:t>disaster,</w:t>
      </w:r>
      <w:r w:rsidR="006023AE" w:rsidRPr="008A0761">
        <w:rPr>
          <w:rFonts w:cstheme="minorHAnsi"/>
          <w:sz w:val="20"/>
          <w:szCs w:val="20"/>
        </w:rPr>
        <w:t xml:space="preserve"> building capacity in </w:t>
      </w:r>
      <w:r w:rsidR="00AA21C5" w:rsidRPr="008A0761">
        <w:rPr>
          <w:rFonts w:cstheme="minorHAnsi"/>
          <w:sz w:val="20"/>
          <w:szCs w:val="20"/>
        </w:rPr>
        <w:t>recover</w:t>
      </w:r>
      <w:r w:rsidR="00AA21C5">
        <w:rPr>
          <w:rFonts w:cstheme="minorHAnsi"/>
          <w:sz w:val="20"/>
          <w:szCs w:val="20"/>
        </w:rPr>
        <w:t>y.</w:t>
      </w:r>
    </w:p>
    <w:p w14:paraId="00CCCCDD" w14:textId="442BA991" w:rsidR="006023AE" w:rsidRPr="008A0761" w:rsidRDefault="00AA21C5" w:rsidP="003C30D3">
      <w:pPr>
        <w:pStyle w:val="ListParagraph"/>
        <w:numPr>
          <w:ilvl w:val="0"/>
          <w:numId w:val="112"/>
        </w:numPr>
        <w:spacing w:after="0" w:line="240" w:lineRule="auto"/>
        <w:jc w:val="both"/>
        <w:rPr>
          <w:rFonts w:cstheme="minorHAnsi"/>
          <w:sz w:val="20"/>
          <w:szCs w:val="20"/>
        </w:rPr>
      </w:pPr>
      <w:r>
        <w:rPr>
          <w:rFonts w:cstheme="minorHAnsi"/>
          <w:sz w:val="20"/>
          <w:szCs w:val="20"/>
        </w:rPr>
        <w:t xml:space="preserve"> DCP </w:t>
      </w:r>
      <w:r w:rsidR="00E41EC3">
        <w:rPr>
          <w:rFonts w:cstheme="minorHAnsi"/>
          <w:sz w:val="20"/>
          <w:szCs w:val="20"/>
        </w:rPr>
        <w:t>needs</w:t>
      </w:r>
      <w:r>
        <w:rPr>
          <w:rFonts w:cstheme="minorHAnsi"/>
          <w:sz w:val="20"/>
          <w:szCs w:val="20"/>
        </w:rPr>
        <w:t xml:space="preserve"> to anchor </w:t>
      </w:r>
      <w:r w:rsidR="008A3A7A">
        <w:rPr>
          <w:rFonts w:cstheme="minorHAnsi"/>
          <w:sz w:val="20"/>
          <w:szCs w:val="20"/>
        </w:rPr>
        <w:t xml:space="preserve">ZimVAC and </w:t>
      </w:r>
      <w:r>
        <w:rPr>
          <w:rFonts w:cstheme="minorHAnsi"/>
          <w:sz w:val="20"/>
          <w:szCs w:val="20"/>
        </w:rPr>
        <w:t xml:space="preserve">other regional early warning networks </w:t>
      </w:r>
      <w:r w:rsidR="00E41EC3">
        <w:rPr>
          <w:rFonts w:cstheme="minorHAnsi"/>
          <w:sz w:val="20"/>
          <w:szCs w:val="20"/>
        </w:rPr>
        <w:t>to support</w:t>
      </w:r>
      <w:r>
        <w:rPr>
          <w:rFonts w:cstheme="minorHAnsi"/>
          <w:sz w:val="20"/>
          <w:szCs w:val="20"/>
        </w:rPr>
        <w:t xml:space="preserve"> an integrated EWS for all </w:t>
      </w:r>
      <w:r w:rsidR="00485F78">
        <w:rPr>
          <w:rFonts w:cstheme="minorHAnsi"/>
          <w:sz w:val="20"/>
          <w:szCs w:val="20"/>
        </w:rPr>
        <w:t>to support DRM comprehensively</w:t>
      </w:r>
      <w:r w:rsidR="008A3A7A">
        <w:rPr>
          <w:rFonts w:cstheme="minorHAnsi"/>
          <w:sz w:val="20"/>
          <w:szCs w:val="20"/>
        </w:rPr>
        <w:t>, DRR</w:t>
      </w:r>
      <w:r>
        <w:rPr>
          <w:rFonts w:cstheme="minorHAnsi"/>
          <w:sz w:val="20"/>
          <w:szCs w:val="20"/>
        </w:rPr>
        <w:t>,</w:t>
      </w:r>
      <w:r w:rsidR="00485F78">
        <w:rPr>
          <w:rFonts w:cstheme="minorHAnsi"/>
          <w:sz w:val="20"/>
          <w:szCs w:val="20"/>
        </w:rPr>
        <w:t xml:space="preserve"> </w:t>
      </w:r>
      <w:r w:rsidR="00E41EC3">
        <w:rPr>
          <w:rFonts w:cstheme="minorHAnsi"/>
          <w:sz w:val="20"/>
          <w:szCs w:val="20"/>
        </w:rPr>
        <w:t>CCA-informed</w:t>
      </w:r>
      <w:r>
        <w:rPr>
          <w:rFonts w:cstheme="minorHAnsi"/>
          <w:sz w:val="20"/>
          <w:szCs w:val="20"/>
        </w:rPr>
        <w:t xml:space="preserve"> planning</w:t>
      </w:r>
      <w:r w:rsidR="00E41EC3">
        <w:rPr>
          <w:rFonts w:cstheme="minorHAnsi"/>
          <w:sz w:val="20"/>
          <w:szCs w:val="20"/>
        </w:rPr>
        <w:t>,</w:t>
      </w:r>
      <w:r>
        <w:rPr>
          <w:rFonts w:cstheme="minorHAnsi"/>
          <w:sz w:val="20"/>
          <w:szCs w:val="20"/>
        </w:rPr>
        <w:t xml:space="preserve"> and interventions of the country </w:t>
      </w:r>
    </w:p>
    <w:p w14:paraId="0AE4A64F" w14:textId="0EF7B130" w:rsidR="006023AE" w:rsidRPr="008A0761" w:rsidRDefault="00305BDF" w:rsidP="003C30D3">
      <w:pPr>
        <w:pStyle w:val="ListParagraph"/>
        <w:numPr>
          <w:ilvl w:val="0"/>
          <w:numId w:val="112"/>
        </w:numPr>
        <w:spacing w:after="0" w:line="240" w:lineRule="auto"/>
        <w:jc w:val="both"/>
        <w:rPr>
          <w:rFonts w:cstheme="minorHAnsi"/>
          <w:sz w:val="20"/>
          <w:szCs w:val="20"/>
        </w:rPr>
      </w:pPr>
      <w:r w:rsidRPr="008A0761">
        <w:rPr>
          <w:rFonts w:cstheme="minorHAnsi"/>
          <w:sz w:val="20"/>
          <w:szCs w:val="20"/>
        </w:rPr>
        <w:t xml:space="preserve">The Local Partner and stakeholder mapping </w:t>
      </w:r>
      <w:r w:rsidR="00E41EC3">
        <w:rPr>
          <w:rFonts w:cstheme="minorHAnsi"/>
          <w:sz w:val="20"/>
          <w:szCs w:val="20"/>
        </w:rPr>
        <w:t xml:space="preserve">are </w:t>
      </w:r>
      <w:r w:rsidRPr="008A0761">
        <w:rPr>
          <w:rFonts w:cstheme="minorHAnsi"/>
          <w:sz w:val="20"/>
          <w:szCs w:val="20"/>
        </w:rPr>
        <w:t>required</w:t>
      </w:r>
      <w:r w:rsidR="00E41EC3">
        <w:rPr>
          <w:rFonts w:cstheme="minorHAnsi"/>
          <w:sz w:val="20"/>
          <w:szCs w:val="20"/>
        </w:rPr>
        <w:t>.</w:t>
      </w:r>
      <w:r w:rsidRPr="008A0761">
        <w:rPr>
          <w:rFonts w:cstheme="minorHAnsi"/>
          <w:sz w:val="20"/>
          <w:szCs w:val="20"/>
        </w:rPr>
        <w:t xml:space="preserve">   </w:t>
      </w:r>
    </w:p>
    <w:p w14:paraId="404BD60D" w14:textId="77777777" w:rsidR="006023AE" w:rsidRDefault="006023AE" w:rsidP="00753243">
      <w:pPr>
        <w:spacing w:after="0" w:line="240" w:lineRule="auto"/>
        <w:jc w:val="both"/>
        <w:rPr>
          <w:rFonts w:cstheme="minorHAnsi"/>
          <w:sz w:val="20"/>
          <w:szCs w:val="20"/>
        </w:rPr>
      </w:pPr>
    </w:p>
    <w:p w14:paraId="23C58712" w14:textId="77777777" w:rsidR="00D16630" w:rsidRPr="001C7AC2" w:rsidRDefault="00753243" w:rsidP="00D16630">
      <w:pPr>
        <w:spacing w:after="0" w:line="240" w:lineRule="auto"/>
        <w:jc w:val="both"/>
        <w:rPr>
          <w:rFonts w:cstheme="minorHAnsi"/>
          <w:b/>
          <w:bCs/>
          <w:sz w:val="20"/>
          <w:szCs w:val="20"/>
          <w:highlight w:val="yellow"/>
        </w:rPr>
      </w:pPr>
      <w:r w:rsidRPr="001C7AC2">
        <w:rPr>
          <w:rFonts w:cstheme="minorHAnsi"/>
          <w:b/>
          <w:bCs/>
          <w:sz w:val="20"/>
          <w:szCs w:val="20"/>
          <w:highlight w:val="yellow"/>
        </w:rPr>
        <w:t xml:space="preserve">Respondent :  </w:t>
      </w:r>
      <w:bookmarkStart w:id="8" w:name="_Hlk166527230"/>
      <w:r w:rsidRPr="001C7AC2">
        <w:rPr>
          <w:rFonts w:cstheme="minorHAnsi"/>
          <w:b/>
          <w:bCs/>
          <w:sz w:val="20"/>
          <w:szCs w:val="20"/>
          <w:highlight w:val="yellow"/>
        </w:rPr>
        <w:t>Hope for a Child in Christ (HOCIC) Zimbabwe</w:t>
      </w:r>
      <w:r w:rsidR="00D16630" w:rsidRPr="001C7AC2">
        <w:rPr>
          <w:rFonts w:cstheme="minorHAnsi"/>
          <w:b/>
          <w:bCs/>
          <w:sz w:val="20"/>
          <w:szCs w:val="20"/>
          <w:highlight w:val="yellow"/>
        </w:rPr>
        <w:t xml:space="preserve"> ( DRM policies/strategies frameworks)</w:t>
      </w:r>
    </w:p>
    <w:p w14:paraId="41F6DC1A" w14:textId="569BF324" w:rsidR="00753243" w:rsidRPr="002F07FB" w:rsidRDefault="00753243" w:rsidP="00753243">
      <w:pPr>
        <w:spacing w:after="0" w:line="240" w:lineRule="auto"/>
        <w:jc w:val="both"/>
        <w:rPr>
          <w:rFonts w:cstheme="minorHAnsi"/>
          <w:b/>
          <w:bCs/>
          <w:sz w:val="20"/>
          <w:szCs w:val="20"/>
        </w:rPr>
      </w:pPr>
    </w:p>
    <w:bookmarkEnd w:id="8"/>
    <w:p w14:paraId="3666ACA2" w14:textId="77777777" w:rsidR="00753243" w:rsidRPr="002F07FB" w:rsidRDefault="00753243" w:rsidP="00753243">
      <w:pPr>
        <w:tabs>
          <w:tab w:val="left" w:pos="14755"/>
        </w:tabs>
        <w:ind w:left="175" w:right="270"/>
        <w:jc w:val="both"/>
        <w:rPr>
          <w:rFonts w:cstheme="minorHAnsi"/>
          <w:sz w:val="20"/>
          <w:szCs w:val="20"/>
        </w:rPr>
      </w:pPr>
    </w:p>
    <w:p w14:paraId="1BF99EDE" w14:textId="70B1CB71" w:rsidR="00753243" w:rsidRPr="002F07FB" w:rsidRDefault="003B685A" w:rsidP="00753243">
      <w:pPr>
        <w:tabs>
          <w:tab w:val="left" w:pos="14755"/>
        </w:tabs>
        <w:ind w:left="175" w:right="270"/>
        <w:jc w:val="both"/>
        <w:rPr>
          <w:rFonts w:cstheme="minorHAnsi"/>
          <w:sz w:val="20"/>
          <w:szCs w:val="20"/>
        </w:rPr>
      </w:pPr>
      <w:r>
        <w:rPr>
          <w:rFonts w:cstheme="minorHAnsi"/>
          <w:sz w:val="20"/>
          <w:szCs w:val="20"/>
        </w:rPr>
        <w:lastRenderedPageBreak/>
        <w:t xml:space="preserve">WLO </w:t>
      </w:r>
      <w:r w:rsidR="00EF1D0C">
        <w:rPr>
          <w:rFonts w:cstheme="minorHAnsi"/>
          <w:sz w:val="20"/>
          <w:szCs w:val="20"/>
        </w:rPr>
        <w:t>needs to play a pivotal role in gender integration in DRR/DRM policy and strategy development and the local decision-making process. Gender-responsive budgeting to address DRR/DRM resilience building, identify indicative gaps, and capture recommendations. Explore the level of women-led organizations in supporting women-led smallholder</w:t>
      </w:r>
      <w:r w:rsidR="00753243" w:rsidRPr="002F07FB">
        <w:rPr>
          <w:rFonts w:cstheme="minorHAnsi"/>
          <w:sz w:val="20"/>
          <w:szCs w:val="20"/>
        </w:rPr>
        <w:t xml:space="preserve"> farming and entrepreneurship development. </w:t>
      </w:r>
    </w:p>
    <w:p w14:paraId="52506039" w14:textId="77777777" w:rsidR="00753243" w:rsidRPr="002F07FB" w:rsidRDefault="00753243" w:rsidP="00753243">
      <w:pPr>
        <w:spacing w:after="0" w:line="240" w:lineRule="auto"/>
        <w:jc w:val="both"/>
        <w:rPr>
          <w:rFonts w:cstheme="minorHAnsi"/>
          <w:b/>
          <w:bCs/>
          <w:sz w:val="20"/>
          <w:szCs w:val="20"/>
        </w:rPr>
      </w:pPr>
      <w:r w:rsidRPr="002F07FB">
        <w:rPr>
          <w:rFonts w:cstheme="minorHAnsi"/>
          <w:b/>
          <w:bCs/>
          <w:sz w:val="20"/>
          <w:szCs w:val="20"/>
        </w:rPr>
        <w:t>Challenges:</w:t>
      </w:r>
    </w:p>
    <w:p w14:paraId="70883FAC" w14:textId="77777777" w:rsidR="00753243" w:rsidRPr="002F07FB" w:rsidRDefault="00753243" w:rsidP="00753243">
      <w:pPr>
        <w:spacing w:after="0" w:line="240" w:lineRule="auto"/>
        <w:jc w:val="both"/>
        <w:rPr>
          <w:rFonts w:cstheme="minorHAnsi"/>
          <w:sz w:val="20"/>
          <w:szCs w:val="20"/>
        </w:rPr>
      </w:pPr>
    </w:p>
    <w:p w14:paraId="35FFA8F0" w14:textId="7D277CD8" w:rsidR="00753243" w:rsidRPr="002F07FB" w:rsidRDefault="00EF1D0C" w:rsidP="003C30D3">
      <w:pPr>
        <w:pStyle w:val="ListParagraph"/>
        <w:numPr>
          <w:ilvl w:val="0"/>
          <w:numId w:val="51"/>
        </w:numPr>
        <w:tabs>
          <w:tab w:val="left" w:pos="14755"/>
        </w:tabs>
        <w:ind w:right="270"/>
        <w:jc w:val="both"/>
        <w:rPr>
          <w:rFonts w:cstheme="minorHAnsi"/>
          <w:sz w:val="20"/>
          <w:szCs w:val="20"/>
        </w:rPr>
      </w:pPr>
      <w:r>
        <w:rPr>
          <w:rFonts w:cstheme="minorHAnsi"/>
          <w:sz w:val="20"/>
          <w:szCs w:val="20"/>
        </w:rPr>
        <w:t xml:space="preserve">The district has a gender focal person and committees to address gender issues, but it lacks gendered climate risk vulnerability datasets and disaggregated datasets for informing the DRM,DRR, and </w:t>
      </w:r>
      <w:r w:rsidR="00402DCB">
        <w:rPr>
          <w:rFonts w:cstheme="minorHAnsi"/>
          <w:sz w:val="20"/>
          <w:szCs w:val="20"/>
        </w:rPr>
        <w:t>CCA planning and interventions process.</w:t>
      </w:r>
    </w:p>
    <w:p w14:paraId="2C00D7FB" w14:textId="77777777" w:rsidR="00753243" w:rsidRPr="002F07FB" w:rsidRDefault="00753243" w:rsidP="003C30D3">
      <w:pPr>
        <w:pStyle w:val="ListParagraph"/>
        <w:numPr>
          <w:ilvl w:val="0"/>
          <w:numId w:val="51"/>
        </w:numPr>
        <w:tabs>
          <w:tab w:val="left" w:pos="14755"/>
        </w:tabs>
        <w:ind w:right="270"/>
        <w:jc w:val="both"/>
        <w:rPr>
          <w:rFonts w:cstheme="minorHAnsi"/>
          <w:sz w:val="20"/>
          <w:szCs w:val="20"/>
        </w:rPr>
      </w:pPr>
      <w:r w:rsidRPr="002F07FB">
        <w:rPr>
          <w:rFonts w:cstheme="minorHAnsi"/>
          <w:sz w:val="20"/>
          <w:szCs w:val="20"/>
        </w:rPr>
        <w:t xml:space="preserve">Inadequate gender inclusivity to key DRR/DRM policies/strategies, </w:t>
      </w:r>
    </w:p>
    <w:p w14:paraId="376A7507" w14:textId="77777777" w:rsidR="00753243" w:rsidRPr="002F07FB" w:rsidRDefault="00753243" w:rsidP="003C30D3">
      <w:pPr>
        <w:pStyle w:val="ListParagraph"/>
        <w:numPr>
          <w:ilvl w:val="0"/>
          <w:numId w:val="51"/>
        </w:numPr>
        <w:tabs>
          <w:tab w:val="left" w:pos="14755"/>
        </w:tabs>
        <w:ind w:right="270"/>
        <w:jc w:val="both"/>
        <w:rPr>
          <w:rFonts w:cstheme="minorHAnsi"/>
          <w:sz w:val="20"/>
          <w:szCs w:val="20"/>
        </w:rPr>
      </w:pPr>
      <w:r w:rsidRPr="002F07FB">
        <w:rPr>
          <w:rFonts w:cstheme="minorHAnsi"/>
          <w:sz w:val="20"/>
          <w:szCs w:val="20"/>
        </w:rPr>
        <w:t xml:space="preserve">understandability and receiving of early warnings at the community level </w:t>
      </w:r>
    </w:p>
    <w:p w14:paraId="0A1853E7" w14:textId="4212DC12" w:rsidR="00753243" w:rsidRPr="002F07FB" w:rsidRDefault="00402DCB" w:rsidP="003C30D3">
      <w:pPr>
        <w:pStyle w:val="ListParagraph"/>
        <w:numPr>
          <w:ilvl w:val="0"/>
          <w:numId w:val="51"/>
        </w:numPr>
        <w:tabs>
          <w:tab w:val="left" w:pos="14755"/>
        </w:tabs>
        <w:spacing w:after="0" w:line="240" w:lineRule="auto"/>
        <w:ind w:right="270"/>
        <w:jc w:val="both"/>
        <w:rPr>
          <w:rFonts w:cstheme="minorHAnsi"/>
          <w:sz w:val="20"/>
          <w:szCs w:val="20"/>
        </w:rPr>
      </w:pPr>
      <w:r w:rsidRPr="002F07FB">
        <w:rPr>
          <w:rFonts w:cstheme="minorHAnsi"/>
          <w:sz w:val="20"/>
          <w:szCs w:val="20"/>
        </w:rPr>
        <w:t xml:space="preserve">Inadequate </w:t>
      </w:r>
      <w:r w:rsidR="00EF1D0C">
        <w:rPr>
          <w:rFonts w:cstheme="minorHAnsi"/>
          <w:sz w:val="20"/>
          <w:szCs w:val="20"/>
        </w:rPr>
        <w:t>multistakeholder-led</w:t>
      </w:r>
      <w:r w:rsidR="00753243" w:rsidRPr="002F07FB">
        <w:rPr>
          <w:rFonts w:cstheme="minorHAnsi"/>
          <w:sz w:val="20"/>
          <w:szCs w:val="20"/>
        </w:rPr>
        <w:t xml:space="preserve"> coordination mechanism at district and local level, gender participation in local DRR planning and decision-making process, risk data collection etc</w:t>
      </w:r>
    </w:p>
    <w:p w14:paraId="62578DE5" w14:textId="52BE50A0" w:rsidR="00753243" w:rsidRPr="002F07FB" w:rsidRDefault="00753243" w:rsidP="003C30D3">
      <w:pPr>
        <w:pStyle w:val="ListParagraph"/>
        <w:numPr>
          <w:ilvl w:val="0"/>
          <w:numId w:val="51"/>
        </w:numPr>
        <w:tabs>
          <w:tab w:val="left" w:pos="14755"/>
        </w:tabs>
        <w:spacing w:after="0" w:line="240" w:lineRule="auto"/>
        <w:ind w:right="270"/>
        <w:jc w:val="both"/>
        <w:rPr>
          <w:rFonts w:cstheme="minorHAnsi"/>
          <w:sz w:val="20"/>
          <w:szCs w:val="20"/>
        </w:rPr>
      </w:pPr>
      <w:r w:rsidRPr="002F07FB">
        <w:rPr>
          <w:rFonts w:cstheme="minorHAnsi"/>
          <w:sz w:val="20"/>
          <w:szCs w:val="20"/>
        </w:rPr>
        <w:t xml:space="preserve">District planning </w:t>
      </w:r>
      <w:r w:rsidR="00EF1D0C">
        <w:rPr>
          <w:rFonts w:cstheme="minorHAnsi"/>
          <w:sz w:val="20"/>
          <w:szCs w:val="20"/>
        </w:rPr>
        <w:t>meetings are mostly dominated by male decision-makers, female representation is inadequate, and gender disparity is</w:t>
      </w:r>
      <w:r w:rsidRPr="002F07FB">
        <w:rPr>
          <w:rFonts w:cstheme="minorHAnsi"/>
          <w:sz w:val="20"/>
          <w:szCs w:val="20"/>
        </w:rPr>
        <w:t xml:space="preserve"> </w:t>
      </w:r>
      <w:r w:rsidR="00EF1D0C">
        <w:rPr>
          <w:rFonts w:cstheme="minorHAnsi"/>
          <w:sz w:val="20"/>
          <w:szCs w:val="20"/>
        </w:rPr>
        <w:t>mainly evident</w:t>
      </w:r>
      <w:r w:rsidRPr="002F07FB">
        <w:rPr>
          <w:rFonts w:cstheme="minorHAnsi"/>
          <w:sz w:val="20"/>
          <w:szCs w:val="20"/>
        </w:rPr>
        <w:t xml:space="preserve">. </w:t>
      </w:r>
    </w:p>
    <w:p w14:paraId="53EB873F" w14:textId="77777777" w:rsidR="00753243" w:rsidRPr="002F07FB" w:rsidRDefault="00753243" w:rsidP="00753243">
      <w:pPr>
        <w:spacing w:after="0" w:line="240" w:lineRule="auto"/>
        <w:jc w:val="both"/>
        <w:rPr>
          <w:rFonts w:cstheme="minorHAnsi"/>
          <w:sz w:val="20"/>
          <w:szCs w:val="20"/>
        </w:rPr>
      </w:pPr>
    </w:p>
    <w:p w14:paraId="0DB05BCC" w14:textId="77777777" w:rsidR="00753243" w:rsidRPr="002F07FB" w:rsidRDefault="00753243" w:rsidP="00753243">
      <w:pPr>
        <w:spacing w:after="0" w:line="240" w:lineRule="auto"/>
        <w:jc w:val="both"/>
        <w:rPr>
          <w:rFonts w:cstheme="minorHAnsi"/>
          <w:sz w:val="20"/>
          <w:szCs w:val="20"/>
        </w:rPr>
      </w:pPr>
      <w:r w:rsidRPr="002F07FB">
        <w:rPr>
          <w:rFonts w:cstheme="minorHAnsi"/>
          <w:sz w:val="20"/>
          <w:szCs w:val="20"/>
        </w:rPr>
        <w:t>Recommendations :</w:t>
      </w:r>
    </w:p>
    <w:p w14:paraId="41BE67C4" w14:textId="77777777" w:rsidR="00753243" w:rsidRPr="002F07FB" w:rsidRDefault="00753243" w:rsidP="00753243">
      <w:pPr>
        <w:spacing w:after="0" w:line="240" w:lineRule="auto"/>
        <w:jc w:val="both"/>
        <w:rPr>
          <w:rFonts w:cstheme="minorHAnsi"/>
          <w:sz w:val="20"/>
          <w:szCs w:val="20"/>
        </w:rPr>
      </w:pPr>
    </w:p>
    <w:p w14:paraId="6FD19EAB" w14:textId="5FC938F0" w:rsidR="00541397" w:rsidRPr="00541397" w:rsidRDefault="00541397" w:rsidP="003C30D3">
      <w:pPr>
        <w:pStyle w:val="ListParagraph"/>
        <w:numPr>
          <w:ilvl w:val="0"/>
          <w:numId w:val="113"/>
        </w:numPr>
        <w:spacing w:after="0" w:line="240" w:lineRule="auto"/>
        <w:ind w:left="630" w:hanging="270"/>
        <w:jc w:val="both"/>
        <w:rPr>
          <w:rFonts w:cstheme="minorHAnsi"/>
          <w:sz w:val="20"/>
          <w:szCs w:val="20"/>
        </w:rPr>
      </w:pPr>
      <w:r w:rsidRPr="00541397">
        <w:rPr>
          <w:rFonts w:cstheme="minorHAnsi"/>
          <w:sz w:val="20"/>
          <w:szCs w:val="20"/>
        </w:rPr>
        <w:t xml:space="preserve">Develop Gender DRM Framework </w:t>
      </w:r>
      <w:r w:rsidR="0076420B" w:rsidRPr="00541397">
        <w:rPr>
          <w:rFonts w:cstheme="minorHAnsi"/>
          <w:sz w:val="20"/>
          <w:szCs w:val="20"/>
        </w:rPr>
        <w:t>(Province</w:t>
      </w:r>
      <w:r w:rsidRPr="00541397">
        <w:rPr>
          <w:rFonts w:cstheme="minorHAnsi"/>
          <w:sz w:val="20"/>
          <w:szCs w:val="20"/>
        </w:rPr>
        <w:t xml:space="preserve">, District, Ward, Village level), </w:t>
      </w:r>
    </w:p>
    <w:p w14:paraId="7B4A88E2" w14:textId="73828E89" w:rsidR="00541397" w:rsidRPr="00541397" w:rsidRDefault="00541397" w:rsidP="003C30D3">
      <w:pPr>
        <w:pStyle w:val="ListParagraph"/>
        <w:numPr>
          <w:ilvl w:val="0"/>
          <w:numId w:val="113"/>
        </w:numPr>
        <w:spacing w:after="0" w:line="240" w:lineRule="auto"/>
        <w:ind w:left="630" w:hanging="270"/>
        <w:jc w:val="both"/>
        <w:rPr>
          <w:rFonts w:cstheme="minorHAnsi"/>
          <w:sz w:val="20"/>
          <w:szCs w:val="20"/>
        </w:rPr>
      </w:pPr>
      <w:r w:rsidRPr="00541397">
        <w:rPr>
          <w:rFonts w:cstheme="minorHAnsi"/>
          <w:sz w:val="20"/>
          <w:szCs w:val="20"/>
        </w:rPr>
        <w:t xml:space="preserve">Develop </w:t>
      </w:r>
      <w:r w:rsidR="00EF1D0C">
        <w:rPr>
          <w:rFonts w:cstheme="minorHAnsi"/>
          <w:sz w:val="20"/>
          <w:szCs w:val="20"/>
        </w:rPr>
        <w:t xml:space="preserve">a </w:t>
      </w:r>
      <w:r w:rsidRPr="00541397">
        <w:rPr>
          <w:rFonts w:cstheme="minorHAnsi"/>
          <w:sz w:val="20"/>
          <w:szCs w:val="20"/>
        </w:rPr>
        <w:t xml:space="preserve">Gendered climate </w:t>
      </w:r>
      <w:r w:rsidR="00EF1D0C">
        <w:rPr>
          <w:rFonts w:cstheme="minorHAnsi"/>
          <w:sz w:val="20"/>
          <w:szCs w:val="20"/>
        </w:rPr>
        <w:t>risk-informed</w:t>
      </w:r>
      <w:r w:rsidRPr="00541397">
        <w:rPr>
          <w:rFonts w:cstheme="minorHAnsi"/>
          <w:sz w:val="20"/>
          <w:szCs w:val="20"/>
        </w:rPr>
        <w:t xml:space="preserve"> network </w:t>
      </w:r>
      <w:r w:rsidR="0076420B" w:rsidRPr="00541397">
        <w:rPr>
          <w:rFonts w:cstheme="minorHAnsi"/>
          <w:sz w:val="20"/>
          <w:szCs w:val="20"/>
        </w:rPr>
        <w:t>(online</w:t>
      </w:r>
      <w:r w:rsidRPr="00541397">
        <w:rPr>
          <w:rFonts w:cstheme="minorHAnsi"/>
          <w:sz w:val="20"/>
          <w:szCs w:val="20"/>
        </w:rPr>
        <w:t xml:space="preserve">) for supporting government </w:t>
      </w:r>
      <w:r w:rsidR="00EF1D0C">
        <w:rPr>
          <w:rFonts w:cstheme="minorHAnsi"/>
          <w:sz w:val="20"/>
          <w:szCs w:val="20"/>
        </w:rPr>
        <w:t>gender-responsive</w:t>
      </w:r>
      <w:r w:rsidR="0076420B" w:rsidRPr="00541397">
        <w:rPr>
          <w:rFonts w:cstheme="minorHAnsi"/>
          <w:sz w:val="20"/>
          <w:szCs w:val="20"/>
        </w:rPr>
        <w:t xml:space="preserve"> planning</w:t>
      </w:r>
      <w:r w:rsidRPr="00541397">
        <w:rPr>
          <w:rFonts w:cstheme="minorHAnsi"/>
          <w:sz w:val="20"/>
          <w:szCs w:val="20"/>
        </w:rPr>
        <w:t xml:space="preserve"> </w:t>
      </w:r>
    </w:p>
    <w:p w14:paraId="409FAF0F" w14:textId="49A9EE02" w:rsidR="00753243" w:rsidRPr="00541397" w:rsidRDefault="00541397" w:rsidP="003C30D3">
      <w:pPr>
        <w:pStyle w:val="ListParagraph"/>
        <w:numPr>
          <w:ilvl w:val="0"/>
          <w:numId w:val="113"/>
        </w:numPr>
        <w:spacing w:after="0" w:line="240" w:lineRule="auto"/>
        <w:ind w:left="630" w:hanging="270"/>
        <w:jc w:val="both"/>
        <w:rPr>
          <w:rFonts w:cstheme="minorHAnsi"/>
          <w:sz w:val="20"/>
          <w:szCs w:val="20"/>
        </w:rPr>
      </w:pPr>
      <w:r w:rsidRPr="00541397">
        <w:rPr>
          <w:rFonts w:cstheme="minorHAnsi"/>
          <w:sz w:val="20"/>
          <w:szCs w:val="20"/>
        </w:rPr>
        <w:t>Provisioning gender</w:t>
      </w:r>
      <w:r w:rsidR="00753243" w:rsidRPr="00541397">
        <w:rPr>
          <w:rFonts w:cstheme="minorHAnsi"/>
          <w:sz w:val="20"/>
          <w:szCs w:val="20"/>
        </w:rPr>
        <w:t xml:space="preserve"> access to </w:t>
      </w:r>
      <w:r w:rsidR="00EF1D0C">
        <w:rPr>
          <w:rFonts w:cstheme="minorHAnsi"/>
          <w:sz w:val="20"/>
          <w:szCs w:val="20"/>
        </w:rPr>
        <w:t xml:space="preserve">the </w:t>
      </w:r>
      <w:r w:rsidR="00753243" w:rsidRPr="00541397">
        <w:rPr>
          <w:rFonts w:cstheme="minorHAnsi"/>
          <w:sz w:val="20"/>
          <w:szCs w:val="20"/>
        </w:rPr>
        <w:t xml:space="preserve">local </w:t>
      </w:r>
      <w:r w:rsidR="0076420B" w:rsidRPr="00541397">
        <w:rPr>
          <w:rFonts w:cstheme="minorHAnsi"/>
          <w:sz w:val="20"/>
          <w:szCs w:val="20"/>
        </w:rPr>
        <w:t>decision-making</w:t>
      </w:r>
      <w:r w:rsidR="00753243" w:rsidRPr="00541397">
        <w:rPr>
          <w:rFonts w:cstheme="minorHAnsi"/>
          <w:sz w:val="20"/>
          <w:szCs w:val="20"/>
        </w:rPr>
        <w:t xml:space="preserve"> </w:t>
      </w:r>
      <w:r w:rsidR="0076420B" w:rsidRPr="00541397">
        <w:rPr>
          <w:rFonts w:cstheme="minorHAnsi"/>
          <w:sz w:val="20"/>
          <w:szCs w:val="20"/>
        </w:rPr>
        <w:t>process.</w:t>
      </w:r>
    </w:p>
    <w:p w14:paraId="490B98A8" w14:textId="63037902" w:rsidR="00753243" w:rsidRPr="00541397" w:rsidRDefault="00753243" w:rsidP="003C30D3">
      <w:pPr>
        <w:pStyle w:val="ListParagraph"/>
        <w:numPr>
          <w:ilvl w:val="0"/>
          <w:numId w:val="113"/>
        </w:numPr>
        <w:spacing w:after="0" w:line="240" w:lineRule="auto"/>
        <w:ind w:left="630" w:hanging="270"/>
        <w:jc w:val="both"/>
        <w:rPr>
          <w:rFonts w:cstheme="minorHAnsi"/>
          <w:sz w:val="20"/>
          <w:szCs w:val="20"/>
        </w:rPr>
      </w:pPr>
      <w:r w:rsidRPr="00541397">
        <w:rPr>
          <w:rFonts w:cstheme="minorHAnsi"/>
          <w:sz w:val="20"/>
          <w:szCs w:val="20"/>
        </w:rPr>
        <w:t>Access to local agroecology</w:t>
      </w:r>
      <w:r w:rsidR="00EF1D0C">
        <w:rPr>
          <w:rFonts w:cstheme="minorHAnsi"/>
          <w:sz w:val="20"/>
          <w:szCs w:val="20"/>
        </w:rPr>
        <w:t xml:space="preserve"> and agricultural lands for women-led DRR and green entrepreneurship</w:t>
      </w:r>
      <w:r w:rsidRPr="00541397">
        <w:rPr>
          <w:rFonts w:cstheme="minorHAnsi"/>
          <w:sz w:val="20"/>
          <w:szCs w:val="20"/>
        </w:rPr>
        <w:t xml:space="preserve"> development. </w:t>
      </w:r>
    </w:p>
    <w:p w14:paraId="5CEC4670" w14:textId="23D623D7" w:rsidR="00753243" w:rsidRPr="00541397" w:rsidRDefault="00753243" w:rsidP="003C30D3">
      <w:pPr>
        <w:pStyle w:val="ListParagraph"/>
        <w:numPr>
          <w:ilvl w:val="0"/>
          <w:numId w:val="113"/>
        </w:numPr>
        <w:tabs>
          <w:tab w:val="left" w:pos="14755"/>
        </w:tabs>
        <w:spacing w:after="0" w:line="240" w:lineRule="auto"/>
        <w:ind w:left="630" w:right="270" w:hanging="270"/>
        <w:jc w:val="both"/>
        <w:rPr>
          <w:rFonts w:cstheme="minorHAnsi"/>
          <w:sz w:val="20"/>
          <w:szCs w:val="20"/>
        </w:rPr>
      </w:pPr>
      <w:r w:rsidRPr="00541397">
        <w:rPr>
          <w:rFonts w:cstheme="minorHAnsi"/>
          <w:sz w:val="20"/>
          <w:szCs w:val="20"/>
        </w:rPr>
        <w:t xml:space="preserve"> Capacity building of actors in </w:t>
      </w:r>
      <w:r w:rsidR="00EF1D0C">
        <w:rPr>
          <w:rFonts w:cstheme="minorHAnsi"/>
          <w:sz w:val="20"/>
          <w:szCs w:val="20"/>
        </w:rPr>
        <w:t>gender-responsive</w:t>
      </w:r>
      <w:r w:rsidRPr="00541397">
        <w:rPr>
          <w:rFonts w:cstheme="minorHAnsi"/>
          <w:sz w:val="20"/>
          <w:szCs w:val="20"/>
        </w:rPr>
        <w:t xml:space="preserve"> sectoral planning</w:t>
      </w:r>
    </w:p>
    <w:p w14:paraId="6F57159E" w14:textId="77777777" w:rsidR="00753243" w:rsidRPr="002F07FB" w:rsidRDefault="00753243" w:rsidP="00753243">
      <w:pPr>
        <w:spacing w:after="0" w:line="240" w:lineRule="auto"/>
        <w:jc w:val="both"/>
        <w:rPr>
          <w:rFonts w:cstheme="minorHAnsi"/>
          <w:sz w:val="20"/>
          <w:szCs w:val="20"/>
        </w:rPr>
      </w:pPr>
    </w:p>
    <w:p w14:paraId="3B6BE0AE" w14:textId="4A59DC8B" w:rsidR="00B9108E" w:rsidRPr="001C7AC2" w:rsidRDefault="00B9108E" w:rsidP="00550DC2">
      <w:pPr>
        <w:spacing w:after="0" w:line="240" w:lineRule="auto"/>
        <w:jc w:val="both"/>
        <w:rPr>
          <w:rFonts w:cstheme="minorHAnsi"/>
          <w:b/>
          <w:bCs/>
          <w:sz w:val="20"/>
          <w:szCs w:val="20"/>
          <w:highlight w:val="yellow"/>
        </w:rPr>
      </w:pPr>
      <w:r w:rsidRPr="002F07FB">
        <w:rPr>
          <w:rFonts w:cstheme="minorHAnsi"/>
          <w:sz w:val="20"/>
          <w:szCs w:val="20"/>
        </w:rPr>
        <w:br/>
      </w:r>
      <w:r w:rsidR="00753243" w:rsidRPr="001C7AC2">
        <w:rPr>
          <w:rFonts w:cstheme="minorHAnsi"/>
          <w:b/>
          <w:bCs/>
          <w:sz w:val="20"/>
          <w:szCs w:val="20"/>
          <w:highlight w:val="yellow"/>
        </w:rPr>
        <w:t xml:space="preserve">Respondent :  </w:t>
      </w:r>
      <w:r w:rsidRPr="001C7AC2">
        <w:rPr>
          <w:rFonts w:cstheme="minorHAnsi"/>
          <w:b/>
          <w:bCs/>
          <w:sz w:val="20"/>
          <w:szCs w:val="20"/>
          <w:highlight w:val="yellow"/>
        </w:rPr>
        <w:t xml:space="preserve">Zimbabwe Youth Council </w:t>
      </w:r>
      <w:r w:rsidR="001C7AC2" w:rsidRPr="001C7AC2">
        <w:rPr>
          <w:rFonts w:cstheme="minorHAnsi"/>
          <w:b/>
          <w:bCs/>
          <w:sz w:val="20"/>
          <w:szCs w:val="20"/>
          <w:highlight w:val="yellow"/>
        </w:rPr>
        <w:t>( DRM policies/strategies frameworks)</w:t>
      </w:r>
    </w:p>
    <w:p w14:paraId="2BC439C6" w14:textId="77777777" w:rsidR="00B9108E" w:rsidRPr="002F07FB" w:rsidRDefault="00B9108E" w:rsidP="00B9108E">
      <w:pPr>
        <w:spacing w:after="0" w:line="240" w:lineRule="auto"/>
        <w:jc w:val="both"/>
        <w:rPr>
          <w:rFonts w:cstheme="minorHAnsi"/>
          <w:b/>
          <w:bCs/>
          <w:sz w:val="20"/>
          <w:szCs w:val="20"/>
        </w:rPr>
      </w:pPr>
    </w:p>
    <w:p w14:paraId="21E93A06" w14:textId="3A18A0F1" w:rsidR="00B9108E" w:rsidRPr="002F07FB" w:rsidRDefault="00B9108E" w:rsidP="003C30D3">
      <w:pPr>
        <w:pStyle w:val="ListParagraph"/>
        <w:numPr>
          <w:ilvl w:val="0"/>
          <w:numId w:val="56"/>
        </w:numPr>
        <w:spacing w:after="0" w:line="240" w:lineRule="auto"/>
        <w:jc w:val="both"/>
        <w:rPr>
          <w:rFonts w:cstheme="minorHAnsi"/>
          <w:sz w:val="20"/>
          <w:szCs w:val="20"/>
        </w:rPr>
      </w:pPr>
      <w:r w:rsidRPr="002F07FB">
        <w:rPr>
          <w:rFonts w:cstheme="minorHAnsi"/>
          <w:sz w:val="20"/>
          <w:szCs w:val="20"/>
        </w:rPr>
        <w:t xml:space="preserve">Inadequate policy provision for engaging  youths (girls/boys) in </w:t>
      </w:r>
      <w:r w:rsidR="00EF1D0C">
        <w:rPr>
          <w:rFonts w:cstheme="minorHAnsi"/>
          <w:sz w:val="20"/>
          <w:szCs w:val="20"/>
        </w:rPr>
        <w:t>local-level</w:t>
      </w:r>
      <w:r w:rsidRPr="002F07FB">
        <w:rPr>
          <w:rFonts w:cstheme="minorHAnsi"/>
          <w:sz w:val="20"/>
          <w:szCs w:val="20"/>
        </w:rPr>
        <w:t xml:space="preserve"> DRR and DRM process, </w:t>
      </w:r>
    </w:p>
    <w:p w14:paraId="0991FFA6" w14:textId="3035A3F8" w:rsidR="00B9108E" w:rsidRPr="002F07FB" w:rsidRDefault="00B9108E" w:rsidP="003C30D3">
      <w:pPr>
        <w:pStyle w:val="ListParagraph"/>
        <w:numPr>
          <w:ilvl w:val="0"/>
          <w:numId w:val="56"/>
        </w:numPr>
        <w:spacing w:after="0" w:line="240" w:lineRule="auto"/>
        <w:jc w:val="both"/>
        <w:rPr>
          <w:rFonts w:cstheme="minorHAnsi"/>
          <w:sz w:val="20"/>
          <w:szCs w:val="20"/>
        </w:rPr>
      </w:pPr>
      <w:r w:rsidRPr="002F07FB">
        <w:rPr>
          <w:rFonts w:cstheme="minorHAnsi"/>
          <w:sz w:val="20"/>
          <w:szCs w:val="20"/>
        </w:rPr>
        <w:t xml:space="preserve">Systemic gaps of </w:t>
      </w:r>
      <w:r w:rsidR="00EF1D0C">
        <w:rPr>
          <w:rFonts w:cstheme="minorHAnsi"/>
          <w:sz w:val="20"/>
          <w:szCs w:val="20"/>
        </w:rPr>
        <w:t xml:space="preserve">gender-sensitive DRR/DRM policy rather than gender responsive and program officer provide some key recommendations of gender integration in the </w:t>
      </w:r>
      <w:r w:rsidRPr="002F07FB">
        <w:rPr>
          <w:rFonts w:cstheme="minorHAnsi"/>
          <w:sz w:val="20"/>
          <w:szCs w:val="20"/>
        </w:rPr>
        <w:t>local decision-making process.</w:t>
      </w:r>
    </w:p>
    <w:p w14:paraId="173A22D8" w14:textId="77777777" w:rsidR="00B9108E" w:rsidRPr="002F07FB" w:rsidRDefault="00B9108E" w:rsidP="00B9108E">
      <w:pPr>
        <w:spacing w:after="0" w:line="240" w:lineRule="auto"/>
        <w:jc w:val="both"/>
        <w:rPr>
          <w:rFonts w:cstheme="minorHAnsi"/>
          <w:sz w:val="20"/>
          <w:szCs w:val="20"/>
        </w:rPr>
      </w:pPr>
    </w:p>
    <w:p w14:paraId="2C576C52" w14:textId="77777777" w:rsidR="00B9108E" w:rsidRPr="002F07FB" w:rsidRDefault="00B9108E" w:rsidP="00B9108E">
      <w:pPr>
        <w:spacing w:after="0" w:line="240" w:lineRule="auto"/>
        <w:jc w:val="both"/>
        <w:rPr>
          <w:rFonts w:cstheme="minorHAnsi"/>
          <w:sz w:val="20"/>
          <w:szCs w:val="20"/>
        </w:rPr>
      </w:pPr>
      <w:r w:rsidRPr="002F07FB">
        <w:rPr>
          <w:rFonts w:cstheme="minorHAnsi"/>
          <w:sz w:val="20"/>
          <w:szCs w:val="20"/>
        </w:rPr>
        <w:t>Recommendations :</w:t>
      </w:r>
    </w:p>
    <w:p w14:paraId="30E353F1" w14:textId="77777777" w:rsidR="00B9108E" w:rsidRPr="002F07FB" w:rsidRDefault="00B9108E" w:rsidP="00B9108E">
      <w:pPr>
        <w:spacing w:after="0" w:line="240" w:lineRule="auto"/>
        <w:jc w:val="both"/>
        <w:rPr>
          <w:rFonts w:cstheme="minorHAnsi"/>
          <w:sz w:val="20"/>
          <w:szCs w:val="20"/>
        </w:rPr>
      </w:pPr>
    </w:p>
    <w:p w14:paraId="67EB026F" w14:textId="028F2050" w:rsidR="0076420B" w:rsidRDefault="00490D59" w:rsidP="003C30D3">
      <w:pPr>
        <w:pStyle w:val="ListParagraph"/>
        <w:numPr>
          <w:ilvl w:val="0"/>
          <w:numId w:val="57"/>
        </w:numPr>
        <w:spacing w:after="0" w:line="240" w:lineRule="auto"/>
        <w:jc w:val="both"/>
        <w:rPr>
          <w:rFonts w:cstheme="minorHAnsi"/>
          <w:sz w:val="20"/>
          <w:szCs w:val="20"/>
        </w:rPr>
      </w:pPr>
      <w:r>
        <w:rPr>
          <w:rFonts w:cstheme="minorHAnsi"/>
          <w:sz w:val="20"/>
          <w:szCs w:val="20"/>
        </w:rPr>
        <w:t>Gendered</w:t>
      </w:r>
      <w:r w:rsidR="0076420B">
        <w:rPr>
          <w:rFonts w:cstheme="minorHAnsi"/>
          <w:sz w:val="20"/>
          <w:szCs w:val="20"/>
        </w:rPr>
        <w:t xml:space="preserve"> DRM </w:t>
      </w:r>
      <w:r>
        <w:rPr>
          <w:rFonts w:cstheme="minorHAnsi"/>
          <w:sz w:val="20"/>
          <w:szCs w:val="20"/>
        </w:rPr>
        <w:t>framework</w:t>
      </w:r>
      <w:r w:rsidR="0076420B">
        <w:rPr>
          <w:rFonts w:cstheme="minorHAnsi"/>
          <w:sz w:val="20"/>
          <w:szCs w:val="20"/>
        </w:rPr>
        <w:t xml:space="preserve"> </w:t>
      </w:r>
      <w:r>
        <w:rPr>
          <w:rFonts w:cstheme="minorHAnsi"/>
          <w:sz w:val="20"/>
          <w:szCs w:val="20"/>
        </w:rPr>
        <w:t>for</w:t>
      </w:r>
      <w:r w:rsidR="0076420B">
        <w:rPr>
          <w:rFonts w:cstheme="minorHAnsi"/>
          <w:sz w:val="20"/>
          <w:szCs w:val="20"/>
        </w:rPr>
        <w:t xml:space="preserve"> youth group</w:t>
      </w:r>
    </w:p>
    <w:p w14:paraId="1C180956" w14:textId="170FCB6F" w:rsidR="00B9108E" w:rsidRPr="002F07FB" w:rsidRDefault="00490D59" w:rsidP="003C30D3">
      <w:pPr>
        <w:pStyle w:val="ListParagraph"/>
        <w:numPr>
          <w:ilvl w:val="0"/>
          <w:numId w:val="57"/>
        </w:numPr>
        <w:spacing w:after="0" w:line="240" w:lineRule="auto"/>
        <w:jc w:val="both"/>
        <w:rPr>
          <w:rFonts w:cstheme="minorHAnsi"/>
          <w:sz w:val="20"/>
          <w:szCs w:val="20"/>
        </w:rPr>
      </w:pPr>
      <w:r>
        <w:rPr>
          <w:rFonts w:cstheme="minorHAnsi"/>
          <w:sz w:val="20"/>
          <w:szCs w:val="20"/>
        </w:rPr>
        <w:t xml:space="preserve">Ensure  </w:t>
      </w:r>
      <w:r w:rsidR="00B9108E" w:rsidRPr="002F07FB">
        <w:rPr>
          <w:rFonts w:cstheme="minorHAnsi"/>
          <w:sz w:val="20"/>
          <w:szCs w:val="20"/>
        </w:rPr>
        <w:t xml:space="preserve">Youth group well representation in DRM planning and strategy development </w:t>
      </w:r>
    </w:p>
    <w:p w14:paraId="612AF857" w14:textId="77777777" w:rsidR="00B9108E" w:rsidRPr="002F07FB" w:rsidRDefault="00B9108E" w:rsidP="00B9108E">
      <w:pPr>
        <w:spacing w:after="0" w:line="240" w:lineRule="auto"/>
        <w:jc w:val="both"/>
        <w:rPr>
          <w:rFonts w:cstheme="minorHAnsi"/>
          <w:sz w:val="20"/>
          <w:szCs w:val="20"/>
        </w:rPr>
      </w:pPr>
    </w:p>
    <w:p w14:paraId="525237B3" w14:textId="77777777" w:rsidR="00AE2E31" w:rsidRPr="002F07FB" w:rsidRDefault="00AE2E31" w:rsidP="002F07FB">
      <w:pPr>
        <w:spacing w:after="0" w:line="240" w:lineRule="auto"/>
        <w:jc w:val="both"/>
        <w:rPr>
          <w:rFonts w:cstheme="minorHAnsi"/>
          <w:sz w:val="20"/>
          <w:szCs w:val="20"/>
        </w:rPr>
      </w:pPr>
    </w:p>
    <w:p w14:paraId="69FA7E7E" w14:textId="77777777" w:rsidR="001C7AC2" w:rsidRPr="002F07FB" w:rsidRDefault="001C7AC2" w:rsidP="002F07FB">
      <w:pPr>
        <w:spacing w:after="0" w:line="240" w:lineRule="auto"/>
        <w:jc w:val="both"/>
        <w:rPr>
          <w:rFonts w:cstheme="minorHAnsi"/>
          <w:sz w:val="20"/>
          <w:szCs w:val="20"/>
        </w:rPr>
      </w:pPr>
    </w:p>
    <w:p w14:paraId="79B0CDBE" w14:textId="77777777" w:rsidR="006226AB" w:rsidRPr="002F07FB" w:rsidRDefault="006226AB" w:rsidP="002F07FB">
      <w:pPr>
        <w:spacing w:after="0" w:line="240" w:lineRule="auto"/>
        <w:jc w:val="both"/>
        <w:rPr>
          <w:rFonts w:cstheme="minorHAnsi"/>
          <w:sz w:val="20"/>
          <w:szCs w:val="20"/>
        </w:rPr>
      </w:pPr>
    </w:p>
    <w:p w14:paraId="744AC321" w14:textId="5D36C521" w:rsidR="009073D5" w:rsidRPr="002F07FB" w:rsidRDefault="00F741F1" w:rsidP="003C30D3">
      <w:pPr>
        <w:pStyle w:val="Heading2"/>
        <w:numPr>
          <w:ilvl w:val="1"/>
          <w:numId w:val="37"/>
        </w:numPr>
        <w:spacing w:before="0" w:line="240" w:lineRule="auto"/>
        <w:ind w:left="720" w:hanging="540"/>
        <w:jc w:val="both"/>
        <w:rPr>
          <w:rFonts w:asciiTheme="minorHAnsi" w:hAnsiTheme="minorHAnsi" w:cstheme="minorHAnsi"/>
          <w:b/>
          <w:bCs/>
          <w:sz w:val="20"/>
          <w:szCs w:val="20"/>
        </w:rPr>
      </w:pPr>
      <w:bookmarkStart w:id="9" w:name="_Toc206524487"/>
      <w:r w:rsidRPr="002F07FB">
        <w:rPr>
          <w:rFonts w:asciiTheme="minorHAnsi" w:hAnsiTheme="minorHAnsi" w:cstheme="minorHAnsi"/>
          <w:b/>
          <w:bCs/>
          <w:sz w:val="20"/>
          <w:szCs w:val="20"/>
        </w:rPr>
        <w:t>With regards to Early Warning, Prevention</w:t>
      </w:r>
      <w:r w:rsidR="00EF1D0C">
        <w:rPr>
          <w:rFonts w:asciiTheme="minorHAnsi" w:hAnsiTheme="minorHAnsi" w:cstheme="minorHAnsi"/>
          <w:b/>
          <w:bCs/>
          <w:sz w:val="20"/>
          <w:szCs w:val="20"/>
        </w:rPr>
        <w:t>,</w:t>
      </w:r>
      <w:r w:rsidRPr="002F07FB">
        <w:rPr>
          <w:rFonts w:asciiTheme="minorHAnsi" w:hAnsiTheme="minorHAnsi" w:cstheme="minorHAnsi"/>
          <w:b/>
          <w:bCs/>
          <w:sz w:val="20"/>
          <w:szCs w:val="20"/>
        </w:rPr>
        <w:t xml:space="preserve"> and preparedness information, how is this accessed at </w:t>
      </w:r>
      <w:r w:rsidR="00EF1D0C">
        <w:rPr>
          <w:rFonts w:asciiTheme="minorHAnsi" w:hAnsiTheme="minorHAnsi" w:cstheme="minorHAnsi"/>
          <w:b/>
          <w:bCs/>
          <w:sz w:val="20"/>
          <w:szCs w:val="20"/>
        </w:rPr>
        <w:t xml:space="preserve">the </w:t>
      </w:r>
      <w:r w:rsidRPr="002F07FB">
        <w:rPr>
          <w:rFonts w:asciiTheme="minorHAnsi" w:hAnsiTheme="minorHAnsi" w:cstheme="minorHAnsi"/>
          <w:b/>
          <w:bCs/>
          <w:sz w:val="20"/>
          <w:szCs w:val="20"/>
        </w:rPr>
        <w:t xml:space="preserve">community level ( Challenges of developing  </w:t>
      </w:r>
      <w:r w:rsidR="00EF1D0C">
        <w:rPr>
          <w:rFonts w:asciiTheme="minorHAnsi" w:hAnsiTheme="minorHAnsi" w:cstheme="minorHAnsi"/>
          <w:b/>
          <w:bCs/>
          <w:sz w:val="20"/>
          <w:szCs w:val="20"/>
        </w:rPr>
        <w:t>dissemination</w:t>
      </w:r>
      <w:r w:rsidRPr="002F07FB">
        <w:rPr>
          <w:rFonts w:asciiTheme="minorHAnsi" w:hAnsiTheme="minorHAnsi" w:cstheme="minorHAnsi"/>
          <w:b/>
          <w:bCs/>
          <w:sz w:val="20"/>
          <w:szCs w:val="20"/>
        </w:rPr>
        <w:t xml:space="preserve"> of timely and precision level early warnings  )</w:t>
      </w:r>
      <w:bookmarkEnd w:id="9"/>
    </w:p>
    <w:p w14:paraId="28AE4F0C" w14:textId="77777777" w:rsidR="00541995" w:rsidRPr="002F07FB" w:rsidRDefault="00541995" w:rsidP="002F07FB">
      <w:pPr>
        <w:spacing w:after="0" w:line="240" w:lineRule="auto"/>
        <w:jc w:val="both"/>
        <w:rPr>
          <w:rFonts w:cstheme="minorHAnsi"/>
          <w:sz w:val="20"/>
          <w:szCs w:val="20"/>
        </w:rPr>
      </w:pPr>
    </w:p>
    <w:p w14:paraId="03E90385" w14:textId="77777777" w:rsidR="00174D79" w:rsidRPr="002F07FB" w:rsidRDefault="00174D79" w:rsidP="002F07FB">
      <w:pPr>
        <w:spacing w:after="0" w:line="240" w:lineRule="auto"/>
        <w:jc w:val="both"/>
        <w:rPr>
          <w:rFonts w:cstheme="minorHAnsi"/>
          <w:sz w:val="20"/>
          <w:szCs w:val="20"/>
        </w:rPr>
      </w:pPr>
    </w:p>
    <w:p w14:paraId="242FF442" w14:textId="7FE525D2" w:rsidR="00174D79" w:rsidRPr="002940E2" w:rsidRDefault="002940E2" w:rsidP="002F07FB">
      <w:pPr>
        <w:spacing w:after="0" w:line="240" w:lineRule="auto"/>
        <w:jc w:val="both"/>
        <w:rPr>
          <w:rFonts w:cstheme="minorHAnsi"/>
          <w:b/>
          <w:bCs/>
          <w:sz w:val="20"/>
          <w:szCs w:val="20"/>
        </w:rPr>
      </w:pPr>
      <w:r w:rsidRPr="002940E2">
        <w:rPr>
          <w:rFonts w:cstheme="minorHAnsi"/>
          <w:b/>
          <w:bCs/>
          <w:sz w:val="20"/>
          <w:szCs w:val="20"/>
        </w:rPr>
        <w:t xml:space="preserve">Existing EWS </w:t>
      </w:r>
      <w:r w:rsidR="002761CB" w:rsidRPr="002940E2">
        <w:rPr>
          <w:rFonts w:cstheme="minorHAnsi"/>
          <w:b/>
          <w:bCs/>
          <w:sz w:val="20"/>
          <w:szCs w:val="20"/>
        </w:rPr>
        <w:t>system:</w:t>
      </w:r>
      <w:r w:rsidRPr="002940E2">
        <w:rPr>
          <w:rFonts w:cstheme="minorHAnsi"/>
          <w:b/>
          <w:bCs/>
          <w:sz w:val="20"/>
          <w:szCs w:val="20"/>
        </w:rPr>
        <w:t xml:space="preserve"> </w:t>
      </w:r>
    </w:p>
    <w:p w14:paraId="6FDFEB95" w14:textId="77777777" w:rsidR="002940E2" w:rsidRDefault="002940E2" w:rsidP="002F07FB">
      <w:pPr>
        <w:spacing w:after="0" w:line="240" w:lineRule="auto"/>
        <w:jc w:val="both"/>
        <w:rPr>
          <w:rFonts w:cstheme="minorHAnsi"/>
          <w:sz w:val="20"/>
          <w:szCs w:val="20"/>
        </w:rPr>
      </w:pPr>
    </w:p>
    <w:p w14:paraId="611ADDF7" w14:textId="52784423" w:rsidR="00A46219" w:rsidRDefault="00EF1D0C" w:rsidP="00A46219">
      <w:pPr>
        <w:jc w:val="both"/>
        <w:rPr>
          <w:rFonts w:cstheme="minorHAnsi"/>
          <w:sz w:val="20"/>
          <w:szCs w:val="20"/>
        </w:rPr>
      </w:pPr>
      <w:r>
        <w:rPr>
          <w:rFonts w:cstheme="minorHAnsi"/>
          <w:sz w:val="20"/>
          <w:szCs w:val="20"/>
        </w:rPr>
        <w:t xml:space="preserve">The Meteorological Services Department  (MSD) is not fully equipped with weather </w:t>
      </w:r>
      <w:r w:rsidR="00744087">
        <w:rPr>
          <w:rFonts w:cstheme="minorHAnsi"/>
          <w:sz w:val="20"/>
          <w:szCs w:val="20"/>
        </w:rPr>
        <w:t>observation, developing impact forecasts,</w:t>
      </w:r>
      <w:r>
        <w:rPr>
          <w:rFonts w:cstheme="minorHAnsi"/>
          <w:sz w:val="20"/>
          <w:szCs w:val="20"/>
        </w:rPr>
        <w:t xml:space="preserve"> bulletins,</w:t>
      </w:r>
      <w:r w:rsidR="00490172">
        <w:rPr>
          <w:rFonts w:cstheme="minorHAnsi"/>
          <w:sz w:val="20"/>
          <w:szCs w:val="20"/>
        </w:rPr>
        <w:t xml:space="preserve"> </w:t>
      </w:r>
      <w:r w:rsidR="00A46219">
        <w:rPr>
          <w:rFonts w:cstheme="minorHAnsi"/>
          <w:sz w:val="20"/>
          <w:szCs w:val="20"/>
        </w:rPr>
        <w:t>and advisories</w:t>
      </w:r>
      <w:r w:rsidR="00490172">
        <w:rPr>
          <w:rFonts w:cstheme="minorHAnsi"/>
          <w:sz w:val="20"/>
          <w:szCs w:val="20"/>
        </w:rPr>
        <w:t xml:space="preserve">. </w:t>
      </w:r>
      <w:r>
        <w:rPr>
          <w:rFonts w:cstheme="minorHAnsi"/>
          <w:sz w:val="20"/>
          <w:szCs w:val="20"/>
        </w:rPr>
        <w:t>MSD has 47 synoptic stations, 12 of which provide data to the Global Telecommunication System (GTS), nine aviation</w:t>
      </w:r>
      <w:r w:rsidR="00A46219" w:rsidRPr="002F07FB">
        <w:rPr>
          <w:rFonts w:cstheme="minorHAnsi"/>
          <w:sz w:val="20"/>
          <w:szCs w:val="20"/>
        </w:rPr>
        <w:t xml:space="preserve"> stations, and one upper air station. MSD also operates almost 500 volunteer rainfall stations and 20 AWS</w:t>
      </w:r>
      <w:r>
        <w:rPr>
          <w:rFonts w:cstheme="minorHAnsi"/>
          <w:sz w:val="20"/>
          <w:szCs w:val="20"/>
        </w:rPr>
        <w:t>,</w:t>
      </w:r>
      <w:r w:rsidR="00A46219" w:rsidRPr="002F07FB">
        <w:rPr>
          <w:rFonts w:cstheme="minorHAnsi"/>
          <w:sz w:val="20"/>
          <w:szCs w:val="20"/>
        </w:rPr>
        <w:t xml:space="preserve"> which </w:t>
      </w:r>
      <w:r w:rsidR="00744087">
        <w:rPr>
          <w:rFonts w:cstheme="minorHAnsi"/>
          <w:sz w:val="20"/>
          <w:szCs w:val="20"/>
        </w:rPr>
        <w:t>are still inadequate for</w:t>
      </w:r>
      <w:r w:rsidR="00A46219" w:rsidRPr="002F07FB">
        <w:rPr>
          <w:rFonts w:cstheme="minorHAnsi"/>
          <w:sz w:val="20"/>
          <w:szCs w:val="20"/>
        </w:rPr>
        <w:t xml:space="preserve"> developing nowcasting services </w:t>
      </w:r>
      <w:r w:rsidR="005B3671">
        <w:rPr>
          <w:rFonts w:cstheme="minorHAnsi"/>
          <w:sz w:val="20"/>
          <w:szCs w:val="20"/>
        </w:rPr>
        <w:t>nationwide</w:t>
      </w:r>
      <w:r w:rsidR="00A46219" w:rsidRPr="002F07FB">
        <w:rPr>
          <w:rFonts w:cstheme="minorHAnsi"/>
          <w:sz w:val="20"/>
          <w:szCs w:val="20"/>
        </w:rPr>
        <w:t xml:space="preserve">. </w:t>
      </w:r>
    </w:p>
    <w:p w14:paraId="2B09362B" w14:textId="6570A83D" w:rsidR="003F691C" w:rsidRDefault="00174D79" w:rsidP="002F07FB">
      <w:pPr>
        <w:autoSpaceDE w:val="0"/>
        <w:autoSpaceDN w:val="0"/>
        <w:adjustRightInd w:val="0"/>
        <w:spacing w:after="0" w:line="240" w:lineRule="auto"/>
        <w:jc w:val="both"/>
        <w:rPr>
          <w:rFonts w:cstheme="minorHAnsi"/>
          <w:color w:val="000000"/>
          <w:kern w:val="0"/>
          <w:sz w:val="20"/>
          <w:szCs w:val="20"/>
        </w:rPr>
      </w:pPr>
      <w:r w:rsidRPr="00174D79">
        <w:rPr>
          <w:rFonts w:cstheme="minorHAnsi"/>
          <w:color w:val="000000"/>
          <w:kern w:val="0"/>
          <w:sz w:val="20"/>
          <w:szCs w:val="20"/>
        </w:rPr>
        <w:t xml:space="preserve">A general early warning system is in place with the MSD disseminating information on </w:t>
      </w:r>
      <w:r w:rsidRPr="00174D79">
        <w:rPr>
          <w:rFonts w:cstheme="minorHAnsi"/>
          <w:b/>
          <w:bCs/>
          <w:color w:val="000000"/>
          <w:kern w:val="0"/>
          <w:sz w:val="20"/>
          <w:szCs w:val="20"/>
        </w:rPr>
        <w:t>daily, weekly</w:t>
      </w:r>
      <w:r w:rsidR="005B3671">
        <w:rPr>
          <w:rFonts w:cstheme="minorHAnsi"/>
          <w:b/>
          <w:bCs/>
          <w:color w:val="000000"/>
          <w:kern w:val="0"/>
          <w:sz w:val="20"/>
          <w:szCs w:val="20"/>
        </w:rPr>
        <w:t>, and seasonal weather predictions through mobile phones, radio,</w:t>
      </w:r>
      <w:r w:rsidRPr="00174D79">
        <w:rPr>
          <w:rFonts w:cstheme="minorHAnsi"/>
          <w:color w:val="000000"/>
          <w:kern w:val="0"/>
          <w:sz w:val="20"/>
          <w:szCs w:val="20"/>
        </w:rPr>
        <w:t xml:space="preserve"> and newspapers. </w:t>
      </w:r>
      <w:r w:rsidR="00197A50">
        <w:rPr>
          <w:rFonts w:cstheme="minorHAnsi"/>
          <w:color w:val="000000"/>
          <w:kern w:val="0"/>
          <w:sz w:val="20"/>
          <w:szCs w:val="20"/>
        </w:rPr>
        <w:t>Currently</w:t>
      </w:r>
      <w:r w:rsidR="005B3671">
        <w:rPr>
          <w:rFonts w:cstheme="minorHAnsi"/>
          <w:color w:val="000000"/>
          <w:kern w:val="0"/>
          <w:sz w:val="20"/>
          <w:szCs w:val="20"/>
        </w:rPr>
        <w:t xml:space="preserve">, the information dissemination is being carried out by the Agricultural Extension Services (AGRITEX) officers in organized emergency participatory meetings </w:t>
      </w:r>
      <w:r w:rsidR="005B3671">
        <w:rPr>
          <w:rFonts w:cstheme="minorHAnsi"/>
          <w:color w:val="000000"/>
          <w:kern w:val="0"/>
          <w:sz w:val="20"/>
          <w:szCs w:val="20"/>
        </w:rPr>
        <w:lastRenderedPageBreak/>
        <w:t xml:space="preserve">with the Civil Protection Coordination Committee (CPCC) at the </w:t>
      </w:r>
      <w:r w:rsidR="00985CA2">
        <w:rPr>
          <w:rFonts w:cstheme="minorHAnsi"/>
          <w:color w:val="000000"/>
          <w:kern w:val="0"/>
          <w:sz w:val="20"/>
          <w:szCs w:val="20"/>
        </w:rPr>
        <w:t xml:space="preserve">local level. </w:t>
      </w:r>
      <w:r w:rsidR="00300858">
        <w:rPr>
          <w:rFonts w:cstheme="minorHAnsi"/>
          <w:color w:val="000000"/>
          <w:kern w:val="0"/>
          <w:sz w:val="20"/>
          <w:szCs w:val="20"/>
        </w:rPr>
        <w:t>Educational institutions also play a role in informing students about</w:t>
      </w:r>
      <w:r w:rsidRPr="00174D79">
        <w:rPr>
          <w:rFonts w:cstheme="minorHAnsi"/>
          <w:color w:val="000000"/>
          <w:kern w:val="0"/>
          <w:sz w:val="20"/>
          <w:szCs w:val="20"/>
        </w:rPr>
        <w:t xml:space="preserve"> their parents. </w:t>
      </w:r>
    </w:p>
    <w:p w14:paraId="2C68278E" w14:textId="77777777" w:rsidR="003F691C" w:rsidRDefault="003F691C" w:rsidP="002F07FB">
      <w:pPr>
        <w:autoSpaceDE w:val="0"/>
        <w:autoSpaceDN w:val="0"/>
        <w:adjustRightInd w:val="0"/>
        <w:spacing w:after="0" w:line="240" w:lineRule="auto"/>
        <w:jc w:val="both"/>
        <w:rPr>
          <w:rFonts w:cstheme="minorHAnsi"/>
          <w:color w:val="000000"/>
          <w:kern w:val="0"/>
          <w:sz w:val="20"/>
          <w:szCs w:val="20"/>
        </w:rPr>
      </w:pPr>
    </w:p>
    <w:p w14:paraId="35B3C576" w14:textId="5130F4E2" w:rsidR="00174D79" w:rsidRDefault="009828AC" w:rsidP="002F07FB">
      <w:pPr>
        <w:autoSpaceDE w:val="0"/>
        <w:autoSpaceDN w:val="0"/>
        <w:adjustRightInd w:val="0"/>
        <w:spacing w:after="0" w:line="240" w:lineRule="auto"/>
        <w:jc w:val="both"/>
        <w:rPr>
          <w:rFonts w:cstheme="minorHAnsi"/>
          <w:color w:val="000000"/>
          <w:kern w:val="0"/>
          <w:sz w:val="20"/>
          <w:szCs w:val="20"/>
        </w:rPr>
      </w:pPr>
      <w:r>
        <w:rPr>
          <w:rFonts w:cstheme="minorHAnsi"/>
          <w:color w:val="000000"/>
          <w:kern w:val="0"/>
          <w:sz w:val="20"/>
          <w:szCs w:val="20"/>
        </w:rPr>
        <w:t>Information is transmitted across the relaying loop through cell phones, WhatsApp, group discussions, and people-to-people contacts. The major obstacle is that most of the time, the information is in English and the Shona language (there are other languages as well, which poses</w:t>
      </w:r>
      <w:r w:rsidR="00174D79" w:rsidRPr="00174D79">
        <w:rPr>
          <w:rFonts w:cstheme="minorHAnsi"/>
          <w:color w:val="000000"/>
          <w:kern w:val="0"/>
          <w:sz w:val="20"/>
          <w:szCs w:val="20"/>
        </w:rPr>
        <w:t xml:space="preserve"> a challenge to </w:t>
      </w:r>
      <w:r w:rsidR="00300858">
        <w:rPr>
          <w:rFonts w:cstheme="minorHAnsi"/>
          <w:color w:val="000000"/>
          <w:kern w:val="0"/>
          <w:sz w:val="20"/>
          <w:szCs w:val="20"/>
        </w:rPr>
        <w:t>different</w:t>
      </w:r>
      <w:r w:rsidR="00E00461">
        <w:rPr>
          <w:rFonts w:cstheme="minorHAnsi"/>
          <w:color w:val="000000"/>
          <w:kern w:val="0"/>
          <w:sz w:val="20"/>
          <w:szCs w:val="20"/>
        </w:rPr>
        <w:t xml:space="preserve"> </w:t>
      </w:r>
      <w:r>
        <w:rPr>
          <w:rFonts w:cstheme="minorHAnsi"/>
          <w:color w:val="000000"/>
          <w:kern w:val="0"/>
          <w:sz w:val="20"/>
          <w:szCs w:val="20"/>
        </w:rPr>
        <w:t>linguistic</w:t>
      </w:r>
      <w:r w:rsidR="00E00461">
        <w:rPr>
          <w:rFonts w:cstheme="minorHAnsi"/>
          <w:color w:val="000000"/>
          <w:kern w:val="0"/>
          <w:sz w:val="20"/>
          <w:szCs w:val="20"/>
        </w:rPr>
        <w:t xml:space="preserve"> </w:t>
      </w:r>
      <w:r w:rsidR="00174D79" w:rsidRPr="00174D79">
        <w:rPr>
          <w:rFonts w:cstheme="minorHAnsi"/>
          <w:color w:val="000000"/>
          <w:kern w:val="0"/>
          <w:sz w:val="20"/>
          <w:szCs w:val="20"/>
        </w:rPr>
        <w:t xml:space="preserve">communities </w:t>
      </w:r>
      <w:r>
        <w:rPr>
          <w:rFonts w:cstheme="minorHAnsi"/>
          <w:color w:val="000000"/>
          <w:kern w:val="0"/>
          <w:sz w:val="20"/>
          <w:szCs w:val="20"/>
        </w:rPr>
        <w:t>in understanding</w:t>
      </w:r>
      <w:r w:rsidR="00E00461">
        <w:rPr>
          <w:rFonts w:cstheme="minorHAnsi"/>
          <w:color w:val="000000"/>
          <w:kern w:val="0"/>
          <w:sz w:val="20"/>
          <w:szCs w:val="20"/>
        </w:rPr>
        <w:t xml:space="preserve"> the message</w:t>
      </w:r>
      <w:r w:rsidR="00174D79" w:rsidRPr="00174D79">
        <w:rPr>
          <w:rFonts w:cstheme="minorHAnsi"/>
          <w:color w:val="000000"/>
          <w:kern w:val="0"/>
          <w:sz w:val="20"/>
          <w:szCs w:val="20"/>
        </w:rPr>
        <w:t xml:space="preserve">. </w:t>
      </w:r>
    </w:p>
    <w:p w14:paraId="5D21837C" w14:textId="77777777" w:rsidR="00197A50" w:rsidRDefault="00197A50" w:rsidP="002F07FB">
      <w:pPr>
        <w:autoSpaceDE w:val="0"/>
        <w:autoSpaceDN w:val="0"/>
        <w:adjustRightInd w:val="0"/>
        <w:spacing w:after="0" w:line="240" w:lineRule="auto"/>
        <w:jc w:val="both"/>
        <w:rPr>
          <w:rFonts w:cstheme="minorHAnsi"/>
          <w:color w:val="000000"/>
          <w:kern w:val="0"/>
          <w:sz w:val="20"/>
          <w:szCs w:val="20"/>
        </w:rPr>
      </w:pPr>
    </w:p>
    <w:p w14:paraId="3A5662BE" w14:textId="758A9E5D" w:rsidR="00197A50" w:rsidRPr="003F691C" w:rsidRDefault="00197A50" w:rsidP="002F07FB">
      <w:pPr>
        <w:autoSpaceDE w:val="0"/>
        <w:autoSpaceDN w:val="0"/>
        <w:adjustRightInd w:val="0"/>
        <w:spacing w:after="0" w:line="240" w:lineRule="auto"/>
        <w:jc w:val="both"/>
        <w:rPr>
          <w:rFonts w:cstheme="minorHAnsi"/>
          <w:b/>
          <w:bCs/>
          <w:color w:val="000000"/>
          <w:kern w:val="0"/>
          <w:sz w:val="20"/>
          <w:szCs w:val="20"/>
        </w:rPr>
      </w:pPr>
      <w:r w:rsidRPr="003F691C">
        <w:rPr>
          <w:rFonts w:cstheme="minorHAnsi"/>
          <w:b/>
          <w:bCs/>
          <w:color w:val="000000"/>
          <w:kern w:val="0"/>
          <w:sz w:val="20"/>
          <w:szCs w:val="20"/>
        </w:rPr>
        <w:t>The duration, timeliness</w:t>
      </w:r>
      <w:r w:rsidR="009828AC">
        <w:rPr>
          <w:rFonts w:cstheme="minorHAnsi"/>
          <w:b/>
          <w:bCs/>
          <w:color w:val="000000"/>
          <w:kern w:val="0"/>
          <w:sz w:val="20"/>
          <w:szCs w:val="20"/>
        </w:rPr>
        <w:t>,</w:t>
      </w:r>
      <w:r w:rsidRPr="003F691C">
        <w:rPr>
          <w:rFonts w:cstheme="minorHAnsi"/>
          <w:b/>
          <w:bCs/>
          <w:color w:val="000000"/>
          <w:kern w:val="0"/>
          <w:sz w:val="20"/>
          <w:szCs w:val="20"/>
        </w:rPr>
        <w:t xml:space="preserve"> and accuracy of the information.</w:t>
      </w:r>
    </w:p>
    <w:p w14:paraId="631512A3" w14:textId="77777777" w:rsidR="002940E2" w:rsidRPr="00174D79" w:rsidRDefault="002940E2" w:rsidP="002F07FB">
      <w:pPr>
        <w:autoSpaceDE w:val="0"/>
        <w:autoSpaceDN w:val="0"/>
        <w:adjustRightInd w:val="0"/>
        <w:spacing w:after="0" w:line="240" w:lineRule="auto"/>
        <w:jc w:val="both"/>
        <w:rPr>
          <w:rFonts w:cstheme="minorHAnsi"/>
          <w:color w:val="000000"/>
          <w:kern w:val="0"/>
          <w:sz w:val="20"/>
          <w:szCs w:val="20"/>
        </w:rPr>
      </w:pPr>
    </w:p>
    <w:p w14:paraId="2B87EA3D" w14:textId="68E3174A" w:rsidR="00541995" w:rsidRPr="002F07FB" w:rsidRDefault="00174D79" w:rsidP="006C270E">
      <w:pPr>
        <w:spacing w:after="0" w:line="240" w:lineRule="auto"/>
        <w:jc w:val="both"/>
        <w:rPr>
          <w:rFonts w:cstheme="minorHAnsi"/>
          <w:sz w:val="20"/>
          <w:szCs w:val="20"/>
        </w:rPr>
      </w:pPr>
      <w:r w:rsidRPr="002F07FB">
        <w:rPr>
          <w:rFonts w:cstheme="minorHAnsi"/>
          <w:color w:val="000000"/>
          <w:kern w:val="0"/>
          <w:sz w:val="20"/>
          <w:szCs w:val="20"/>
        </w:rPr>
        <w:t xml:space="preserve">The Postal and Telecommunications Authority of Zimbabwe (POTRAZ) has worked </w:t>
      </w:r>
      <w:r w:rsidR="009828AC">
        <w:rPr>
          <w:rFonts w:cstheme="minorHAnsi"/>
          <w:color w:val="000000"/>
          <w:kern w:val="0"/>
          <w:sz w:val="20"/>
          <w:szCs w:val="20"/>
        </w:rPr>
        <w:t>several times with mobile network operators to dispatch early warning or early action messages to at-risk people</w:t>
      </w:r>
      <w:r w:rsidRPr="002F07FB">
        <w:rPr>
          <w:rFonts w:cstheme="minorHAnsi"/>
          <w:color w:val="000000"/>
          <w:kern w:val="0"/>
          <w:sz w:val="20"/>
          <w:szCs w:val="20"/>
        </w:rPr>
        <w:t xml:space="preserve">. While there is no legal basis to ensure </w:t>
      </w:r>
      <w:r w:rsidR="009828AC">
        <w:rPr>
          <w:rFonts w:cstheme="minorHAnsi"/>
          <w:color w:val="000000"/>
          <w:kern w:val="0"/>
          <w:sz w:val="20"/>
          <w:szCs w:val="20"/>
        </w:rPr>
        <w:t>the full participation of existing mobile network operators (</w:t>
      </w:r>
      <w:r w:rsidR="00300858">
        <w:rPr>
          <w:rFonts w:cstheme="minorHAnsi"/>
          <w:color w:val="000000"/>
          <w:kern w:val="0"/>
          <w:sz w:val="20"/>
          <w:szCs w:val="20"/>
        </w:rPr>
        <w:t>Econet, NetOne, TelOne</w:t>
      </w:r>
      <w:r w:rsidR="009828AC">
        <w:rPr>
          <w:rFonts w:cstheme="minorHAnsi"/>
          <w:color w:val="000000"/>
          <w:kern w:val="0"/>
          <w:sz w:val="20"/>
          <w:szCs w:val="20"/>
        </w:rPr>
        <w:t>) in</w:t>
      </w:r>
      <w:r w:rsidRPr="002F07FB">
        <w:rPr>
          <w:rFonts w:cstheme="minorHAnsi"/>
          <w:color w:val="000000"/>
          <w:kern w:val="0"/>
          <w:sz w:val="20"/>
          <w:szCs w:val="20"/>
        </w:rPr>
        <w:t xml:space="preserve"> early warning and preparedness, the results of the voluntary cooperation model have been largely positive. </w:t>
      </w:r>
    </w:p>
    <w:p w14:paraId="04927079" w14:textId="77777777" w:rsidR="00A46219" w:rsidRDefault="00A46219" w:rsidP="002F07FB">
      <w:pPr>
        <w:jc w:val="both"/>
        <w:rPr>
          <w:rFonts w:cstheme="minorHAnsi"/>
          <w:sz w:val="20"/>
          <w:szCs w:val="20"/>
        </w:rPr>
      </w:pPr>
    </w:p>
    <w:p w14:paraId="273DD452" w14:textId="0727C773" w:rsidR="00541995" w:rsidRPr="002F07FB" w:rsidRDefault="00541995" w:rsidP="002F07FB">
      <w:pPr>
        <w:jc w:val="both"/>
        <w:rPr>
          <w:rFonts w:cstheme="minorHAnsi"/>
          <w:sz w:val="20"/>
          <w:szCs w:val="20"/>
        </w:rPr>
      </w:pPr>
      <w:r w:rsidRPr="002F07FB">
        <w:rPr>
          <w:rFonts w:cstheme="minorHAnsi"/>
          <w:sz w:val="20"/>
          <w:szCs w:val="20"/>
        </w:rPr>
        <w:t>Currently</w:t>
      </w:r>
      <w:r w:rsidR="009828AC">
        <w:rPr>
          <w:rFonts w:cstheme="minorHAnsi"/>
          <w:sz w:val="20"/>
          <w:szCs w:val="20"/>
        </w:rPr>
        <w:t>,</w:t>
      </w:r>
      <w:r w:rsidRPr="002F07FB">
        <w:rPr>
          <w:rFonts w:cstheme="minorHAnsi"/>
          <w:sz w:val="20"/>
          <w:szCs w:val="20"/>
        </w:rPr>
        <w:t xml:space="preserve"> </w:t>
      </w:r>
      <w:r w:rsidR="00300858">
        <w:rPr>
          <w:rFonts w:cstheme="minorHAnsi"/>
          <w:sz w:val="20"/>
          <w:szCs w:val="20"/>
        </w:rPr>
        <w:t xml:space="preserve">the </w:t>
      </w:r>
      <w:r w:rsidR="002761CB">
        <w:rPr>
          <w:rFonts w:cstheme="minorHAnsi"/>
          <w:sz w:val="20"/>
          <w:szCs w:val="20"/>
        </w:rPr>
        <w:t xml:space="preserve">government </w:t>
      </w:r>
      <w:r w:rsidR="009828AC">
        <w:rPr>
          <w:rFonts w:cstheme="minorHAnsi"/>
          <w:sz w:val="20"/>
          <w:szCs w:val="20"/>
        </w:rPr>
        <w:t xml:space="preserve">is </w:t>
      </w:r>
      <w:r w:rsidR="002761CB" w:rsidRPr="002F07FB">
        <w:rPr>
          <w:rFonts w:cstheme="minorHAnsi"/>
          <w:sz w:val="20"/>
          <w:szCs w:val="20"/>
        </w:rPr>
        <w:t>disseminating</w:t>
      </w:r>
      <w:r w:rsidRPr="002F07FB">
        <w:rPr>
          <w:rFonts w:cstheme="minorHAnsi"/>
          <w:sz w:val="20"/>
          <w:szCs w:val="20"/>
        </w:rPr>
        <w:t xml:space="preserve"> weather bulletins over the following </w:t>
      </w:r>
      <w:r w:rsidR="00CD482F" w:rsidRPr="002F07FB">
        <w:rPr>
          <w:rFonts w:cstheme="minorHAnsi"/>
          <w:sz w:val="20"/>
          <w:szCs w:val="20"/>
        </w:rPr>
        <w:t>modalities</w:t>
      </w:r>
      <w:r w:rsidRPr="002F07FB">
        <w:rPr>
          <w:rFonts w:cstheme="minorHAnsi"/>
          <w:sz w:val="20"/>
          <w:szCs w:val="20"/>
        </w:rPr>
        <w:t xml:space="preserve">; </w:t>
      </w:r>
    </w:p>
    <w:p w14:paraId="0A0717E6" w14:textId="77777777"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Early Warning Community Radios</w:t>
      </w:r>
    </w:p>
    <w:p w14:paraId="4D2C7851" w14:textId="77777777"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Social Media</w:t>
      </w:r>
    </w:p>
    <w:p w14:paraId="3E10AA3F" w14:textId="77777777"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Virtual Weather Recording Studio</w:t>
      </w:r>
    </w:p>
    <w:p w14:paraId="205FFF2A" w14:textId="77777777"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WhatsApp</w:t>
      </w:r>
    </w:p>
    <w:p w14:paraId="1DCCC4A7" w14:textId="77777777"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Bulk Short Message Service</w:t>
      </w:r>
    </w:p>
    <w:p w14:paraId="53A0FEB4" w14:textId="77777777"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Website</w:t>
      </w:r>
    </w:p>
    <w:p w14:paraId="62581688" w14:textId="0E01FCAC" w:rsidR="00541995" w:rsidRPr="002F07FB" w:rsidRDefault="00541995" w:rsidP="003C30D3">
      <w:pPr>
        <w:pStyle w:val="ListParagraph"/>
        <w:numPr>
          <w:ilvl w:val="0"/>
          <w:numId w:val="46"/>
        </w:numPr>
        <w:jc w:val="both"/>
        <w:rPr>
          <w:rFonts w:cstheme="minorHAnsi"/>
          <w:sz w:val="20"/>
          <w:szCs w:val="20"/>
        </w:rPr>
      </w:pPr>
      <w:r w:rsidRPr="002F07FB">
        <w:rPr>
          <w:rFonts w:cstheme="minorHAnsi"/>
          <w:sz w:val="20"/>
          <w:szCs w:val="20"/>
        </w:rPr>
        <w:t>Print and electronic media</w:t>
      </w:r>
    </w:p>
    <w:p w14:paraId="3AA95B95" w14:textId="77777777" w:rsidR="00541995" w:rsidRPr="002F07FB" w:rsidRDefault="00541995" w:rsidP="002F07FB">
      <w:pPr>
        <w:jc w:val="both"/>
        <w:rPr>
          <w:rFonts w:cstheme="minorHAnsi"/>
          <w:b/>
          <w:bCs/>
          <w:sz w:val="20"/>
          <w:szCs w:val="20"/>
        </w:rPr>
      </w:pPr>
      <w:r w:rsidRPr="002F07FB">
        <w:rPr>
          <w:rFonts w:cstheme="minorHAnsi"/>
          <w:b/>
          <w:bCs/>
          <w:sz w:val="20"/>
          <w:szCs w:val="20"/>
        </w:rPr>
        <w:t>Challenges</w:t>
      </w:r>
    </w:p>
    <w:p w14:paraId="0E2B3BFF" w14:textId="671EFCA6"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 xml:space="preserve">Low appreciation of </w:t>
      </w:r>
      <w:r w:rsidR="009828AC">
        <w:rPr>
          <w:rFonts w:cstheme="minorHAnsi"/>
          <w:sz w:val="20"/>
          <w:szCs w:val="20"/>
        </w:rPr>
        <w:t xml:space="preserve">the </w:t>
      </w:r>
      <w:r w:rsidRPr="002F07FB">
        <w:rPr>
          <w:rFonts w:cstheme="minorHAnsi"/>
          <w:sz w:val="20"/>
          <w:szCs w:val="20"/>
        </w:rPr>
        <w:t>socio-economic value of the Met services.</w:t>
      </w:r>
    </w:p>
    <w:p w14:paraId="2BA96973"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Insufficient funding.</w:t>
      </w:r>
    </w:p>
    <w:p w14:paraId="1D3F2304"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Old and outdated equipment</w:t>
      </w:r>
    </w:p>
    <w:p w14:paraId="1A2F19D0"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Low visibility of products and services</w:t>
      </w:r>
    </w:p>
    <w:p w14:paraId="1BFDED5F" w14:textId="3DD8C439"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Lack of effective mechanisms for collaboration with academic institutions.</w:t>
      </w:r>
    </w:p>
    <w:p w14:paraId="778820D0"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Reliance on external players (HPC, donated equipment ).</w:t>
      </w:r>
    </w:p>
    <w:p w14:paraId="3C5FBA75" w14:textId="50231354"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 xml:space="preserve">The climate data gaps and the management system </w:t>
      </w:r>
      <w:r w:rsidR="009828AC">
        <w:rPr>
          <w:rFonts w:cstheme="minorHAnsi"/>
          <w:sz w:val="20"/>
          <w:szCs w:val="20"/>
        </w:rPr>
        <w:t>have</w:t>
      </w:r>
      <w:r w:rsidRPr="002F07FB">
        <w:rPr>
          <w:rFonts w:cstheme="minorHAnsi"/>
          <w:sz w:val="20"/>
          <w:szCs w:val="20"/>
        </w:rPr>
        <w:t xml:space="preserve"> data format compatibility problems.</w:t>
      </w:r>
    </w:p>
    <w:p w14:paraId="3F80EDC0"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Attrition of trained staff.</w:t>
      </w:r>
    </w:p>
    <w:p w14:paraId="502DB105"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Bad debtors. Cost recovery issues.</w:t>
      </w:r>
    </w:p>
    <w:p w14:paraId="03ECF798" w14:textId="77777777" w:rsidR="00541995" w:rsidRPr="002F07FB" w:rsidRDefault="00541995" w:rsidP="003C30D3">
      <w:pPr>
        <w:pStyle w:val="ListParagraph"/>
        <w:numPr>
          <w:ilvl w:val="0"/>
          <w:numId w:val="47"/>
        </w:numPr>
        <w:jc w:val="both"/>
        <w:rPr>
          <w:rFonts w:cstheme="minorHAnsi"/>
          <w:sz w:val="20"/>
          <w:szCs w:val="20"/>
        </w:rPr>
      </w:pPr>
      <w:r w:rsidRPr="002F07FB">
        <w:rPr>
          <w:rFonts w:cstheme="minorHAnsi"/>
          <w:sz w:val="20"/>
          <w:szCs w:val="20"/>
        </w:rPr>
        <w:t xml:space="preserve">Customers want products and services for free. </w:t>
      </w:r>
    </w:p>
    <w:p w14:paraId="53C0A0BE" w14:textId="5689039C" w:rsidR="008F0E0B" w:rsidRPr="002F07FB" w:rsidRDefault="008F0E0B" w:rsidP="002F07FB">
      <w:pPr>
        <w:spacing w:after="0" w:line="240" w:lineRule="auto"/>
        <w:jc w:val="both"/>
        <w:rPr>
          <w:rFonts w:cstheme="minorHAnsi"/>
          <w:b/>
          <w:bCs/>
          <w:sz w:val="20"/>
          <w:szCs w:val="20"/>
        </w:rPr>
      </w:pPr>
      <w:r w:rsidRPr="001C7AC2">
        <w:rPr>
          <w:rFonts w:cstheme="minorHAnsi"/>
          <w:b/>
          <w:bCs/>
          <w:sz w:val="20"/>
          <w:szCs w:val="20"/>
          <w:highlight w:val="yellow"/>
        </w:rPr>
        <w:t>Respondent :  UNDP</w:t>
      </w:r>
      <w:r w:rsidR="001C7AC2" w:rsidRPr="001C7AC2">
        <w:rPr>
          <w:rFonts w:cstheme="minorHAnsi"/>
          <w:b/>
          <w:bCs/>
          <w:sz w:val="20"/>
          <w:szCs w:val="20"/>
          <w:highlight w:val="yellow"/>
        </w:rPr>
        <w:t xml:space="preserve"> ( Early Warning)</w:t>
      </w:r>
    </w:p>
    <w:p w14:paraId="3D1EAC1B" w14:textId="77777777" w:rsidR="00A90C1B" w:rsidRPr="002F07FB" w:rsidRDefault="00A90C1B" w:rsidP="002F07FB">
      <w:pPr>
        <w:spacing w:after="0" w:line="240" w:lineRule="auto"/>
        <w:jc w:val="both"/>
        <w:rPr>
          <w:rFonts w:cstheme="minorHAnsi"/>
          <w:b/>
          <w:bCs/>
          <w:sz w:val="20"/>
          <w:szCs w:val="20"/>
        </w:rPr>
      </w:pPr>
    </w:p>
    <w:p w14:paraId="360EA63E" w14:textId="6BBF3529" w:rsidR="00444710" w:rsidRPr="001C7AC2" w:rsidRDefault="006600AB" w:rsidP="002F07FB">
      <w:pPr>
        <w:spacing w:after="0" w:line="240" w:lineRule="auto"/>
        <w:jc w:val="both"/>
        <w:rPr>
          <w:rFonts w:cstheme="minorHAnsi"/>
          <w:sz w:val="20"/>
          <w:szCs w:val="20"/>
        </w:rPr>
      </w:pPr>
      <w:r w:rsidRPr="001C7AC2">
        <w:rPr>
          <w:rFonts w:cstheme="minorHAnsi"/>
          <w:sz w:val="20"/>
          <w:szCs w:val="20"/>
        </w:rPr>
        <w:t>Challenges :</w:t>
      </w:r>
    </w:p>
    <w:p w14:paraId="3CC15922" w14:textId="77777777" w:rsidR="006600AB" w:rsidRPr="001C7AC2" w:rsidRDefault="006600AB" w:rsidP="002F07FB">
      <w:pPr>
        <w:spacing w:after="0" w:line="240" w:lineRule="auto"/>
        <w:jc w:val="both"/>
        <w:rPr>
          <w:rFonts w:cstheme="minorHAnsi"/>
          <w:sz w:val="20"/>
          <w:szCs w:val="20"/>
        </w:rPr>
      </w:pPr>
    </w:p>
    <w:p w14:paraId="7B3FF7A3" w14:textId="59646C0B" w:rsidR="00C3568E" w:rsidRPr="00C3568E" w:rsidRDefault="006600AB" w:rsidP="003C30D3">
      <w:pPr>
        <w:pStyle w:val="ListParagraph"/>
        <w:numPr>
          <w:ilvl w:val="0"/>
          <w:numId w:val="97"/>
        </w:numPr>
        <w:spacing w:after="0" w:line="240" w:lineRule="auto"/>
        <w:jc w:val="both"/>
        <w:rPr>
          <w:rFonts w:cstheme="minorHAnsi"/>
          <w:sz w:val="20"/>
          <w:szCs w:val="20"/>
        </w:rPr>
      </w:pPr>
      <w:r w:rsidRPr="001C7AC2">
        <w:rPr>
          <w:rFonts w:cstheme="minorHAnsi"/>
          <w:sz w:val="20"/>
          <w:szCs w:val="20"/>
        </w:rPr>
        <w:t xml:space="preserve">The current dissemination system takes time to </w:t>
      </w:r>
      <w:r w:rsidR="009828AC">
        <w:rPr>
          <w:rFonts w:cstheme="minorHAnsi"/>
          <w:sz w:val="20"/>
          <w:szCs w:val="20"/>
        </w:rPr>
        <w:t xml:space="preserve">inform the </w:t>
      </w:r>
      <w:r w:rsidR="00300858">
        <w:rPr>
          <w:rFonts w:cstheme="minorHAnsi"/>
          <w:sz w:val="20"/>
          <w:szCs w:val="20"/>
        </w:rPr>
        <w:t>last-minute community about better preparedness, e.g., CPCCs, Early Warning Community Radios(broadcast limitations), social media, WhatsApp, Bulk Short Message Service, etc., which is inadequate in real-time,</w:t>
      </w:r>
      <w:r w:rsidR="009828AC">
        <w:rPr>
          <w:rFonts w:cstheme="minorHAnsi"/>
          <w:sz w:val="20"/>
          <w:szCs w:val="20"/>
        </w:rPr>
        <w:t xml:space="preserve"> rapid-onset</w:t>
      </w:r>
      <w:r w:rsidR="00005422" w:rsidRPr="00C3568E">
        <w:rPr>
          <w:rFonts w:cstheme="minorHAnsi"/>
          <w:sz w:val="20"/>
          <w:szCs w:val="20"/>
        </w:rPr>
        <w:t xml:space="preserve"> multi-hazard warning.</w:t>
      </w:r>
    </w:p>
    <w:p w14:paraId="600C15FC" w14:textId="785515CD" w:rsidR="00C3568E" w:rsidRDefault="00C3568E" w:rsidP="003C30D3">
      <w:pPr>
        <w:pStyle w:val="ListParagraph"/>
        <w:numPr>
          <w:ilvl w:val="0"/>
          <w:numId w:val="97"/>
        </w:numPr>
        <w:spacing w:after="0" w:line="240" w:lineRule="auto"/>
        <w:jc w:val="both"/>
        <w:rPr>
          <w:rFonts w:cstheme="minorHAnsi"/>
          <w:sz w:val="20"/>
          <w:szCs w:val="20"/>
        </w:rPr>
      </w:pPr>
      <w:r>
        <w:rPr>
          <w:rFonts w:cstheme="minorHAnsi"/>
          <w:sz w:val="20"/>
          <w:szCs w:val="20"/>
        </w:rPr>
        <w:t xml:space="preserve">Disaster Management </w:t>
      </w:r>
      <w:r w:rsidR="009828AC">
        <w:rPr>
          <w:rFonts w:cstheme="minorHAnsi"/>
          <w:sz w:val="20"/>
          <w:szCs w:val="20"/>
        </w:rPr>
        <w:t>Committees are not established at the District and Local levels to support early warning dissemination, forecast-based early actions,</w:t>
      </w:r>
      <w:r>
        <w:rPr>
          <w:rFonts w:cstheme="minorHAnsi"/>
          <w:sz w:val="20"/>
          <w:szCs w:val="20"/>
        </w:rPr>
        <w:t xml:space="preserve"> </w:t>
      </w:r>
      <w:r w:rsidR="00CE1651">
        <w:rPr>
          <w:rFonts w:cstheme="minorHAnsi"/>
          <w:sz w:val="20"/>
          <w:szCs w:val="20"/>
        </w:rPr>
        <w:t>etc.</w:t>
      </w:r>
      <w:r w:rsidRPr="002F07FB">
        <w:rPr>
          <w:rFonts w:cstheme="minorHAnsi"/>
          <w:sz w:val="20"/>
          <w:szCs w:val="20"/>
        </w:rPr>
        <w:t xml:space="preserve"> </w:t>
      </w:r>
    </w:p>
    <w:p w14:paraId="3E90CE0A" w14:textId="3A47814A" w:rsidR="00C3568E" w:rsidRDefault="00C3568E" w:rsidP="003C30D3">
      <w:pPr>
        <w:pStyle w:val="ListParagraph"/>
        <w:numPr>
          <w:ilvl w:val="0"/>
          <w:numId w:val="97"/>
        </w:numPr>
        <w:spacing w:after="0" w:line="240" w:lineRule="auto"/>
        <w:jc w:val="both"/>
        <w:rPr>
          <w:rFonts w:cstheme="minorHAnsi"/>
          <w:sz w:val="20"/>
          <w:szCs w:val="20"/>
        </w:rPr>
      </w:pPr>
      <w:r>
        <w:rPr>
          <w:rFonts w:cstheme="minorHAnsi"/>
          <w:sz w:val="20"/>
          <w:szCs w:val="20"/>
        </w:rPr>
        <w:t xml:space="preserve">Limited capacity and </w:t>
      </w:r>
      <w:r w:rsidR="00CE1651">
        <w:rPr>
          <w:rFonts w:cstheme="minorHAnsi"/>
          <w:sz w:val="20"/>
          <w:szCs w:val="20"/>
        </w:rPr>
        <w:t>understandability</w:t>
      </w:r>
      <w:r>
        <w:rPr>
          <w:rFonts w:cstheme="minorHAnsi"/>
          <w:sz w:val="20"/>
          <w:szCs w:val="20"/>
        </w:rPr>
        <w:t xml:space="preserve"> of CPCCs on </w:t>
      </w:r>
      <w:r w:rsidR="00CE1651">
        <w:rPr>
          <w:rFonts w:cstheme="minorHAnsi"/>
          <w:sz w:val="20"/>
          <w:szCs w:val="20"/>
        </w:rPr>
        <w:t>rapid</w:t>
      </w:r>
      <w:r>
        <w:rPr>
          <w:rFonts w:cstheme="minorHAnsi"/>
          <w:sz w:val="20"/>
          <w:szCs w:val="20"/>
        </w:rPr>
        <w:t xml:space="preserve"> </w:t>
      </w:r>
      <w:r w:rsidR="009828AC">
        <w:rPr>
          <w:rFonts w:cstheme="minorHAnsi"/>
          <w:sz w:val="20"/>
          <w:szCs w:val="20"/>
        </w:rPr>
        <w:t>onset disaster</w:t>
      </w:r>
      <w:r>
        <w:rPr>
          <w:rFonts w:cstheme="minorHAnsi"/>
          <w:sz w:val="20"/>
          <w:szCs w:val="20"/>
        </w:rPr>
        <w:t xml:space="preserve"> </w:t>
      </w:r>
      <w:r w:rsidR="00CE1651">
        <w:rPr>
          <w:rFonts w:cstheme="minorHAnsi"/>
          <w:sz w:val="20"/>
          <w:szCs w:val="20"/>
        </w:rPr>
        <w:t>impacts</w:t>
      </w:r>
    </w:p>
    <w:p w14:paraId="2F79C206" w14:textId="77777777" w:rsidR="0045270E" w:rsidRDefault="0045270E" w:rsidP="0045270E">
      <w:pPr>
        <w:spacing w:after="0" w:line="240" w:lineRule="auto"/>
        <w:jc w:val="both"/>
        <w:rPr>
          <w:rFonts w:cstheme="minorHAnsi"/>
          <w:sz w:val="20"/>
          <w:szCs w:val="20"/>
        </w:rPr>
      </w:pPr>
    </w:p>
    <w:p w14:paraId="7FDEDB6C" w14:textId="5DCD7E79" w:rsidR="0045270E" w:rsidRDefault="0045270E" w:rsidP="0045270E">
      <w:pPr>
        <w:spacing w:after="0" w:line="240" w:lineRule="auto"/>
        <w:jc w:val="both"/>
        <w:rPr>
          <w:rFonts w:cstheme="minorHAnsi"/>
          <w:sz w:val="20"/>
          <w:szCs w:val="20"/>
        </w:rPr>
      </w:pPr>
      <w:r>
        <w:rPr>
          <w:rFonts w:cstheme="minorHAnsi"/>
          <w:sz w:val="20"/>
          <w:szCs w:val="20"/>
        </w:rPr>
        <w:t>Recommendations :</w:t>
      </w:r>
    </w:p>
    <w:p w14:paraId="529CED66" w14:textId="53954445" w:rsidR="006600AB" w:rsidRDefault="006600AB" w:rsidP="00005422">
      <w:pPr>
        <w:spacing w:after="0" w:line="240" w:lineRule="auto"/>
        <w:jc w:val="both"/>
        <w:rPr>
          <w:rFonts w:cstheme="minorHAnsi"/>
          <w:sz w:val="20"/>
          <w:szCs w:val="20"/>
        </w:rPr>
      </w:pPr>
    </w:p>
    <w:p w14:paraId="36FCC872" w14:textId="667EEAB0" w:rsidR="00CE1651" w:rsidRDefault="00767529" w:rsidP="00005422">
      <w:pPr>
        <w:spacing w:after="0" w:line="240" w:lineRule="auto"/>
        <w:jc w:val="both"/>
        <w:rPr>
          <w:rFonts w:cstheme="minorHAnsi"/>
          <w:sz w:val="20"/>
          <w:szCs w:val="20"/>
        </w:rPr>
      </w:pPr>
      <w:r>
        <w:rPr>
          <w:rFonts w:cstheme="minorHAnsi"/>
          <w:noProof/>
          <w:sz w:val="20"/>
          <w:szCs w:val="20"/>
        </w:rPr>
        <w:lastRenderedPageBreak/>
        <w:drawing>
          <wp:inline distT="0" distB="0" distL="0" distR="0" wp14:anchorId="2DFE4392" wp14:editId="45BD7289">
            <wp:extent cx="5601970" cy="3639229"/>
            <wp:effectExtent l="0" t="0" r="0" b="0"/>
            <wp:docPr id="31" name="Picture 31" descr="A diagram with text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with text and symbol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4614" t="1485" r="3512" b="6274"/>
                    <a:stretch/>
                  </pic:blipFill>
                  <pic:spPr bwMode="auto">
                    <a:xfrm>
                      <a:off x="0" y="0"/>
                      <a:ext cx="5603580" cy="3640275"/>
                    </a:xfrm>
                    <a:prstGeom prst="rect">
                      <a:avLst/>
                    </a:prstGeom>
                    <a:ln>
                      <a:noFill/>
                    </a:ln>
                    <a:extLst>
                      <a:ext uri="{53640926-AAD7-44D8-BBD7-CCE9431645EC}">
                        <a14:shadowObscured xmlns:a14="http://schemas.microsoft.com/office/drawing/2010/main"/>
                      </a:ext>
                    </a:extLst>
                  </pic:spPr>
                </pic:pic>
              </a:graphicData>
            </a:graphic>
          </wp:inline>
        </w:drawing>
      </w:r>
    </w:p>
    <w:p w14:paraId="1CEB2D45" w14:textId="4F86630B" w:rsidR="00F1055E" w:rsidRDefault="00F1055E" w:rsidP="00F1055E">
      <w:pPr>
        <w:spacing w:after="0" w:line="240" w:lineRule="auto"/>
        <w:jc w:val="both"/>
        <w:rPr>
          <w:rFonts w:cstheme="minorHAnsi"/>
          <w:sz w:val="20"/>
          <w:szCs w:val="20"/>
        </w:rPr>
      </w:pPr>
      <w:r>
        <w:rPr>
          <w:rFonts w:cstheme="minorHAnsi"/>
          <w:sz w:val="20"/>
          <w:szCs w:val="20"/>
        </w:rPr>
        <w:t xml:space="preserve">Figure </w:t>
      </w:r>
      <w:r w:rsidR="000C30C7">
        <w:rPr>
          <w:rFonts w:cstheme="minorHAnsi"/>
          <w:sz w:val="20"/>
          <w:szCs w:val="20"/>
        </w:rPr>
        <w:t>3</w:t>
      </w:r>
      <w:r>
        <w:rPr>
          <w:rFonts w:cstheme="minorHAnsi"/>
          <w:sz w:val="20"/>
          <w:szCs w:val="20"/>
        </w:rPr>
        <w:t xml:space="preserve">: Proposed coordination structure for improving early warning and functional EOC at Harare to play pivotal roles in DRM. </w:t>
      </w:r>
    </w:p>
    <w:p w14:paraId="3EBF538B" w14:textId="2A1288BB" w:rsidR="008F0E0B" w:rsidRPr="002F07FB" w:rsidRDefault="008F0E0B" w:rsidP="002F07FB">
      <w:pPr>
        <w:jc w:val="both"/>
        <w:rPr>
          <w:rFonts w:cstheme="minorHAnsi"/>
          <w:sz w:val="20"/>
          <w:szCs w:val="20"/>
        </w:rPr>
      </w:pPr>
      <w:r w:rsidRPr="002F07FB">
        <w:rPr>
          <w:rFonts w:cstheme="minorHAnsi"/>
          <w:sz w:val="20"/>
          <w:szCs w:val="20"/>
        </w:rPr>
        <w:t>Recommendation :</w:t>
      </w:r>
    </w:p>
    <w:p w14:paraId="296B1BA4" w14:textId="7CCEBEB2" w:rsidR="002761CB" w:rsidRDefault="002761CB" w:rsidP="003C30D3">
      <w:pPr>
        <w:pStyle w:val="ListParagraph"/>
        <w:numPr>
          <w:ilvl w:val="0"/>
          <w:numId w:val="49"/>
        </w:numPr>
        <w:spacing w:after="0" w:line="240" w:lineRule="auto"/>
        <w:jc w:val="both"/>
        <w:rPr>
          <w:rFonts w:cstheme="minorHAnsi"/>
          <w:sz w:val="20"/>
          <w:szCs w:val="20"/>
        </w:rPr>
      </w:pPr>
      <w:r w:rsidRPr="008A0761">
        <w:rPr>
          <w:rFonts w:cstheme="minorHAnsi"/>
          <w:sz w:val="20"/>
          <w:szCs w:val="20"/>
        </w:rPr>
        <w:t xml:space="preserve">DCP </w:t>
      </w:r>
      <w:r w:rsidR="009828AC">
        <w:rPr>
          <w:rFonts w:cstheme="minorHAnsi"/>
          <w:sz w:val="20"/>
          <w:szCs w:val="20"/>
        </w:rPr>
        <w:t>needs</w:t>
      </w:r>
      <w:r w:rsidRPr="008A0761">
        <w:rPr>
          <w:rFonts w:cstheme="minorHAnsi"/>
          <w:sz w:val="20"/>
          <w:szCs w:val="20"/>
        </w:rPr>
        <w:t xml:space="preserve"> to </w:t>
      </w:r>
      <w:r>
        <w:rPr>
          <w:rFonts w:cstheme="minorHAnsi"/>
          <w:sz w:val="20"/>
          <w:szCs w:val="20"/>
        </w:rPr>
        <w:t xml:space="preserve">develop </w:t>
      </w:r>
      <w:r w:rsidR="009828AC">
        <w:rPr>
          <w:rFonts w:cstheme="minorHAnsi"/>
          <w:sz w:val="20"/>
          <w:szCs w:val="20"/>
        </w:rPr>
        <w:t xml:space="preserve">a </w:t>
      </w:r>
      <w:r>
        <w:rPr>
          <w:rFonts w:cstheme="minorHAnsi"/>
          <w:sz w:val="20"/>
          <w:szCs w:val="20"/>
        </w:rPr>
        <w:t xml:space="preserve">standard operating </w:t>
      </w:r>
      <w:r w:rsidR="00300858">
        <w:rPr>
          <w:rFonts w:cstheme="minorHAnsi"/>
          <w:sz w:val="20"/>
          <w:szCs w:val="20"/>
        </w:rPr>
        <w:t>procedure</w:t>
      </w:r>
      <w:r>
        <w:rPr>
          <w:rFonts w:cstheme="minorHAnsi"/>
          <w:sz w:val="20"/>
          <w:szCs w:val="20"/>
        </w:rPr>
        <w:t xml:space="preserve"> to full-fledged operationalization of  the</w:t>
      </w:r>
      <w:r w:rsidRPr="008A0761">
        <w:rPr>
          <w:rFonts w:cstheme="minorHAnsi"/>
          <w:sz w:val="20"/>
          <w:szCs w:val="20"/>
        </w:rPr>
        <w:t xml:space="preserve"> Emergency Operations Center (EOC) at Harare</w:t>
      </w:r>
      <w:r>
        <w:rPr>
          <w:rFonts w:cstheme="minorHAnsi"/>
          <w:sz w:val="20"/>
          <w:szCs w:val="20"/>
        </w:rPr>
        <w:t xml:space="preserve"> by linking national hydrometeorological services organizations (NMHS)for and developing </w:t>
      </w:r>
      <w:r w:rsidR="009828AC">
        <w:rPr>
          <w:rFonts w:cstheme="minorHAnsi"/>
          <w:sz w:val="20"/>
          <w:szCs w:val="20"/>
        </w:rPr>
        <w:t>impact-based</w:t>
      </w:r>
      <w:r>
        <w:rPr>
          <w:rFonts w:cstheme="minorHAnsi"/>
          <w:sz w:val="20"/>
          <w:szCs w:val="20"/>
        </w:rPr>
        <w:t xml:space="preserve"> weather forecasts, operational  forecasts for the </w:t>
      </w:r>
      <w:r w:rsidR="009828AC">
        <w:rPr>
          <w:rFonts w:cstheme="minorHAnsi"/>
          <w:sz w:val="20"/>
          <w:szCs w:val="20"/>
        </w:rPr>
        <w:t>climate-vulnerable</w:t>
      </w:r>
      <w:r>
        <w:rPr>
          <w:rFonts w:cstheme="minorHAnsi"/>
          <w:sz w:val="20"/>
          <w:szCs w:val="20"/>
        </w:rPr>
        <w:t xml:space="preserve"> sectors </w:t>
      </w:r>
    </w:p>
    <w:p w14:paraId="5A2AA186" w14:textId="7BDB63B7" w:rsidR="00444710" w:rsidRPr="002F07FB" w:rsidRDefault="00444710" w:rsidP="003C30D3">
      <w:pPr>
        <w:pStyle w:val="ListParagraph"/>
        <w:numPr>
          <w:ilvl w:val="0"/>
          <w:numId w:val="49"/>
        </w:numPr>
        <w:spacing w:after="0" w:line="240" w:lineRule="auto"/>
        <w:jc w:val="both"/>
        <w:rPr>
          <w:rFonts w:cstheme="minorHAnsi"/>
          <w:sz w:val="20"/>
          <w:szCs w:val="20"/>
        </w:rPr>
      </w:pPr>
      <w:r w:rsidRPr="002F07FB">
        <w:rPr>
          <w:rFonts w:cstheme="minorHAnsi"/>
          <w:sz w:val="20"/>
          <w:szCs w:val="20"/>
        </w:rPr>
        <w:t xml:space="preserve">MSD </w:t>
      </w:r>
      <w:r w:rsidR="009828AC">
        <w:rPr>
          <w:rFonts w:cstheme="minorHAnsi"/>
          <w:sz w:val="20"/>
          <w:szCs w:val="20"/>
        </w:rPr>
        <w:t>needs to improve its weather observation network, information generation, and development of precision-level impact forecasts for the sectors, vulnerable communities, and every Province/District/Ward/Village level to support contingency planning and enable contingency planning decision-makers to use impact forecasts rather than traditional and scientific knowledge to make informed decisions</w:t>
      </w:r>
      <w:r w:rsidR="002F57B6" w:rsidRPr="002F07FB">
        <w:rPr>
          <w:rFonts w:cstheme="minorHAnsi"/>
          <w:sz w:val="20"/>
          <w:szCs w:val="20"/>
        </w:rPr>
        <w:t xml:space="preserve">. </w:t>
      </w:r>
    </w:p>
    <w:p w14:paraId="4CF4DD81" w14:textId="550C7DCB" w:rsidR="008F0E0B" w:rsidRPr="002F07FB" w:rsidRDefault="008F0E0B" w:rsidP="003C30D3">
      <w:pPr>
        <w:pStyle w:val="ListParagraph"/>
        <w:numPr>
          <w:ilvl w:val="0"/>
          <w:numId w:val="49"/>
        </w:numPr>
        <w:jc w:val="both"/>
        <w:rPr>
          <w:rFonts w:cstheme="minorHAnsi"/>
          <w:sz w:val="20"/>
          <w:szCs w:val="20"/>
        </w:rPr>
      </w:pPr>
      <w:r w:rsidRPr="002F07FB">
        <w:rPr>
          <w:rFonts w:cstheme="minorHAnsi"/>
          <w:sz w:val="20"/>
          <w:szCs w:val="20"/>
        </w:rPr>
        <w:t>Mandating National Media outlets ( Radio/TM)</w:t>
      </w:r>
      <w:r w:rsidR="009828AC">
        <w:rPr>
          <w:rFonts w:cstheme="minorHAnsi"/>
          <w:sz w:val="20"/>
          <w:szCs w:val="20"/>
        </w:rPr>
        <w:t>, MSD, and NMHS in developing and disseminating special weather bulletins in case of impending cyclones that are likely to take trails over the eastern part of Zimbabwe, with heavy thundershowers and high winds that could cause</w:t>
      </w:r>
      <w:r w:rsidRPr="002F07FB">
        <w:rPr>
          <w:rFonts w:cstheme="minorHAnsi"/>
          <w:sz w:val="20"/>
          <w:szCs w:val="20"/>
        </w:rPr>
        <w:t xml:space="preserve"> Loss and damage.</w:t>
      </w:r>
    </w:p>
    <w:p w14:paraId="68E27ED1" w14:textId="3118E4D9" w:rsidR="008F0E0B" w:rsidRPr="002F07FB" w:rsidRDefault="009828AC" w:rsidP="003C30D3">
      <w:pPr>
        <w:pStyle w:val="ListParagraph"/>
        <w:numPr>
          <w:ilvl w:val="0"/>
          <w:numId w:val="49"/>
        </w:numPr>
        <w:jc w:val="both"/>
        <w:rPr>
          <w:rFonts w:cstheme="minorHAnsi"/>
          <w:sz w:val="20"/>
          <w:szCs w:val="20"/>
        </w:rPr>
      </w:pPr>
      <w:r>
        <w:rPr>
          <w:rFonts w:cstheme="minorHAnsi"/>
          <w:sz w:val="20"/>
          <w:szCs w:val="20"/>
        </w:rPr>
        <w:t>Impact-based</w:t>
      </w:r>
      <w:r w:rsidR="008F0E0B" w:rsidRPr="002F07FB">
        <w:rPr>
          <w:rFonts w:cstheme="minorHAnsi"/>
          <w:sz w:val="20"/>
          <w:szCs w:val="20"/>
        </w:rPr>
        <w:t xml:space="preserve"> weather forecasts of sudden onset multi-hazards </w:t>
      </w:r>
      <w:r w:rsidR="009969D0" w:rsidRPr="002F07FB">
        <w:rPr>
          <w:rFonts w:cstheme="minorHAnsi"/>
          <w:sz w:val="20"/>
          <w:szCs w:val="20"/>
        </w:rPr>
        <w:t>(thereunder storm</w:t>
      </w:r>
      <w:r w:rsidR="008F0E0B" w:rsidRPr="002F07FB">
        <w:rPr>
          <w:rFonts w:cstheme="minorHAnsi"/>
          <w:sz w:val="20"/>
          <w:szCs w:val="20"/>
        </w:rPr>
        <w:t xml:space="preserve">, heavy rainfall, damaging winds, tornadoes, </w:t>
      </w:r>
      <w:r>
        <w:rPr>
          <w:rFonts w:cstheme="minorHAnsi"/>
          <w:sz w:val="20"/>
          <w:szCs w:val="20"/>
        </w:rPr>
        <w:t>depression-induced</w:t>
      </w:r>
      <w:r w:rsidR="008F0E0B" w:rsidRPr="002F07FB">
        <w:rPr>
          <w:rFonts w:cstheme="minorHAnsi"/>
          <w:sz w:val="20"/>
          <w:szCs w:val="20"/>
        </w:rPr>
        <w:t xml:space="preserve"> thundershower etc) for the sector, </w:t>
      </w:r>
      <w:r>
        <w:rPr>
          <w:rFonts w:cstheme="minorHAnsi"/>
          <w:sz w:val="20"/>
          <w:szCs w:val="20"/>
        </w:rPr>
        <w:t>women-headed</w:t>
      </w:r>
      <w:r w:rsidR="008F0E0B" w:rsidRPr="002F07FB">
        <w:rPr>
          <w:rFonts w:cstheme="minorHAnsi"/>
          <w:sz w:val="20"/>
          <w:szCs w:val="20"/>
        </w:rPr>
        <w:t xml:space="preserve"> </w:t>
      </w:r>
      <w:r>
        <w:rPr>
          <w:rFonts w:cstheme="minorHAnsi"/>
          <w:sz w:val="20"/>
          <w:szCs w:val="20"/>
        </w:rPr>
        <w:t>households</w:t>
      </w:r>
      <w:r w:rsidR="008F0E0B" w:rsidRPr="002F07FB">
        <w:rPr>
          <w:rFonts w:cstheme="minorHAnsi"/>
          <w:sz w:val="20"/>
          <w:szCs w:val="20"/>
        </w:rPr>
        <w:t xml:space="preserve">, </w:t>
      </w:r>
    </w:p>
    <w:p w14:paraId="542819C7" w14:textId="750A5A2B" w:rsidR="008F0E0B" w:rsidRPr="002F07FB" w:rsidRDefault="009828AC" w:rsidP="003C30D3">
      <w:pPr>
        <w:pStyle w:val="ListParagraph"/>
        <w:numPr>
          <w:ilvl w:val="0"/>
          <w:numId w:val="49"/>
        </w:numPr>
        <w:jc w:val="both"/>
        <w:rPr>
          <w:rFonts w:cstheme="minorHAnsi"/>
          <w:sz w:val="20"/>
          <w:szCs w:val="20"/>
        </w:rPr>
      </w:pPr>
      <w:r>
        <w:rPr>
          <w:rFonts w:cstheme="minorHAnsi"/>
          <w:sz w:val="20"/>
          <w:szCs w:val="20"/>
        </w:rPr>
        <w:t>Risk-informed</w:t>
      </w:r>
      <w:r w:rsidR="008F0E0B" w:rsidRPr="002F07FB">
        <w:rPr>
          <w:rFonts w:cstheme="minorHAnsi"/>
          <w:sz w:val="20"/>
          <w:szCs w:val="20"/>
        </w:rPr>
        <w:t xml:space="preserve"> tools ZimVAC to support sectors </w:t>
      </w:r>
    </w:p>
    <w:p w14:paraId="2171B8D1" w14:textId="01B92502" w:rsidR="008F0E0B" w:rsidRPr="002F07FB" w:rsidRDefault="008F0E0B" w:rsidP="003C30D3">
      <w:pPr>
        <w:pStyle w:val="ListParagraph"/>
        <w:numPr>
          <w:ilvl w:val="0"/>
          <w:numId w:val="49"/>
        </w:numPr>
        <w:jc w:val="both"/>
        <w:rPr>
          <w:rFonts w:cstheme="minorHAnsi"/>
          <w:sz w:val="20"/>
          <w:szCs w:val="20"/>
        </w:rPr>
      </w:pPr>
      <w:r w:rsidRPr="002F07FB">
        <w:rPr>
          <w:rFonts w:cstheme="minorHAnsi"/>
          <w:sz w:val="20"/>
          <w:szCs w:val="20"/>
        </w:rPr>
        <w:t xml:space="preserve">Detailed disaster </w:t>
      </w:r>
      <w:r w:rsidR="00833A84" w:rsidRPr="002F07FB">
        <w:rPr>
          <w:rFonts w:cstheme="minorHAnsi"/>
          <w:sz w:val="20"/>
          <w:szCs w:val="20"/>
        </w:rPr>
        <w:t>shelter</w:t>
      </w:r>
      <w:r w:rsidRPr="002F07FB">
        <w:rPr>
          <w:rFonts w:cstheme="minorHAnsi"/>
          <w:sz w:val="20"/>
          <w:szCs w:val="20"/>
        </w:rPr>
        <w:t xml:space="preserve"> mapping, </w:t>
      </w:r>
      <w:r w:rsidR="00833A84">
        <w:rPr>
          <w:rFonts w:cstheme="minorHAnsi"/>
          <w:sz w:val="20"/>
          <w:szCs w:val="20"/>
        </w:rPr>
        <w:t xml:space="preserve">Risk &amp; resource atlas supported </w:t>
      </w:r>
      <w:r w:rsidR="00833A84" w:rsidRPr="002F07FB">
        <w:rPr>
          <w:rFonts w:cstheme="minorHAnsi"/>
          <w:sz w:val="20"/>
          <w:szCs w:val="20"/>
        </w:rPr>
        <w:t>contingency</w:t>
      </w:r>
      <w:r w:rsidR="00833A84">
        <w:rPr>
          <w:rFonts w:cstheme="minorHAnsi"/>
          <w:sz w:val="20"/>
          <w:szCs w:val="20"/>
        </w:rPr>
        <w:t xml:space="preserve"> </w:t>
      </w:r>
      <w:r w:rsidRPr="002F07FB">
        <w:rPr>
          <w:rFonts w:cstheme="minorHAnsi"/>
          <w:sz w:val="20"/>
          <w:szCs w:val="20"/>
        </w:rPr>
        <w:t xml:space="preserve">plans, informed emergency evacuation </w:t>
      </w:r>
      <w:r w:rsidR="00833A84" w:rsidRPr="002F07FB">
        <w:rPr>
          <w:rFonts w:cstheme="minorHAnsi"/>
          <w:sz w:val="20"/>
          <w:szCs w:val="20"/>
        </w:rPr>
        <w:t>guidelines</w:t>
      </w:r>
      <w:r w:rsidRPr="002F07FB">
        <w:rPr>
          <w:rFonts w:cstheme="minorHAnsi"/>
          <w:sz w:val="20"/>
          <w:szCs w:val="20"/>
        </w:rPr>
        <w:t xml:space="preserve"> for </w:t>
      </w:r>
    </w:p>
    <w:p w14:paraId="22CBF561" w14:textId="3FA97DCD" w:rsidR="008F0E0B" w:rsidRPr="002F07FB" w:rsidRDefault="00833A84" w:rsidP="003C30D3">
      <w:pPr>
        <w:pStyle w:val="ListParagraph"/>
        <w:numPr>
          <w:ilvl w:val="0"/>
          <w:numId w:val="49"/>
        </w:numPr>
        <w:jc w:val="both"/>
        <w:rPr>
          <w:rFonts w:cstheme="minorHAnsi"/>
          <w:sz w:val="20"/>
          <w:szCs w:val="20"/>
        </w:rPr>
      </w:pPr>
      <w:r w:rsidRPr="002F07FB">
        <w:rPr>
          <w:rFonts w:cstheme="minorHAnsi"/>
          <w:sz w:val="20"/>
          <w:szCs w:val="20"/>
        </w:rPr>
        <w:t>Contingency</w:t>
      </w:r>
      <w:r w:rsidR="008F0E0B" w:rsidRPr="002F07FB">
        <w:rPr>
          <w:rFonts w:cstheme="minorHAnsi"/>
          <w:sz w:val="20"/>
          <w:szCs w:val="20"/>
        </w:rPr>
        <w:t xml:space="preserve"> </w:t>
      </w:r>
      <w:r w:rsidR="009828AC">
        <w:rPr>
          <w:rFonts w:cstheme="minorHAnsi"/>
          <w:sz w:val="20"/>
          <w:szCs w:val="20"/>
        </w:rPr>
        <w:t>plans</w:t>
      </w:r>
      <w:r w:rsidR="008F0E0B" w:rsidRPr="002F07FB">
        <w:rPr>
          <w:rFonts w:cstheme="minorHAnsi"/>
          <w:sz w:val="20"/>
          <w:szCs w:val="20"/>
        </w:rPr>
        <w:t xml:space="preserve"> are </w:t>
      </w:r>
      <w:r w:rsidR="009828AC">
        <w:rPr>
          <w:rFonts w:cstheme="minorHAnsi"/>
          <w:sz w:val="20"/>
          <w:szCs w:val="20"/>
        </w:rPr>
        <w:t>district-level and</w:t>
      </w:r>
      <w:r w:rsidR="008F0E0B" w:rsidRPr="002F07FB">
        <w:rPr>
          <w:rFonts w:cstheme="minorHAnsi"/>
          <w:sz w:val="20"/>
          <w:szCs w:val="20"/>
        </w:rPr>
        <w:t xml:space="preserve"> need to be informed by </w:t>
      </w:r>
      <w:r w:rsidR="009828AC">
        <w:rPr>
          <w:rFonts w:cstheme="minorHAnsi"/>
          <w:sz w:val="20"/>
          <w:szCs w:val="20"/>
        </w:rPr>
        <w:t>GIS-based</w:t>
      </w:r>
      <w:r w:rsidR="008F0E0B" w:rsidRPr="002F07FB">
        <w:rPr>
          <w:rFonts w:cstheme="minorHAnsi"/>
          <w:sz w:val="20"/>
          <w:szCs w:val="20"/>
        </w:rPr>
        <w:t xml:space="preserve">  tools </w:t>
      </w:r>
    </w:p>
    <w:p w14:paraId="059160B6" w14:textId="0AABB72D" w:rsidR="008F0E0B" w:rsidRPr="002F07FB" w:rsidRDefault="009828AC" w:rsidP="003C30D3">
      <w:pPr>
        <w:pStyle w:val="ListParagraph"/>
        <w:numPr>
          <w:ilvl w:val="0"/>
          <w:numId w:val="49"/>
        </w:numPr>
        <w:jc w:val="both"/>
        <w:rPr>
          <w:rFonts w:cstheme="minorHAnsi"/>
          <w:sz w:val="20"/>
          <w:szCs w:val="20"/>
        </w:rPr>
      </w:pPr>
      <w:r>
        <w:rPr>
          <w:rFonts w:cstheme="minorHAnsi"/>
          <w:sz w:val="20"/>
          <w:szCs w:val="20"/>
        </w:rPr>
        <w:t>Forecast-based</w:t>
      </w:r>
      <w:r w:rsidR="008F0E0B" w:rsidRPr="002F07FB">
        <w:rPr>
          <w:rFonts w:cstheme="minorHAnsi"/>
          <w:sz w:val="20"/>
          <w:szCs w:val="20"/>
        </w:rPr>
        <w:t xml:space="preserve"> early warning </w:t>
      </w:r>
    </w:p>
    <w:p w14:paraId="06C2FA4E" w14:textId="7D293F09" w:rsidR="00444710" w:rsidRPr="00A35D74" w:rsidRDefault="00300858" w:rsidP="003C30D3">
      <w:pPr>
        <w:pStyle w:val="ListParagraph"/>
        <w:numPr>
          <w:ilvl w:val="0"/>
          <w:numId w:val="49"/>
        </w:numPr>
        <w:spacing w:after="0" w:line="240" w:lineRule="auto"/>
        <w:jc w:val="both"/>
        <w:rPr>
          <w:rFonts w:cstheme="minorHAnsi"/>
          <w:sz w:val="20"/>
          <w:szCs w:val="20"/>
        </w:rPr>
      </w:pPr>
      <w:r>
        <w:rPr>
          <w:rFonts w:cstheme="minorHAnsi"/>
          <w:sz w:val="20"/>
          <w:szCs w:val="20"/>
        </w:rPr>
        <w:t xml:space="preserve">An online platform is </w:t>
      </w:r>
      <w:r w:rsidR="00444710" w:rsidRPr="00A35D74">
        <w:rPr>
          <w:rFonts w:cstheme="minorHAnsi"/>
          <w:sz w:val="20"/>
          <w:szCs w:val="20"/>
        </w:rPr>
        <w:t xml:space="preserve">required </w:t>
      </w:r>
      <w:r w:rsidR="00885B74" w:rsidRPr="00A35D74">
        <w:rPr>
          <w:rFonts w:cstheme="minorHAnsi"/>
          <w:sz w:val="20"/>
          <w:szCs w:val="20"/>
        </w:rPr>
        <w:t>for disseminating impact weather forecasts.</w:t>
      </w:r>
    </w:p>
    <w:p w14:paraId="0A2344A4" w14:textId="6F9F20FC" w:rsidR="00444710" w:rsidRDefault="00444710" w:rsidP="003C30D3">
      <w:pPr>
        <w:pStyle w:val="ListParagraph"/>
        <w:numPr>
          <w:ilvl w:val="0"/>
          <w:numId w:val="49"/>
        </w:numPr>
        <w:spacing w:after="0" w:line="240" w:lineRule="auto"/>
        <w:jc w:val="both"/>
        <w:rPr>
          <w:rFonts w:cstheme="minorHAnsi"/>
          <w:sz w:val="20"/>
          <w:szCs w:val="20"/>
        </w:rPr>
      </w:pPr>
      <w:r w:rsidRPr="00A35D74">
        <w:rPr>
          <w:rFonts w:cstheme="minorHAnsi"/>
          <w:sz w:val="20"/>
          <w:szCs w:val="20"/>
        </w:rPr>
        <w:t xml:space="preserve">Policy to provide information </w:t>
      </w:r>
      <w:r w:rsidR="009969D0" w:rsidRPr="00A35D74">
        <w:rPr>
          <w:rFonts w:cstheme="minorHAnsi"/>
          <w:sz w:val="20"/>
          <w:szCs w:val="20"/>
        </w:rPr>
        <w:t>dissemination</w:t>
      </w:r>
      <w:r w:rsidRPr="00A35D74">
        <w:rPr>
          <w:rFonts w:cstheme="minorHAnsi"/>
          <w:sz w:val="20"/>
          <w:szCs w:val="20"/>
        </w:rPr>
        <w:t xml:space="preserve"> at </w:t>
      </w:r>
      <w:r w:rsidR="009828AC">
        <w:rPr>
          <w:rFonts w:cstheme="minorHAnsi"/>
          <w:sz w:val="20"/>
          <w:szCs w:val="20"/>
        </w:rPr>
        <w:t xml:space="preserve">the grassroots level, enabling the environment for the right time and the </w:t>
      </w:r>
      <w:r w:rsidRPr="00A35D74">
        <w:rPr>
          <w:rFonts w:cstheme="minorHAnsi"/>
          <w:sz w:val="20"/>
          <w:szCs w:val="20"/>
        </w:rPr>
        <w:t>right time.</w:t>
      </w:r>
    </w:p>
    <w:p w14:paraId="3BF8460E" w14:textId="3C3CC05F" w:rsidR="002761CB" w:rsidRPr="008A0761" w:rsidRDefault="002761CB" w:rsidP="003C30D3">
      <w:pPr>
        <w:pStyle w:val="ListParagraph"/>
        <w:numPr>
          <w:ilvl w:val="0"/>
          <w:numId w:val="49"/>
        </w:numPr>
        <w:spacing w:after="0" w:line="240" w:lineRule="auto"/>
        <w:jc w:val="both"/>
        <w:rPr>
          <w:rFonts w:cstheme="minorHAnsi"/>
          <w:sz w:val="20"/>
          <w:szCs w:val="20"/>
        </w:rPr>
      </w:pPr>
      <w:r>
        <w:rPr>
          <w:rFonts w:cstheme="minorHAnsi"/>
          <w:sz w:val="20"/>
          <w:szCs w:val="20"/>
        </w:rPr>
        <w:t xml:space="preserve">DCP </w:t>
      </w:r>
      <w:r w:rsidR="00300858">
        <w:rPr>
          <w:rFonts w:cstheme="minorHAnsi"/>
          <w:sz w:val="20"/>
          <w:szCs w:val="20"/>
        </w:rPr>
        <w:t>needs</w:t>
      </w:r>
      <w:r>
        <w:rPr>
          <w:rFonts w:cstheme="minorHAnsi"/>
          <w:sz w:val="20"/>
          <w:szCs w:val="20"/>
        </w:rPr>
        <w:t xml:space="preserve"> to anchor ZimVAC and other regional early warning networks </w:t>
      </w:r>
      <w:r w:rsidR="00300858">
        <w:rPr>
          <w:rFonts w:cstheme="minorHAnsi"/>
          <w:sz w:val="20"/>
          <w:szCs w:val="20"/>
        </w:rPr>
        <w:t>to support</w:t>
      </w:r>
      <w:r>
        <w:rPr>
          <w:rFonts w:cstheme="minorHAnsi"/>
          <w:sz w:val="20"/>
          <w:szCs w:val="20"/>
        </w:rPr>
        <w:t xml:space="preserve"> an integrated EWS for all </w:t>
      </w:r>
      <w:r w:rsidR="009828AC">
        <w:rPr>
          <w:rFonts w:cstheme="minorHAnsi"/>
          <w:sz w:val="20"/>
          <w:szCs w:val="20"/>
        </w:rPr>
        <w:t>to support DRM comprehensively</w:t>
      </w:r>
      <w:r>
        <w:rPr>
          <w:rFonts w:cstheme="minorHAnsi"/>
          <w:sz w:val="20"/>
          <w:szCs w:val="20"/>
        </w:rPr>
        <w:t>, DRR,</w:t>
      </w:r>
      <w:r w:rsidR="00300858">
        <w:rPr>
          <w:rFonts w:cstheme="minorHAnsi"/>
          <w:sz w:val="20"/>
          <w:szCs w:val="20"/>
        </w:rPr>
        <w:t xml:space="preserve"> CCA-informed</w:t>
      </w:r>
      <w:r>
        <w:rPr>
          <w:rFonts w:cstheme="minorHAnsi"/>
          <w:sz w:val="20"/>
          <w:szCs w:val="20"/>
        </w:rPr>
        <w:t xml:space="preserve"> planning</w:t>
      </w:r>
      <w:r w:rsidR="00300858">
        <w:rPr>
          <w:rFonts w:cstheme="minorHAnsi"/>
          <w:sz w:val="20"/>
          <w:szCs w:val="20"/>
        </w:rPr>
        <w:t>,</w:t>
      </w:r>
      <w:r>
        <w:rPr>
          <w:rFonts w:cstheme="minorHAnsi"/>
          <w:sz w:val="20"/>
          <w:szCs w:val="20"/>
        </w:rPr>
        <w:t xml:space="preserve"> and interventions of the country </w:t>
      </w:r>
    </w:p>
    <w:p w14:paraId="788CBA45" w14:textId="77777777" w:rsidR="002761CB" w:rsidRPr="00A35D74" w:rsidRDefault="002761CB" w:rsidP="002761CB">
      <w:pPr>
        <w:pStyle w:val="ListParagraph"/>
        <w:spacing w:after="0" w:line="240" w:lineRule="auto"/>
        <w:jc w:val="both"/>
        <w:rPr>
          <w:rFonts w:cstheme="minorHAnsi"/>
          <w:sz w:val="20"/>
          <w:szCs w:val="20"/>
        </w:rPr>
      </w:pPr>
    </w:p>
    <w:p w14:paraId="04B46538" w14:textId="77777777" w:rsidR="00626867" w:rsidRDefault="00626867" w:rsidP="002F07FB">
      <w:pPr>
        <w:jc w:val="both"/>
        <w:rPr>
          <w:rFonts w:cstheme="minorHAnsi"/>
          <w:sz w:val="20"/>
          <w:szCs w:val="20"/>
          <w:highlight w:val="green"/>
        </w:rPr>
      </w:pPr>
    </w:p>
    <w:p w14:paraId="2F4110DD" w14:textId="4CE3A943" w:rsidR="00981DCD" w:rsidRPr="00981DCD" w:rsidRDefault="008F0E0B" w:rsidP="00981DCD">
      <w:pPr>
        <w:spacing w:after="0" w:line="240" w:lineRule="auto"/>
        <w:jc w:val="both"/>
        <w:rPr>
          <w:rFonts w:cstheme="minorHAnsi"/>
          <w:b/>
          <w:bCs/>
          <w:sz w:val="20"/>
          <w:szCs w:val="20"/>
        </w:rPr>
      </w:pPr>
      <w:r w:rsidRPr="00981DCD">
        <w:rPr>
          <w:rFonts w:cstheme="minorHAnsi"/>
          <w:b/>
          <w:bCs/>
          <w:sz w:val="20"/>
          <w:szCs w:val="20"/>
          <w:highlight w:val="yellow"/>
        </w:rPr>
        <w:t>Respondent</w:t>
      </w:r>
      <w:r w:rsidR="00981DCD" w:rsidRPr="00981DCD">
        <w:rPr>
          <w:rFonts w:cstheme="minorHAnsi"/>
          <w:b/>
          <w:bCs/>
          <w:sz w:val="20"/>
          <w:szCs w:val="20"/>
          <w:highlight w:val="yellow"/>
        </w:rPr>
        <w:t xml:space="preserve"> : </w:t>
      </w:r>
      <w:r w:rsidRPr="00981DCD">
        <w:rPr>
          <w:rFonts w:cstheme="minorHAnsi"/>
          <w:b/>
          <w:bCs/>
          <w:sz w:val="20"/>
          <w:szCs w:val="20"/>
          <w:highlight w:val="yellow"/>
        </w:rPr>
        <w:t xml:space="preserve"> </w:t>
      </w:r>
      <w:r w:rsidR="00981DCD" w:rsidRPr="00981DCD">
        <w:rPr>
          <w:rFonts w:cstheme="minorHAnsi"/>
          <w:b/>
          <w:bCs/>
          <w:sz w:val="20"/>
          <w:szCs w:val="20"/>
          <w:highlight w:val="yellow"/>
        </w:rPr>
        <w:t>Department of Civil Protection ( Early Warning)</w:t>
      </w:r>
    </w:p>
    <w:p w14:paraId="69385AFD" w14:textId="77777777" w:rsidR="00981DCD" w:rsidRPr="002F07FB" w:rsidRDefault="00981DCD" w:rsidP="00981DCD">
      <w:pPr>
        <w:spacing w:after="0" w:line="240" w:lineRule="auto"/>
        <w:jc w:val="both"/>
        <w:rPr>
          <w:rFonts w:cstheme="minorHAnsi"/>
          <w:b/>
          <w:bCs/>
          <w:sz w:val="20"/>
          <w:szCs w:val="20"/>
        </w:rPr>
      </w:pPr>
    </w:p>
    <w:p w14:paraId="6560006C" w14:textId="7F5DEAF6" w:rsidR="00074717" w:rsidRPr="002F07FB" w:rsidRDefault="006A4D4E" w:rsidP="002F07FB">
      <w:pPr>
        <w:jc w:val="both"/>
        <w:rPr>
          <w:rFonts w:cstheme="minorHAnsi"/>
          <w:sz w:val="20"/>
          <w:szCs w:val="20"/>
        </w:rPr>
      </w:pPr>
      <w:r>
        <w:rPr>
          <w:rFonts w:cstheme="minorHAnsi"/>
          <w:sz w:val="20"/>
          <w:szCs w:val="20"/>
        </w:rPr>
        <w:t xml:space="preserve">Over the </w:t>
      </w:r>
      <w:r w:rsidR="00297E00">
        <w:rPr>
          <w:rFonts w:cstheme="minorHAnsi"/>
          <w:sz w:val="20"/>
          <w:szCs w:val="20"/>
        </w:rPr>
        <w:t>background</w:t>
      </w:r>
      <w:r>
        <w:rPr>
          <w:rFonts w:cstheme="minorHAnsi"/>
          <w:sz w:val="20"/>
          <w:szCs w:val="20"/>
        </w:rPr>
        <w:t xml:space="preserve"> </w:t>
      </w:r>
      <w:r w:rsidR="00297E00">
        <w:rPr>
          <w:rFonts w:cstheme="minorHAnsi"/>
          <w:sz w:val="20"/>
          <w:szCs w:val="20"/>
        </w:rPr>
        <w:t>discussing</w:t>
      </w:r>
      <w:r>
        <w:rPr>
          <w:rFonts w:cstheme="minorHAnsi"/>
          <w:sz w:val="20"/>
          <w:szCs w:val="20"/>
        </w:rPr>
        <w:t xml:space="preserve"> about the</w:t>
      </w:r>
      <w:r w:rsidR="00297E00">
        <w:rPr>
          <w:rFonts w:cstheme="minorHAnsi"/>
          <w:sz w:val="20"/>
          <w:szCs w:val="20"/>
        </w:rPr>
        <w:t xml:space="preserve"> DRM structure and existing </w:t>
      </w:r>
      <w:r>
        <w:rPr>
          <w:rFonts w:cstheme="minorHAnsi"/>
          <w:sz w:val="20"/>
          <w:szCs w:val="20"/>
        </w:rPr>
        <w:t xml:space="preserve"> EWS system the </w:t>
      </w:r>
      <w:r w:rsidR="00750111">
        <w:rPr>
          <w:rFonts w:cstheme="minorHAnsi"/>
          <w:sz w:val="20"/>
          <w:szCs w:val="20"/>
        </w:rPr>
        <w:t>DCP</w:t>
      </w:r>
      <w:r w:rsidR="00074717" w:rsidRPr="002F07FB">
        <w:rPr>
          <w:rFonts w:cstheme="minorHAnsi"/>
          <w:sz w:val="20"/>
          <w:szCs w:val="20"/>
        </w:rPr>
        <w:t xml:space="preserve"> </w:t>
      </w:r>
      <w:r>
        <w:rPr>
          <w:rFonts w:cstheme="minorHAnsi"/>
          <w:sz w:val="20"/>
          <w:szCs w:val="20"/>
        </w:rPr>
        <w:t xml:space="preserve">mentioned that the nodal agency </w:t>
      </w:r>
      <w:r w:rsidR="00074717" w:rsidRPr="002F07FB">
        <w:rPr>
          <w:rFonts w:cstheme="minorHAnsi"/>
          <w:sz w:val="20"/>
          <w:szCs w:val="20"/>
        </w:rPr>
        <w:t xml:space="preserve">standardizing the planning process, every province has provincial disaster risk management plan, every district </w:t>
      </w:r>
      <w:r w:rsidR="00074717" w:rsidRPr="002F07FB">
        <w:rPr>
          <w:rFonts w:cstheme="minorHAnsi"/>
          <w:sz w:val="20"/>
          <w:szCs w:val="20"/>
        </w:rPr>
        <w:lastRenderedPageBreak/>
        <w:t xml:space="preserve">has development plan and need standardized the plan, World Vision working with </w:t>
      </w:r>
      <w:r w:rsidR="00750111">
        <w:rPr>
          <w:rFonts w:cstheme="minorHAnsi"/>
          <w:sz w:val="20"/>
          <w:szCs w:val="20"/>
        </w:rPr>
        <w:t>DCP</w:t>
      </w:r>
      <w:r w:rsidR="00074717" w:rsidRPr="002F07FB">
        <w:rPr>
          <w:rFonts w:cstheme="minorHAnsi"/>
          <w:sz w:val="20"/>
          <w:szCs w:val="20"/>
        </w:rPr>
        <w:t xml:space="preserve"> for standardizing the local level plans, to date out of 60 rural districts only 21 districts standardized their plans, at local authority level 72 of local authorities (out of 92 local authorities) having plan. </w:t>
      </w:r>
      <w:r w:rsidR="00750111">
        <w:rPr>
          <w:rFonts w:cstheme="minorHAnsi"/>
          <w:sz w:val="20"/>
          <w:szCs w:val="20"/>
        </w:rPr>
        <w:t>DCP</w:t>
      </w:r>
      <w:r w:rsidR="00074717" w:rsidRPr="002F07FB">
        <w:rPr>
          <w:rFonts w:cstheme="minorHAnsi"/>
          <w:sz w:val="20"/>
          <w:szCs w:val="20"/>
        </w:rPr>
        <w:t xml:space="preserve"> </w:t>
      </w:r>
      <w:r w:rsidR="00300858">
        <w:rPr>
          <w:rFonts w:cstheme="minorHAnsi"/>
          <w:sz w:val="20"/>
          <w:szCs w:val="20"/>
        </w:rPr>
        <w:t>is planning to develop the district-level</w:t>
      </w:r>
      <w:r w:rsidR="00074717" w:rsidRPr="002F07FB">
        <w:rPr>
          <w:rFonts w:cstheme="minorHAnsi"/>
          <w:sz w:val="20"/>
          <w:szCs w:val="20"/>
        </w:rPr>
        <w:t xml:space="preserve"> disaster risk management and climate change adaptation plan. In government DRM </w:t>
      </w:r>
      <w:r w:rsidR="00300858">
        <w:rPr>
          <w:rFonts w:cstheme="minorHAnsi"/>
          <w:sz w:val="20"/>
          <w:szCs w:val="20"/>
        </w:rPr>
        <w:t>planning, gender comes as a cross-cutting issue,</w:t>
      </w:r>
      <w:r w:rsidR="00074717" w:rsidRPr="002F07FB">
        <w:rPr>
          <w:rFonts w:cstheme="minorHAnsi"/>
          <w:sz w:val="20"/>
          <w:szCs w:val="20"/>
        </w:rPr>
        <w:t xml:space="preserve"> but not in. </w:t>
      </w:r>
      <w:r w:rsidR="00750111">
        <w:rPr>
          <w:rFonts w:cstheme="minorHAnsi"/>
          <w:sz w:val="20"/>
          <w:szCs w:val="20"/>
        </w:rPr>
        <w:t>DCP</w:t>
      </w:r>
      <w:r w:rsidR="00074717" w:rsidRPr="002F07FB">
        <w:rPr>
          <w:rFonts w:cstheme="minorHAnsi"/>
          <w:sz w:val="20"/>
          <w:szCs w:val="20"/>
        </w:rPr>
        <w:t xml:space="preserve"> recommended </w:t>
      </w:r>
      <w:r w:rsidR="00300858">
        <w:rPr>
          <w:rFonts w:cstheme="minorHAnsi"/>
          <w:sz w:val="20"/>
          <w:szCs w:val="20"/>
        </w:rPr>
        <w:t>that every ward have a properly constructed emergency</w:t>
      </w:r>
      <w:r w:rsidR="00074717" w:rsidRPr="002F07FB">
        <w:rPr>
          <w:rFonts w:cstheme="minorHAnsi"/>
          <w:sz w:val="20"/>
          <w:szCs w:val="20"/>
        </w:rPr>
        <w:t xml:space="preserve"> evacuation </w:t>
      </w:r>
      <w:r w:rsidR="005101A7" w:rsidRPr="002F07FB">
        <w:rPr>
          <w:rFonts w:cstheme="minorHAnsi"/>
          <w:sz w:val="20"/>
          <w:szCs w:val="20"/>
        </w:rPr>
        <w:t>center.</w:t>
      </w:r>
    </w:p>
    <w:p w14:paraId="4510F3A9" w14:textId="77777777" w:rsidR="00074717" w:rsidRPr="002F07FB" w:rsidRDefault="00074717" w:rsidP="002F07FB">
      <w:pPr>
        <w:jc w:val="both"/>
        <w:rPr>
          <w:rFonts w:cstheme="minorHAnsi"/>
          <w:sz w:val="20"/>
          <w:szCs w:val="20"/>
          <w:highlight w:val="green"/>
        </w:rPr>
      </w:pPr>
    </w:p>
    <w:p w14:paraId="2FFB7514" w14:textId="3B4109A5" w:rsidR="00074717" w:rsidRPr="000218B2" w:rsidRDefault="00074717" w:rsidP="002F07FB">
      <w:pPr>
        <w:jc w:val="both"/>
        <w:rPr>
          <w:rFonts w:cstheme="minorHAnsi"/>
          <w:sz w:val="20"/>
          <w:szCs w:val="20"/>
        </w:rPr>
      </w:pPr>
      <w:r w:rsidRPr="000218B2">
        <w:rPr>
          <w:rFonts w:cstheme="minorHAnsi"/>
          <w:sz w:val="20"/>
          <w:szCs w:val="20"/>
        </w:rPr>
        <w:t xml:space="preserve">Challenges : </w:t>
      </w:r>
    </w:p>
    <w:p w14:paraId="7CD6039E" w14:textId="4302EBF9" w:rsidR="00137D0B" w:rsidRPr="002F07FB" w:rsidRDefault="00B77EA0"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Zimbabwe</w:t>
      </w:r>
      <w:r w:rsidR="004E5280" w:rsidRPr="002F07FB">
        <w:rPr>
          <w:rFonts w:cstheme="minorHAnsi"/>
          <w:sz w:val="20"/>
          <w:szCs w:val="20"/>
        </w:rPr>
        <w:t xml:space="preserve"> </w:t>
      </w:r>
      <w:r w:rsidR="00300858">
        <w:rPr>
          <w:rFonts w:cstheme="minorHAnsi"/>
          <w:sz w:val="20"/>
          <w:szCs w:val="20"/>
        </w:rPr>
        <w:t>has a National Disaster Risk Communication plan – guidelines on how to communicate with the community, but it needs to be mobile app-based for wider use</w:t>
      </w:r>
      <w:r w:rsidR="004E5280" w:rsidRPr="002F07FB">
        <w:rPr>
          <w:rFonts w:cstheme="minorHAnsi"/>
          <w:sz w:val="20"/>
          <w:szCs w:val="20"/>
        </w:rPr>
        <w:t>.</w:t>
      </w:r>
    </w:p>
    <w:p w14:paraId="23256483" w14:textId="1ADCA2F9" w:rsidR="00A40999" w:rsidRPr="002F07FB" w:rsidRDefault="00137D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National AM radio </w:t>
      </w:r>
      <w:r w:rsidR="00A40999" w:rsidRPr="002F07FB">
        <w:rPr>
          <w:rFonts w:cstheme="minorHAnsi"/>
          <w:sz w:val="20"/>
          <w:szCs w:val="20"/>
        </w:rPr>
        <w:t xml:space="preserve">and  TV still not being mandated to </w:t>
      </w:r>
      <w:r w:rsidR="00300858">
        <w:rPr>
          <w:rFonts w:cstheme="minorHAnsi"/>
          <w:sz w:val="20"/>
          <w:szCs w:val="20"/>
        </w:rPr>
        <w:t>broadcast</w:t>
      </w:r>
      <w:r w:rsidR="00A40999" w:rsidRPr="002F07FB">
        <w:rPr>
          <w:rFonts w:cstheme="minorHAnsi"/>
          <w:sz w:val="20"/>
          <w:szCs w:val="20"/>
        </w:rPr>
        <w:t xml:space="preserve"> </w:t>
      </w:r>
      <w:r w:rsidR="005101A7" w:rsidRPr="002F07FB">
        <w:rPr>
          <w:rFonts w:cstheme="minorHAnsi"/>
          <w:sz w:val="20"/>
          <w:szCs w:val="20"/>
        </w:rPr>
        <w:t>emergency</w:t>
      </w:r>
      <w:r w:rsidR="00A40999" w:rsidRPr="002F07FB">
        <w:rPr>
          <w:rFonts w:cstheme="minorHAnsi"/>
          <w:sz w:val="20"/>
          <w:szCs w:val="20"/>
        </w:rPr>
        <w:t xml:space="preserve"> weather </w:t>
      </w:r>
      <w:r w:rsidR="00300858">
        <w:rPr>
          <w:rFonts w:cstheme="minorHAnsi"/>
          <w:sz w:val="20"/>
          <w:szCs w:val="20"/>
        </w:rPr>
        <w:t>bulletins</w:t>
      </w:r>
      <w:r w:rsidR="00A40999" w:rsidRPr="002F07FB">
        <w:rPr>
          <w:rFonts w:cstheme="minorHAnsi"/>
          <w:sz w:val="20"/>
          <w:szCs w:val="20"/>
        </w:rPr>
        <w:t xml:space="preserve"> and not having </w:t>
      </w:r>
      <w:r w:rsidR="00300858">
        <w:rPr>
          <w:rFonts w:cstheme="minorHAnsi"/>
          <w:sz w:val="20"/>
          <w:szCs w:val="20"/>
        </w:rPr>
        <w:t xml:space="preserve">a </w:t>
      </w:r>
      <w:r w:rsidR="00A40999" w:rsidRPr="002F07FB">
        <w:rPr>
          <w:rFonts w:cstheme="minorHAnsi"/>
          <w:sz w:val="20"/>
          <w:szCs w:val="20"/>
        </w:rPr>
        <w:t xml:space="preserve">broadcasting </w:t>
      </w:r>
      <w:r w:rsidR="004E5280" w:rsidRPr="002F07FB">
        <w:rPr>
          <w:rFonts w:cstheme="minorHAnsi"/>
          <w:sz w:val="20"/>
          <w:szCs w:val="20"/>
        </w:rPr>
        <w:t>frequency</w:t>
      </w:r>
      <w:r w:rsidR="00A40999" w:rsidRPr="002F07FB">
        <w:rPr>
          <w:rFonts w:cstheme="minorHAnsi"/>
          <w:sz w:val="20"/>
          <w:szCs w:val="20"/>
        </w:rPr>
        <w:t xml:space="preserve"> </w:t>
      </w:r>
      <w:r w:rsidR="00300858">
        <w:rPr>
          <w:rFonts w:cstheme="minorHAnsi"/>
          <w:sz w:val="20"/>
          <w:szCs w:val="20"/>
        </w:rPr>
        <w:t xml:space="preserve">for </w:t>
      </w:r>
      <w:r w:rsidR="00A40999" w:rsidRPr="002F07FB">
        <w:rPr>
          <w:rFonts w:cstheme="minorHAnsi"/>
          <w:sz w:val="20"/>
          <w:szCs w:val="20"/>
        </w:rPr>
        <w:t xml:space="preserve">all </w:t>
      </w:r>
      <w:r w:rsidR="005101A7" w:rsidRPr="002F07FB">
        <w:rPr>
          <w:rFonts w:cstheme="minorHAnsi"/>
          <w:sz w:val="20"/>
          <w:szCs w:val="20"/>
        </w:rPr>
        <w:t>aerographical</w:t>
      </w:r>
      <w:r w:rsidR="00A40999" w:rsidRPr="002F07FB">
        <w:rPr>
          <w:rFonts w:cstheme="minorHAnsi"/>
          <w:sz w:val="20"/>
          <w:szCs w:val="20"/>
        </w:rPr>
        <w:t xml:space="preserve"> coverage of </w:t>
      </w:r>
      <w:r w:rsidR="005101A7" w:rsidRPr="002F07FB">
        <w:rPr>
          <w:rFonts w:cstheme="minorHAnsi"/>
          <w:sz w:val="20"/>
          <w:szCs w:val="20"/>
        </w:rPr>
        <w:t>Zimbabwe</w:t>
      </w:r>
    </w:p>
    <w:p w14:paraId="20EE2046" w14:textId="6BC2BD10" w:rsidR="009957EC" w:rsidRPr="005101A7" w:rsidRDefault="00A40999" w:rsidP="003C30D3">
      <w:pPr>
        <w:pStyle w:val="ListParagraph"/>
        <w:numPr>
          <w:ilvl w:val="0"/>
          <w:numId w:val="58"/>
        </w:numPr>
        <w:spacing w:after="0" w:line="240" w:lineRule="auto"/>
        <w:jc w:val="both"/>
        <w:rPr>
          <w:rFonts w:cstheme="minorHAnsi"/>
          <w:sz w:val="20"/>
          <w:szCs w:val="20"/>
        </w:rPr>
      </w:pPr>
      <w:r w:rsidRPr="005101A7">
        <w:rPr>
          <w:rFonts w:cstheme="minorHAnsi"/>
          <w:sz w:val="20"/>
          <w:szCs w:val="20"/>
        </w:rPr>
        <w:t xml:space="preserve">The cellphone </w:t>
      </w:r>
      <w:r w:rsidR="005101A7" w:rsidRPr="005101A7">
        <w:rPr>
          <w:rFonts w:cstheme="minorHAnsi"/>
          <w:sz w:val="20"/>
          <w:szCs w:val="20"/>
        </w:rPr>
        <w:t>operators</w:t>
      </w:r>
      <w:r w:rsidRPr="005101A7">
        <w:rPr>
          <w:rFonts w:cstheme="minorHAnsi"/>
          <w:sz w:val="20"/>
          <w:szCs w:val="20"/>
        </w:rPr>
        <w:t xml:space="preserve"> </w:t>
      </w:r>
      <w:r w:rsidR="00300858">
        <w:rPr>
          <w:rFonts w:cstheme="minorHAnsi"/>
          <w:sz w:val="20"/>
          <w:szCs w:val="20"/>
        </w:rPr>
        <w:t>still do not have network coverage of the whole country to transmit text messages to every geographic location</w:t>
      </w:r>
      <w:r w:rsidR="00422D21" w:rsidRPr="005101A7">
        <w:rPr>
          <w:rFonts w:cstheme="minorHAnsi"/>
          <w:sz w:val="20"/>
          <w:szCs w:val="20"/>
        </w:rPr>
        <w:t>.</w:t>
      </w:r>
      <w:r w:rsidR="009957EC" w:rsidRPr="005101A7">
        <w:rPr>
          <w:rFonts w:cstheme="minorHAnsi"/>
          <w:sz w:val="20"/>
          <w:szCs w:val="20"/>
        </w:rPr>
        <w:t xml:space="preserve"> Still</w:t>
      </w:r>
      <w:r w:rsidR="00300858">
        <w:rPr>
          <w:rFonts w:cstheme="minorHAnsi"/>
          <w:sz w:val="20"/>
          <w:szCs w:val="20"/>
        </w:rPr>
        <w:t>,</w:t>
      </w:r>
      <w:r w:rsidR="009957EC" w:rsidRPr="005101A7">
        <w:rPr>
          <w:rFonts w:cstheme="minorHAnsi"/>
          <w:sz w:val="20"/>
          <w:szCs w:val="20"/>
        </w:rPr>
        <w:t xml:space="preserve"> </w:t>
      </w:r>
      <w:r w:rsidR="00300858">
        <w:rPr>
          <w:rFonts w:cstheme="minorHAnsi"/>
          <w:sz w:val="20"/>
          <w:szCs w:val="20"/>
        </w:rPr>
        <w:t>a significant proportion of the population (urban  40% , rural 60%) is out of mobile coverage and to access SMS services in</w:t>
      </w:r>
      <w:r w:rsidR="005101A7">
        <w:rPr>
          <w:rFonts w:cstheme="minorHAnsi"/>
          <w:sz w:val="20"/>
          <w:szCs w:val="20"/>
        </w:rPr>
        <w:t xml:space="preserve"> their own</w:t>
      </w:r>
      <w:r w:rsidR="002C7ACB">
        <w:rPr>
          <w:rFonts w:cstheme="minorHAnsi"/>
          <w:sz w:val="20"/>
          <w:szCs w:val="20"/>
        </w:rPr>
        <w:t>/understandable</w:t>
      </w:r>
      <w:r w:rsidR="005101A7">
        <w:rPr>
          <w:rFonts w:cstheme="minorHAnsi"/>
          <w:sz w:val="20"/>
          <w:szCs w:val="20"/>
        </w:rPr>
        <w:t xml:space="preserve"> language</w:t>
      </w:r>
      <w:r w:rsidR="009957EC" w:rsidRPr="005101A7">
        <w:rPr>
          <w:rFonts w:cstheme="minorHAnsi"/>
          <w:sz w:val="20"/>
          <w:szCs w:val="20"/>
        </w:rPr>
        <w:t xml:space="preserve">.  </w:t>
      </w:r>
      <w:r w:rsidR="002C7ACB" w:rsidRPr="005101A7">
        <w:rPr>
          <w:rFonts w:cstheme="minorHAnsi"/>
          <w:sz w:val="20"/>
          <w:szCs w:val="20"/>
        </w:rPr>
        <w:t>However,</w:t>
      </w:r>
      <w:r w:rsidR="009957EC" w:rsidRPr="005101A7">
        <w:rPr>
          <w:rFonts w:cstheme="minorHAnsi"/>
          <w:sz w:val="20"/>
          <w:szCs w:val="20"/>
        </w:rPr>
        <w:t xml:space="preserve"> s</w:t>
      </w:r>
      <w:r w:rsidR="00422D21" w:rsidRPr="005101A7">
        <w:rPr>
          <w:rFonts w:cstheme="minorHAnsi"/>
          <w:sz w:val="20"/>
          <w:szCs w:val="20"/>
        </w:rPr>
        <w:t xml:space="preserve">ome private </w:t>
      </w:r>
      <w:r w:rsidR="009957EC" w:rsidRPr="005101A7">
        <w:rPr>
          <w:rFonts w:cstheme="minorHAnsi"/>
          <w:sz w:val="20"/>
          <w:szCs w:val="20"/>
        </w:rPr>
        <w:t xml:space="preserve">FM </w:t>
      </w:r>
      <w:r w:rsidR="00300858">
        <w:rPr>
          <w:rFonts w:cstheme="minorHAnsi"/>
          <w:sz w:val="20"/>
          <w:szCs w:val="20"/>
        </w:rPr>
        <w:t>radios</w:t>
      </w:r>
      <w:r w:rsidR="00422D21" w:rsidRPr="005101A7">
        <w:rPr>
          <w:rFonts w:cstheme="minorHAnsi"/>
          <w:sz w:val="20"/>
          <w:szCs w:val="20"/>
        </w:rPr>
        <w:t xml:space="preserve"> </w:t>
      </w:r>
      <w:r w:rsidR="002C7ACB" w:rsidRPr="005101A7">
        <w:rPr>
          <w:rFonts w:cstheme="minorHAnsi"/>
          <w:sz w:val="20"/>
          <w:szCs w:val="20"/>
        </w:rPr>
        <w:t>are</w:t>
      </w:r>
      <w:r w:rsidR="009957EC" w:rsidRPr="005101A7">
        <w:rPr>
          <w:rFonts w:cstheme="minorHAnsi"/>
          <w:sz w:val="20"/>
          <w:szCs w:val="20"/>
        </w:rPr>
        <w:t xml:space="preserve"> broadcasting only in some urban centers.</w:t>
      </w:r>
    </w:p>
    <w:p w14:paraId="09BAEAAD" w14:textId="5E63BED4" w:rsidR="00E60166" w:rsidRPr="002F07FB" w:rsidRDefault="00E60166" w:rsidP="003C30D3">
      <w:pPr>
        <w:pStyle w:val="ListParagraph"/>
        <w:numPr>
          <w:ilvl w:val="0"/>
          <w:numId w:val="58"/>
        </w:numPr>
        <w:spacing w:after="0" w:line="240" w:lineRule="auto"/>
        <w:jc w:val="both"/>
        <w:rPr>
          <w:rFonts w:cstheme="minorHAnsi"/>
          <w:kern w:val="0"/>
          <w:sz w:val="20"/>
          <w:szCs w:val="20"/>
        </w:rPr>
      </w:pPr>
      <w:r w:rsidRPr="002F07FB">
        <w:rPr>
          <w:rFonts w:cstheme="minorHAnsi"/>
          <w:sz w:val="20"/>
          <w:szCs w:val="20"/>
        </w:rPr>
        <w:t xml:space="preserve">Current set of forecast </w:t>
      </w:r>
      <w:r w:rsidR="00182BD1" w:rsidRPr="002F07FB">
        <w:rPr>
          <w:rFonts w:cstheme="minorHAnsi"/>
          <w:sz w:val="20"/>
          <w:szCs w:val="20"/>
        </w:rPr>
        <w:t>dissemination</w:t>
      </w:r>
      <w:r w:rsidRPr="002F07FB">
        <w:rPr>
          <w:rFonts w:cstheme="minorHAnsi"/>
          <w:sz w:val="20"/>
          <w:szCs w:val="20"/>
        </w:rPr>
        <w:t xml:space="preserve"> and translating </w:t>
      </w:r>
      <w:r w:rsidR="002C7ACB" w:rsidRPr="002F07FB">
        <w:rPr>
          <w:rFonts w:cstheme="minorHAnsi"/>
          <w:sz w:val="20"/>
          <w:szCs w:val="20"/>
        </w:rPr>
        <w:t>forecasts</w:t>
      </w:r>
      <w:r w:rsidRPr="002F07FB">
        <w:rPr>
          <w:rFonts w:cstheme="minorHAnsi"/>
          <w:sz w:val="20"/>
          <w:szCs w:val="20"/>
        </w:rPr>
        <w:t xml:space="preserve"> to multi-hazard </w:t>
      </w:r>
      <w:r w:rsidR="00300858">
        <w:rPr>
          <w:rFonts w:cstheme="minorHAnsi"/>
          <w:sz w:val="20"/>
          <w:szCs w:val="20"/>
        </w:rPr>
        <w:t>impending</w:t>
      </w:r>
      <w:r w:rsidRPr="002F07FB">
        <w:rPr>
          <w:rFonts w:cstheme="minorHAnsi"/>
          <w:sz w:val="20"/>
          <w:szCs w:val="20"/>
        </w:rPr>
        <w:t xml:space="preserve"> risk </w:t>
      </w:r>
      <w:r w:rsidR="00300858">
        <w:rPr>
          <w:rFonts w:cstheme="minorHAnsi"/>
          <w:sz w:val="20"/>
          <w:szCs w:val="20"/>
        </w:rPr>
        <w:t>is being followed through the techno-indigenousness system, which takes time to reach individual people living in remote and hard-to-reach</w:t>
      </w:r>
      <w:r w:rsidRPr="002F07FB">
        <w:rPr>
          <w:rFonts w:cstheme="minorHAnsi"/>
          <w:sz w:val="20"/>
          <w:szCs w:val="20"/>
        </w:rPr>
        <w:t xml:space="preserve"> </w:t>
      </w:r>
      <w:r w:rsidR="00CD61B1" w:rsidRPr="002F07FB">
        <w:rPr>
          <w:rFonts w:cstheme="minorHAnsi"/>
          <w:sz w:val="20"/>
          <w:szCs w:val="20"/>
        </w:rPr>
        <w:t>areas</w:t>
      </w:r>
      <w:r w:rsidRPr="002F07FB">
        <w:rPr>
          <w:rFonts w:cstheme="minorHAnsi"/>
          <w:sz w:val="20"/>
          <w:szCs w:val="20"/>
        </w:rPr>
        <w:t xml:space="preserve">. In normal </w:t>
      </w:r>
      <w:r w:rsidR="002C7ACB" w:rsidRPr="002F07FB">
        <w:rPr>
          <w:rFonts w:cstheme="minorHAnsi"/>
          <w:sz w:val="20"/>
          <w:szCs w:val="20"/>
        </w:rPr>
        <w:t>circumstances</w:t>
      </w:r>
      <w:r w:rsidR="00300858">
        <w:rPr>
          <w:rFonts w:cstheme="minorHAnsi"/>
          <w:sz w:val="20"/>
          <w:szCs w:val="20"/>
        </w:rPr>
        <w:t>, MSD develops, and the Agritex officer is present at the local level and interprets risk over the organized meeting with the civil protection coordination committees at the Province, district, ward, and village level  (PCPCC, DCPCC, WCPCC, VCPCC), local chief/ local headman,</w:t>
      </w:r>
      <w:r w:rsidRPr="002F07FB">
        <w:rPr>
          <w:rFonts w:cstheme="minorHAnsi"/>
          <w:kern w:val="0"/>
          <w:sz w:val="20"/>
          <w:szCs w:val="20"/>
        </w:rPr>
        <w:t xml:space="preserve"> and </w:t>
      </w:r>
      <w:r w:rsidR="00300858">
        <w:rPr>
          <w:rFonts w:cstheme="minorHAnsi"/>
          <w:kern w:val="0"/>
          <w:sz w:val="20"/>
          <w:szCs w:val="20"/>
        </w:rPr>
        <w:t>discusses</w:t>
      </w:r>
      <w:r w:rsidRPr="002F07FB">
        <w:rPr>
          <w:rFonts w:cstheme="minorHAnsi"/>
          <w:kern w:val="0"/>
          <w:sz w:val="20"/>
          <w:szCs w:val="20"/>
        </w:rPr>
        <w:t xml:space="preserve"> forecasts and risks. Local radio station ( FM) and disseminate </w:t>
      </w:r>
      <w:r w:rsidR="00300858">
        <w:rPr>
          <w:rFonts w:cstheme="minorHAnsi"/>
          <w:kern w:val="0"/>
          <w:sz w:val="20"/>
          <w:szCs w:val="20"/>
        </w:rPr>
        <w:t>via WhatsApp phone</w:t>
      </w:r>
      <w:r w:rsidRPr="002F07FB">
        <w:rPr>
          <w:rFonts w:cstheme="minorHAnsi"/>
          <w:kern w:val="0"/>
          <w:sz w:val="20"/>
          <w:szCs w:val="20"/>
        </w:rPr>
        <w:t xml:space="preserve"> group.</w:t>
      </w:r>
    </w:p>
    <w:p w14:paraId="62C999C8" w14:textId="4833D52F" w:rsidR="00E60166" w:rsidRPr="002F07FB" w:rsidRDefault="00300858" w:rsidP="003C30D3">
      <w:pPr>
        <w:pStyle w:val="ListParagraph"/>
        <w:numPr>
          <w:ilvl w:val="0"/>
          <w:numId w:val="58"/>
        </w:numPr>
        <w:jc w:val="both"/>
        <w:rPr>
          <w:rFonts w:cstheme="minorHAnsi"/>
          <w:kern w:val="0"/>
          <w:sz w:val="20"/>
          <w:szCs w:val="20"/>
        </w:rPr>
      </w:pPr>
      <w:r>
        <w:rPr>
          <w:rFonts w:cstheme="minorHAnsi"/>
          <w:kern w:val="0"/>
          <w:sz w:val="20"/>
          <w:szCs w:val="20"/>
        </w:rPr>
        <w:t>Forecasts</w:t>
      </w:r>
      <w:r w:rsidR="00E60166" w:rsidRPr="002F07FB">
        <w:rPr>
          <w:rFonts w:cstheme="minorHAnsi"/>
          <w:kern w:val="0"/>
          <w:sz w:val="20"/>
          <w:szCs w:val="20"/>
        </w:rPr>
        <w:t xml:space="preserve"> are </w:t>
      </w:r>
      <w:r>
        <w:rPr>
          <w:rFonts w:cstheme="minorHAnsi"/>
          <w:kern w:val="0"/>
          <w:sz w:val="20"/>
          <w:szCs w:val="20"/>
        </w:rPr>
        <w:t>noted</w:t>
      </w:r>
      <w:r w:rsidR="00E60166" w:rsidRPr="002F07FB">
        <w:rPr>
          <w:rFonts w:cstheme="minorHAnsi"/>
          <w:kern w:val="0"/>
          <w:sz w:val="20"/>
          <w:szCs w:val="20"/>
        </w:rPr>
        <w:t xml:space="preserve"> broadcasting through national AM radio/TV with multilingual and as </w:t>
      </w:r>
      <w:r>
        <w:rPr>
          <w:rFonts w:cstheme="minorHAnsi"/>
          <w:kern w:val="0"/>
          <w:sz w:val="20"/>
          <w:szCs w:val="20"/>
        </w:rPr>
        <w:t xml:space="preserve">a </w:t>
      </w:r>
      <w:r w:rsidR="00E60166" w:rsidRPr="002F07FB">
        <w:rPr>
          <w:rFonts w:cstheme="minorHAnsi"/>
          <w:kern w:val="0"/>
          <w:sz w:val="20"/>
          <w:szCs w:val="20"/>
        </w:rPr>
        <w:t xml:space="preserve">special weather </w:t>
      </w:r>
      <w:r w:rsidR="00FE5C22" w:rsidRPr="002F07FB">
        <w:rPr>
          <w:rFonts w:cstheme="minorHAnsi"/>
          <w:kern w:val="0"/>
          <w:sz w:val="20"/>
          <w:szCs w:val="20"/>
        </w:rPr>
        <w:t>bulletin</w:t>
      </w:r>
      <w:r w:rsidR="00E60166" w:rsidRPr="002F07FB">
        <w:rPr>
          <w:rFonts w:cstheme="minorHAnsi"/>
          <w:kern w:val="0"/>
          <w:sz w:val="20"/>
          <w:szCs w:val="20"/>
        </w:rPr>
        <w:t xml:space="preserve"> </w:t>
      </w:r>
      <w:r w:rsidR="00FE5C22">
        <w:rPr>
          <w:rFonts w:cstheme="minorHAnsi"/>
          <w:kern w:val="0"/>
          <w:sz w:val="20"/>
          <w:szCs w:val="20"/>
        </w:rPr>
        <w:t xml:space="preserve">which is </w:t>
      </w:r>
      <w:r>
        <w:rPr>
          <w:rFonts w:cstheme="minorHAnsi"/>
          <w:kern w:val="0"/>
          <w:sz w:val="20"/>
          <w:szCs w:val="20"/>
        </w:rPr>
        <w:t>of utmost urgency to warn remote people instantly and</w:t>
      </w:r>
      <w:r w:rsidR="00FE5C22">
        <w:rPr>
          <w:rFonts w:cstheme="minorHAnsi"/>
          <w:kern w:val="0"/>
          <w:sz w:val="20"/>
          <w:szCs w:val="20"/>
        </w:rPr>
        <w:t>/real-timely</w:t>
      </w:r>
      <w:r>
        <w:rPr>
          <w:rFonts w:cstheme="minorHAnsi"/>
          <w:kern w:val="0"/>
          <w:sz w:val="20"/>
          <w:szCs w:val="20"/>
        </w:rPr>
        <w:t>.</w:t>
      </w:r>
    </w:p>
    <w:p w14:paraId="10FD8D5A" w14:textId="2A4FB7F3" w:rsidR="008F0E0B" w:rsidRPr="002F07FB" w:rsidRDefault="008F0E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Challenges of development precision level weather forecasts: Met </w:t>
      </w:r>
      <w:r w:rsidR="00300858">
        <w:rPr>
          <w:rFonts w:cstheme="minorHAnsi"/>
          <w:sz w:val="20"/>
          <w:szCs w:val="20"/>
        </w:rPr>
        <w:t>agencies need to develop more specialization in developing high-resolution seasonal, decadal, weekly, 3-day, 5-day weather forecasts, need to develop dynamic and statistical downscale models rapidly developing thunderstorms (RDT of Météo-France) for predicting heavy rainfall and thunderstorms</w:t>
      </w:r>
      <w:r w:rsidRPr="002F07FB">
        <w:rPr>
          <w:rFonts w:cstheme="minorHAnsi"/>
          <w:sz w:val="20"/>
          <w:szCs w:val="20"/>
        </w:rPr>
        <w:t xml:space="preserve">.  </w:t>
      </w:r>
    </w:p>
    <w:p w14:paraId="487058F3" w14:textId="76217158" w:rsidR="008F0E0B" w:rsidRPr="002F07FB" w:rsidRDefault="00300858" w:rsidP="003C30D3">
      <w:pPr>
        <w:pStyle w:val="ListParagraph"/>
        <w:numPr>
          <w:ilvl w:val="0"/>
          <w:numId w:val="58"/>
        </w:numPr>
        <w:spacing w:after="0" w:line="240" w:lineRule="auto"/>
        <w:jc w:val="both"/>
        <w:rPr>
          <w:rFonts w:cstheme="minorHAnsi"/>
          <w:sz w:val="20"/>
          <w:szCs w:val="20"/>
        </w:rPr>
      </w:pPr>
      <w:r>
        <w:rPr>
          <w:rFonts w:cstheme="minorHAnsi"/>
          <w:sz w:val="20"/>
          <w:szCs w:val="20"/>
        </w:rPr>
        <w:t>The Met agency needs</w:t>
      </w:r>
      <w:r w:rsidR="008F0E0B" w:rsidRPr="002F07FB">
        <w:rPr>
          <w:rFonts w:cstheme="minorHAnsi"/>
          <w:sz w:val="20"/>
          <w:szCs w:val="20"/>
        </w:rPr>
        <w:t xml:space="preserve"> to develop </w:t>
      </w:r>
      <w:r>
        <w:rPr>
          <w:rFonts w:cstheme="minorHAnsi"/>
          <w:sz w:val="20"/>
          <w:szCs w:val="20"/>
        </w:rPr>
        <w:t>high-resolution</w:t>
      </w:r>
      <w:r w:rsidR="008F0E0B" w:rsidRPr="002F07FB">
        <w:rPr>
          <w:rFonts w:cstheme="minorHAnsi"/>
          <w:sz w:val="20"/>
          <w:szCs w:val="20"/>
        </w:rPr>
        <w:t xml:space="preserve"> </w:t>
      </w:r>
      <w:r>
        <w:rPr>
          <w:rFonts w:cstheme="minorHAnsi"/>
          <w:sz w:val="20"/>
          <w:szCs w:val="20"/>
        </w:rPr>
        <w:t xml:space="preserve">gridded forecasts and analysis of the damaging and beneficial impacts of impending weather parameters on </w:t>
      </w:r>
      <w:r w:rsidR="008F0E0B" w:rsidRPr="002F07FB">
        <w:rPr>
          <w:rFonts w:cstheme="minorHAnsi"/>
          <w:sz w:val="20"/>
          <w:szCs w:val="20"/>
        </w:rPr>
        <w:t xml:space="preserve">lives and livelihoods( elements). </w:t>
      </w:r>
      <w:r>
        <w:rPr>
          <w:rFonts w:cstheme="minorHAnsi"/>
          <w:sz w:val="20"/>
          <w:szCs w:val="20"/>
        </w:rPr>
        <w:t>The Met agency needs to develop a pool of  Technical experts/specialists(agrometeorologists, hydrologists, geomorphologists, water resource engineers, Plant scientists, Agri engineers, drought experts, landslide experts, agroecologists, ecologists, meteorologists, synoptic engineers</w:t>
      </w:r>
      <w:r w:rsidR="008F0E0B" w:rsidRPr="002F07FB">
        <w:rPr>
          <w:rFonts w:cstheme="minorHAnsi"/>
          <w:i/>
          <w:iCs/>
          <w:sz w:val="20"/>
          <w:szCs w:val="20"/>
        </w:rPr>
        <w:t>, etc.</w:t>
      </w:r>
      <w:r w:rsidR="008F0E0B" w:rsidRPr="002F07FB">
        <w:rPr>
          <w:rFonts w:cstheme="minorHAnsi"/>
          <w:sz w:val="20"/>
          <w:szCs w:val="20"/>
        </w:rPr>
        <w:t xml:space="preserve">) for interpreting the extreme weather phenomena being forecasted. Developing methodology, tools, </w:t>
      </w:r>
      <w:r>
        <w:rPr>
          <w:rFonts w:cstheme="minorHAnsi"/>
          <w:sz w:val="20"/>
          <w:szCs w:val="20"/>
        </w:rPr>
        <w:t xml:space="preserve">and </w:t>
      </w:r>
      <w:r w:rsidR="008F0E0B" w:rsidRPr="002F07FB">
        <w:rPr>
          <w:rFonts w:cstheme="minorHAnsi"/>
          <w:sz w:val="20"/>
          <w:szCs w:val="20"/>
        </w:rPr>
        <w:t xml:space="preserve">guidelines on transplantation and interpretation </w:t>
      </w:r>
      <w:r>
        <w:rPr>
          <w:rFonts w:cstheme="minorHAnsi"/>
          <w:sz w:val="20"/>
          <w:szCs w:val="20"/>
        </w:rPr>
        <w:t xml:space="preserve">of </w:t>
      </w:r>
      <w:r w:rsidR="008F0E0B" w:rsidRPr="002F07FB">
        <w:rPr>
          <w:rFonts w:cstheme="minorHAnsi"/>
          <w:sz w:val="20"/>
          <w:szCs w:val="20"/>
        </w:rPr>
        <w:t xml:space="preserve">risk and vulnerabilities of predicted impending weather phenomena/parameters. Detailed analysis of Impacts and effects of ongoing onset weather events and developing bulletins. Developing special weather bulletins for women, </w:t>
      </w:r>
      <w:r>
        <w:rPr>
          <w:rFonts w:cstheme="minorHAnsi"/>
          <w:sz w:val="20"/>
          <w:szCs w:val="20"/>
        </w:rPr>
        <w:t>the elderly, girls, and youth groups on the onset of tornadoes, thunderstorms, heavy rainfall, cyclones, flash flooding, landslides,</w:t>
      </w:r>
      <w:r w:rsidR="008F0E0B" w:rsidRPr="002F07FB">
        <w:rPr>
          <w:rFonts w:cstheme="minorHAnsi"/>
          <w:sz w:val="20"/>
          <w:szCs w:val="20"/>
        </w:rPr>
        <w:t xml:space="preserve"> etc. </w:t>
      </w:r>
    </w:p>
    <w:p w14:paraId="191139A5" w14:textId="48FC1FDA" w:rsidR="008F0E0B" w:rsidRPr="002F07FB" w:rsidRDefault="008F0E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Challenges of developing consensus on technical specialists of sector departments to work with </w:t>
      </w:r>
      <w:r w:rsidR="00E60166" w:rsidRPr="002F07FB">
        <w:rPr>
          <w:rFonts w:cstheme="minorHAnsi"/>
          <w:sz w:val="20"/>
          <w:szCs w:val="20"/>
        </w:rPr>
        <w:t xml:space="preserve">MSD </w:t>
      </w:r>
      <w:r w:rsidRPr="002F07FB">
        <w:rPr>
          <w:rFonts w:cstheme="minorHAnsi"/>
          <w:sz w:val="20"/>
          <w:szCs w:val="20"/>
        </w:rPr>
        <w:t xml:space="preserve"> for </w:t>
      </w:r>
      <w:r w:rsidR="00300858">
        <w:rPr>
          <w:rFonts w:cstheme="minorHAnsi"/>
          <w:sz w:val="20"/>
          <w:szCs w:val="20"/>
        </w:rPr>
        <w:t>the interpretation of extreme/abnormal weather parameters triggered risks over the elements ( livelihood, natural,</w:t>
      </w:r>
      <w:r w:rsidRPr="002F07FB">
        <w:rPr>
          <w:rFonts w:cstheme="minorHAnsi"/>
          <w:sz w:val="20"/>
          <w:szCs w:val="20"/>
        </w:rPr>
        <w:t xml:space="preserve"> and hydrological ).  </w:t>
      </w:r>
    </w:p>
    <w:p w14:paraId="525E817E" w14:textId="65D5E099" w:rsidR="008F0E0B" w:rsidRPr="002F07FB" w:rsidRDefault="008F0E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Challenges</w:t>
      </w:r>
      <w:r w:rsidR="00300858">
        <w:rPr>
          <w:rFonts w:cstheme="minorHAnsi"/>
          <w:sz w:val="20"/>
          <w:szCs w:val="20"/>
        </w:rPr>
        <w:t>:</w:t>
      </w:r>
      <w:r w:rsidRPr="002F07FB">
        <w:rPr>
          <w:rFonts w:cstheme="minorHAnsi"/>
          <w:sz w:val="20"/>
          <w:szCs w:val="20"/>
        </w:rPr>
        <w:t xml:space="preserve"> Developing operational forecasts for the sectors, women</w:t>
      </w:r>
      <w:r w:rsidR="00300858">
        <w:rPr>
          <w:rFonts w:cstheme="minorHAnsi"/>
          <w:sz w:val="20"/>
          <w:szCs w:val="20"/>
        </w:rPr>
        <w:t>,</w:t>
      </w:r>
      <w:r w:rsidRPr="002F07FB">
        <w:rPr>
          <w:rFonts w:cstheme="minorHAnsi"/>
          <w:sz w:val="20"/>
          <w:szCs w:val="20"/>
        </w:rPr>
        <w:t xml:space="preserve"> and girls:</w:t>
      </w:r>
    </w:p>
    <w:p w14:paraId="0E9AB217" w14:textId="3227D762" w:rsidR="008F0E0B" w:rsidRPr="002F07FB" w:rsidRDefault="008F0E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Challenges of implementation of hybrid weather observation for event situation reporting, </w:t>
      </w:r>
      <w:r w:rsidR="00300858">
        <w:rPr>
          <w:rFonts w:cstheme="minorHAnsi"/>
          <w:sz w:val="20"/>
          <w:szCs w:val="20"/>
        </w:rPr>
        <w:t xml:space="preserve">including </w:t>
      </w:r>
      <w:r w:rsidRPr="002F07FB">
        <w:rPr>
          <w:rFonts w:cstheme="minorHAnsi"/>
          <w:sz w:val="20"/>
          <w:szCs w:val="20"/>
        </w:rPr>
        <w:t>what exactly the current conditions</w:t>
      </w:r>
      <w:r w:rsidR="00300858">
        <w:rPr>
          <w:rFonts w:cstheme="minorHAnsi"/>
          <w:sz w:val="20"/>
          <w:szCs w:val="20"/>
        </w:rPr>
        <w:t xml:space="preserve"> are</w:t>
      </w:r>
      <w:r w:rsidRPr="002F07FB">
        <w:rPr>
          <w:rFonts w:cstheme="minorHAnsi"/>
          <w:sz w:val="20"/>
          <w:szCs w:val="20"/>
        </w:rPr>
        <w:t xml:space="preserve">, intensity of disasters on the ground   </w:t>
      </w:r>
    </w:p>
    <w:p w14:paraId="5FAEE4BC" w14:textId="77777777" w:rsidR="008F0E0B" w:rsidRPr="002F07FB" w:rsidRDefault="008F0E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Challenges of forecast broadcasting and transmission to audiences. </w:t>
      </w:r>
    </w:p>
    <w:p w14:paraId="5389EBF8" w14:textId="7B94DB67" w:rsidR="008F0E0B" w:rsidRPr="002F07FB" w:rsidRDefault="008F0E0B"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Time delay of forecast dissemination through WhatsApp group, NCPC organized community discussions, megaphone, road show, </w:t>
      </w:r>
      <w:r w:rsidR="00300858">
        <w:rPr>
          <w:rFonts w:cstheme="minorHAnsi"/>
          <w:sz w:val="20"/>
          <w:szCs w:val="20"/>
        </w:rPr>
        <w:t>school-based forecast dissemination, awaiting evacuations decisions from the Group Village Headmen (GVH), Village chief/NCPC organized meeting decisions,</w:t>
      </w:r>
      <w:r w:rsidRPr="002F07FB">
        <w:rPr>
          <w:rFonts w:cstheme="minorHAnsi"/>
          <w:sz w:val="20"/>
          <w:szCs w:val="20"/>
        </w:rPr>
        <w:t xml:space="preserve"> etc. </w:t>
      </w:r>
    </w:p>
    <w:p w14:paraId="02C0E3D3" w14:textId="77777777" w:rsidR="00FE5C22" w:rsidRDefault="00FE5C22" w:rsidP="002F07FB">
      <w:pPr>
        <w:jc w:val="both"/>
        <w:rPr>
          <w:rFonts w:cstheme="minorHAnsi"/>
          <w:sz w:val="20"/>
          <w:szCs w:val="20"/>
          <w:highlight w:val="green"/>
        </w:rPr>
      </w:pPr>
    </w:p>
    <w:p w14:paraId="6644A51E" w14:textId="743DD27C" w:rsidR="008F0E0B" w:rsidRPr="000218B2" w:rsidRDefault="00182BD1" w:rsidP="002F07FB">
      <w:pPr>
        <w:jc w:val="both"/>
        <w:rPr>
          <w:rFonts w:cstheme="minorHAnsi"/>
          <w:sz w:val="20"/>
          <w:szCs w:val="20"/>
        </w:rPr>
      </w:pPr>
      <w:r w:rsidRPr="000218B2">
        <w:rPr>
          <w:rFonts w:cstheme="minorHAnsi"/>
          <w:sz w:val="20"/>
          <w:szCs w:val="20"/>
        </w:rPr>
        <w:t>Recommendations :</w:t>
      </w:r>
    </w:p>
    <w:p w14:paraId="006F059B" w14:textId="4C323082" w:rsidR="006A4D4E" w:rsidRDefault="00300858" w:rsidP="003C30D3">
      <w:pPr>
        <w:pStyle w:val="ListParagraph"/>
        <w:numPr>
          <w:ilvl w:val="0"/>
          <w:numId w:val="58"/>
        </w:numPr>
        <w:spacing w:after="0" w:line="240" w:lineRule="auto"/>
        <w:jc w:val="both"/>
        <w:rPr>
          <w:rFonts w:cstheme="minorHAnsi"/>
          <w:sz w:val="20"/>
          <w:szCs w:val="20"/>
        </w:rPr>
      </w:pPr>
      <w:r>
        <w:rPr>
          <w:rFonts w:cstheme="minorHAnsi"/>
          <w:sz w:val="20"/>
          <w:szCs w:val="20"/>
        </w:rPr>
        <w:t>DCP, strongly recommend that users of national radio and TV media outlets use them to disseminate emergency early warning information to the community, which is currently going through WhatsApp groups</w:t>
      </w:r>
      <w:r w:rsidR="006A4D4E" w:rsidRPr="002F07FB">
        <w:rPr>
          <w:rFonts w:cstheme="minorHAnsi"/>
          <w:sz w:val="20"/>
          <w:szCs w:val="20"/>
        </w:rPr>
        <w:t xml:space="preserve"> and not timely reaching out to the remote community</w:t>
      </w:r>
      <w:r>
        <w:rPr>
          <w:rFonts w:cstheme="minorHAnsi"/>
          <w:sz w:val="20"/>
          <w:szCs w:val="20"/>
        </w:rPr>
        <w:t>.</w:t>
      </w:r>
    </w:p>
    <w:p w14:paraId="2C189AB9" w14:textId="44E99DAC" w:rsidR="00AC586A" w:rsidRPr="002F07FB" w:rsidRDefault="00AC586A"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lastRenderedPageBreak/>
        <w:t xml:space="preserve">Upgrading Zimbabwe National Disaster Risk communication plan with </w:t>
      </w:r>
      <w:r w:rsidR="005565D1">
        <w:rPr>
          <w:rFonts w:cstheme="minorHAnsi"/>
          <w:sz w:val="20"/>
          <w:szCs w:val="20"/>
        </w:rPr>
        <w:t>app-based Operability for instantly  updating and event situation updating from about the impacts, mortality, L&amp;D of the affected community by the CPCCs during disaster emergencies</w:t>
      </w:r>
      <w:r w:rsidR="00FB2249">
        <w:rPr>
          <w:rFonts w:cstheme="minorHAnsi"/>
          <w:sz w:val="20"/>
          <w:szCs w:val="20"/>
        </w:rPr>
        <w:t xml:space="preserve">. </w:t>
      </w:r>
      <w:r w:rsidRPr="002F07FB">
        <w:rPr>
          <w:rFonts w:cstheme="minorHAnsi"/>
          <w:sz w:val="20"/>
          <w:szCs w:val="20"/>
        </w:rPr>
        <w:t xml:space="preserve"> </w:t>
      </w:r>
    </w:p>
    <w:p w14:paraId="5D4750FD" w14:textId="3159A16D" w:rsidR="00AC586A" w:rsidRPr="002F07FB" w:rsidRDefault="00AC586A" w:rsidP="003C30D3">
      <w:pPr>
        <w:pStyle w:val="ListParagraph"/>
        <w:numPr>
          <w:ilvl w:val="0"/>
          <w:numId w:val="58"/>
        </w:numPr>
        <w:spacing w:after="0" w:line="240" w:lineRule="auto"/>
        <w:jc w:val="both"/>
        <w:rPr>
          <w:rFonts w:cstheme="minorHAnsi"/>
          <w:sz w:val="20"/>
          <w:szCs w:val="20"/>
        </w:rPr>
      </w:pPr>
      <w:r w:rsidRPr="002F07FB">
        <w:rPr>
          <w:rFonts w:cstheme="minorHAnsi"/>
          <w:sz w:val="20"/>
          <w:szCs w:val="20"/>
        </w:rPr>
        <w:t xml:space="preserve">National AM radio and  TV need to be  mandated to </w:t>
      </w:r>
      <w:r w:rsidR="005565D1">
        <w:rPr>
          <w:rFonts w:cstheme="minorHAnsi"/>
          <w:sz w:val="20"/>
          <w:szCs w:val="20"/>
        </w:rPr>
        <w:t>broadcast</w:t>
      </w:r>
      <w:r w:rsidRPr="002F07FB">
        <w:rPr>
          <w:rFonts w:cstheme="minorHAnsi"/>
          <w:sz w:val="20"/>
          <w:szCs w:val="20"/>
        </w:rPr>
        <w:t xml:space="preserve"> </w:t>
      </w:r>
      <w:r w:rsidR="00FB2249" w:rsidRPr="002F07FB">
        <w:rPr>
          <w:rFonts w:cstheme="minorHAnsi"/>
          <w:sz w:val="20"/>
          <w:szCs w:val="20"/>
        </w:rPr>
        <w:t>emergency</w:t>
      </w:r>
      <w:r w:rsidRPr="002F07FB">
        <w:rPr>
          <w:rFonts w:cstheme="minorHAnsi"/>
          <w:sz w:val="20"/>
          <w:szCs w:val="20"/>
        </w:rPr>
        <w:t xml:space="preserve"> weather </w:t>
      </w:r>
      <w:r w:rsidR="005565D1">
        <w:rPr>
          <w:rFonts w:cstheme="minorHAnsi"/>
          <w:sz w:val="20"/>
          <w:szCs w:val="20"/>
        </w:rPr>
        <w:t>bulletins</w:t>
      </w:r>
      <w:r w:rsidRPr="002F07FB">
        <w:rPr>
          <w:rFonts w:cstheme="minorHAnsi"/>
          <w:sz w:val="20"/>
          <w:szCs w:val="20"/>
        </w:rPr>
        <w:t xml:space="preserve"> and not </w:t>
      </w:r>
      <w:r w:rsidR="005565D1">
        <w:rPr>
          <w:rFonts w:cstheme="minorHAnsi"/>
          <w:sz w:val="20"/>
          <w:szCs w:val="20"/>
        </w:rPr>
        <w:t>have</w:t>
      </w:r>
      <w:r w:rsidRPr="002F07FB">
        <w:rPr>
          <w:rFonts w:cstheme="minorHAnsi"/>
          <w:sz w:val="20"/>
          <w:szCs w:val="20"/>
        </w:rPr>
        <w:t xml:space="preserve"> broadcasting </w:t>
      </w:r>
      <w:r w:rsidR="005565D1">
        <w:rPr>
          <w:rFonts w:cstheme="minorHAnsi"/>
          <w:sz w:val="20"/>
          <w:szCs w:val="20"/>
        </w:rPr>
        <w:t>frequencies</w:t>
      </w:r>
      <w:r w:rsidRPr="002F07FB">
        <w:rPr>
          <w:rFonts w:cstheme="minorHAnsi"/>
          <w:sz w:val="20"/>
          <w:szCs w:val="20"/>
        </w:rPr>
        <w:t xml:space="preserve"> </w:t>
      </w:r>
      <w:r w:rsidR="005565D1">
        <w:rPr>
          <w:rFonts w:cstheme="minorHAnsi"/>
          <w:sz w:val="20"/>
          <w:szCs w:val="20"/>
        </w:rPr>
        <w:t xml:space="preserve">covering </w:t>
      </w:r>
      <w:r w:rsidRPr="002F07FB">
        <w:rPr>
          <w:rFonts w:cstheme="minorHAnsi"/>
          <w:sz w:val="20"/>
          <w:szCs w:val="20"/>
        </w:rPr>
        <w:t xml:space="preserve">all of </w:t>
      </w:r>
      <w:r w:rsidR="00FB2249" w:rsidRPr="002F07FB">
        <w:rPr>
          <w:rFonts w:cstheme="minorHAnsi"/>
          <w:sz w:val="20"/>
          <w:szCs w:val="20"/>
        </w:rPr>
        <w:t>Zimbabwe</w:t>
      </w:r>
    </w:p>
    <w:p w14:paraId="593E210F" w14:textId="7DD81024" w:rsidR="00214F56" w:rsidRPr="002F07FB" w:rsidRDefault="005565D1" w:rsidP="003C30D3">
      <w:pPr>
        <w:pStyle w:val="ListParagraph"/>
        <w:numPr>
          <w:ilvl w:val="0"/>
          <w:numId w:val="58"/>
        </w:numPr>
        <w:spacing w:after="0" w:line="240" w:lineRule="auto"/>
        <w:jc w:val="both"/>
        <w:rPr>
          <w:rFonts w:cstheme="minorHAnsi"/>
          <w:sz w:val="20"/>
          <w:szCs w:val="20"/>
        </w:rPr>
      </w:pPr>
      <w:r>
        <w:rPr>
          <w:rFonts w:cstheme="minorHAnsi"/>
          <w:sz w:val="20"/>
          <w:szCs w:val="20"/>
        </w:rPr>
        <w:t>The government needs to mandate the cellphone operators to provide free SMS, IVR, and Cell broadcasts during disaster emergencies, similarly, private FM radio stations to broadcast emergency weather bulletins in</w:t>
      </w:r>
      <w:r w:rsidR="00417184" w:rsidRPr="002F07FB">
        <w:rPr>
          <w:rFonts w:cstheme="minorHAnsi"/>
          <w:sz w:val="20"/>
          <w:szCs w:val="20"/>
        </w:rPr>
        <w:t xml:space="preserve"> every local language for </w:t>
      </w:r>
      <w:r w:rsidR="00FB2249" w:rsidRPr="002F07FB">
        <w:rPr>
          <w:rFonts w:cstheme="minorHAnsi"/>
          <w:sz w:val="20"/>
          <w:szCs w:val="20"/>
        </w:rPr>
        <w:t>community</w:t>
      </w:r>
      <w:r w:rsidR="00417184" w:rsidRPr="002F07FB">
        <w:rPr>
          <w:rFonts w:cstheme="minorHAnsi"/>
          <w:sz w:val="20"/>
          <w:szCs w:val="20"/>
        </w:rPr>
        <w:t xml:space="preserve"> </w:t>
      </w:r>
      <w:r w:rsidR="00FB2249">
        <w:rPr>
          <w:rFonts w:cstheme="minorHAnsi"/>
          <w:sz w:val="20"/>
          <w:szCs w:val="20"/>
        </w:rPr>
        <w:t>awareness</w:t>
      </w:r>
      <w:r w:rsidR="00417184" w:rsidRPr="002F07FB">
        <w:rPr>
          <w:rFonts w:cstheme="minorHAnsi"/>
          <w:sz w:val="20"/>
          <w:szCs w:val="20"/>
        </w:rPr>
        <w:t xml:space="preserve">. </w:t>
      </w:r>
    </w:p>
    <w:p w14:paraId="53CCF71B" w14:textId="5C978BC0" w:rsidR="00417184" w:rsidRPr="002F07FB" w:rsidRDefault="00417184" w:rsidP="003C30D3">
      <w:pPr>
        <w:pStyle w:val="ListParagraph"/>
        <w:numPr>
          <w:ilvl w:val="0"/>
          <w:numId w:val="58"/>
        </w:numPr>
        <w:spacing w:after="0" w:line="240" w:lineRule="auto"/>
        <w:jc w:val="both"/>
        <w:rPr>
          <w:rFonts w:cstheme="minorHAnsi"/>
          <w:kern w:val="0"/>
          <w:sz w:val="20"/>
          <w:szCs w:val="20"/>
        </w:rPr>
      </w:pPr>
      <w:r w:rsidRPr="002F07FB">
        <w:rPr>
          <w:rFonts w:cstheme="minorHAnsi"/>
          <w:kern w:val="0"/>
          <w:sz w:val="20"/>
          <w:szCs w:val="20"/>
        </w:rPr>
        <w:t xml:space="preserve">Developing a national protocol on </w:t>
      </w:r>
      <w:r w:rsidR="005565D1">
        <w:rPr>
          <w:rFonts w:cstheme="minorHAnsi"/>
          <w:kern w:val="0"/>
          <w:sz w:val="20"/>
          <w:szCs w:val="20"/>
        </w:rPr>
        <w:t>impact-based</w:t>
      </w:r>
      <w:r w:rsidRPr="002F07FB">
        <w:rPr>
          <w:rFonts w:cstheme="minorHAnsi"/>
          <w:kern w:val="0"/>
          <w:sz w:val="20"/>
          <w:szCs w:val="20"/>
        </w:rPr>
        <w:t xml:space="preserve"> weather forecasts for the sectors, </w:t>
      </w:r>
      <w:r w:rsidR="00430645" w:rsidRPr="002F07FB">
        <w:rPr>
          <w:rFonts w:cstheme="minorHAnsi"/>
          <w:kern w:val="0"/>
          <w:sz w:val="20"/>
          <w:szCs w:val="20"/>
        </w:rPr>
        <w:t>valuable</w:t>
      </w:r>
      <w:r w:rsidRPr="002F07FB">
        <w:rPr>
          <w:rFonts w:cstheme="minorHAnsi"/>
          <w:kern w:val="0"/>
          <w:sz w:val="20"/>
          <w:szCs w:val="20"/>
        </w:rPr>
        <w:t xml:space="preserve"> community</w:t>
      </w:r>
      <w:r w:rsidR="005565D1">
        <w:rPr>
          <w:rFonts w:cstheme="minorHAnsi"/>
          <w:kern w:val="0"/>
          <w:sz w:val="20"/>
          <w:szCs w:val="20"/>
        </w:rPr>
        <w:t>,</w:t>
      </w:r>
      <w:r w:rsidRPr="002F07FB">
        <w:rPr>
          <w:rFonts w:cstheme="minorHAnsi"/>
          <w:kern w:val="0"/>
          <w:sz w:val="20"/>
          <w:szCs w:val="20"/>
        </w:rPr>
        <w:t xml:space="preserve"> and </w:t>
      </w:r>
      <w:r w:rsidR="00430645" w:rsidRPr="002F07FB">
        <w:rPr>
          <w:rFonts w:cstheme="minorHAnsi"/>
          <w:kern w:val="0"/>
          <w:sz w:val="20"/>
          <w:szCs w:val="20"/>
        </w:rPr>
        <w:t>disseminating</w:t>
      </w:r>
      <w:r w:rsidRPr="002F07FB">
        <w:rPr>
          <w:rFonts w:cstheme="minorHAnsi"/>
          <w:kern w:val="0"/>
          <w:sz w:val="20"/>
          <w:szCs w:val="20"/>
        </w:rPr>
        <w:t xml:space="preserve"> through national Radio /TC for clear </w:t>
      </w:r>
      <w:r w:rsidR="00430645" w:rsidRPr="002F07FB">
        <w:rPr>
          <w:rFonts w:cstheme="minorHAnsi"/>
          <w:kern w:val="0"/>
          <w:sz w:val="20"/>
          <w:szCs w:val="20"/>
        </w:rPr>
        <w:t>understanding</w:t>
      </w:r>
      <w:r w:rsidRPr="002F07FB">
        <w:rPr>
          <w:rFonts w:cstheme="minorHAnsi"/>
          <w:kern w:val="0"/>
          <w:sz w:val="20"/>
          <w:szCs w:val="20"/>
        </w:rPr>
        <w:t xml:space="preserve"> of </w:t>
      </w:r>
      <w:r w:rsidR="005565D1">
        <w:rPr>
          <w:rFonts w:cstheme="minorHAnsi"/>
          <w:kern w:val="0"/>
          <w:sz w:val="20"/>
          <w:szCs w:val="20"/>
        </w:rPr>
        <w:t xml:space="preserve">the </w:t>
      </w:r>
      <w:r w:rsidRPr="002F07FB">
        <w:rPr>
          <w:rFonts w:cstheme="minorHAnsi"/>
          <w:kern w:val="0"/>
          <w:sz w:val="20"/>
          <w:szCs w:val="20"/>
        </w:rPr>
        <w:t xml:space="preserve">weather </w:t>
      </w:r>
      <w:r w:rsidR="00430645" w:rsidRPr="002F07FB">
        <w:rPr>
          <w:rFonts w:cstheme="minorHAnsi"/>
          <w:kern w:val="0"/>
          <w:sz w:val="20"/>
          <w:szCs w:val="20"/>
        </w:rPr>
        <w:t>bulletin</w:t>
      </w:r>
      <w:r w:rsidRPr="002F07FB">
        <w:rPr>
          <w:rFonts w:cstheme="minorHAnsi"/>
          <w:kern w:val="0"/>
          <w:sz w:val="20"/>
          <w:szCs w:val="20"/>
        </w:rPr>
        <w:t xml:space="preserve">, </w:t>
      </w:r>
      <w:r w:rsidR="005565D1">
        <w:rPr>
          <w:rFonts w:cstheme="minorHAnsi"/>
          <w:kern w:val="0"/>
          <w:sz w:val="20"/>
          <w:szCs w:val="20"/>
        </w:rPr>
        <w:t>providing</w:t>
      </w:r>
      <w:r w:rsidRPr="002F07FB">
        <w:rPr>
          <w:rFonts w:cstheme="minorHAnsi"/>
          <w:kern w:val="0"/>
          <w:sz w:val="20"/>
          <w:szCs w:val="20"/>
        </w:rPr>
        <w:t xml:space="preserve"> the </w:t>
      </w:r>
      <w:r w:rsidR="00733493" w:rsidRPr="002F07FB">
        <w:rPr>
          <w:rFonts w:cstheme="minorHAnsi"/>
          <w:kern w:val="0"/>
          <w:sz w:val="20"/>
          <w:szCs w:val="20"/>
        </w:rPr>
        <w:t xml:space="preserve">weather </w:t>
      </w:r>
      <w:r w:rsidR="00430645" w:rsidRPr="002F07FB">
        <w:rPr>
          <w:rFonts w:cstheme="minorHAnsi"/>
          <w:kern w:val="0"/>
          <w:sz w:val="20"/>
          <w:szCs w:val="20"/>
        </w:rPr>
        <w:t>advisories</w:t>
      </w:r>
      <w:r w:rsidR="00733493" w:rsidRPr="002F07FB">
        <w:rPr>
          <w:rFonts w:cstheme="minorHAnsi"/>
          <w:kern w:val="0"/>
          <w:sz w:val="20"/>
          <w:szCs w:val="20"/>
        </w:rPr>
        <w:t xml:space="preserve"> for every </w:t>
      </w:r>
      <w:r w:rsidR="005565D1">
        <w:rPr>
          <w:rFonts w:cstheme="minorHAnsi"/>
          <w:kern w:val="0"/>
          <w:sz w:val="20"/>
          <w:szCs w:val="20"/>
        </w:rPr>
        <w:t>audience</w:t>
      </w:r>
      <w:r w:rsidR="00733493" w:rsidRPr="002F07FB">
        <w:rPr>
          <w:rFonts w:cstheme="minorHAnsi"/>
          <w:kern w:val="0"/>
          <w:sz w:val="20"/>
          <w:szCs w:val="20"/>
        </w:rPr>
        <w:t xml:space="preserve"> </w:t>
      </w:r>
    </w:p>
    <w:p w14:paraId="3A3E5793" w14:textId="45078B5F" w:rsidR="0094754E" w:rsidRDefault="00733493" w:rsidP="003C30D3">
      <w:pPr>
        <w:pStyle w:val="ListParagraph"/>
        <w:numPr>
          <w:ilvl w:val="0"/>
          <w:numId w:val="58"/>
        </w:numPr>
        <w:spacing w:after="0" w:line="240" w:lineRule="auto"/>
        <w:jc w:val="both"/>
        <w:rPr>
          <w:rFonts w:cstheme="minorHAnsi"/>
          <w:kern w:val="0"/>
          <w:sz w:val="20"/>
          <w:szCs w:val="20"/>
        </w:rPr>
      </w:pPr>
      <w:r w:rsidRPr="002F07FB">
        <w:rPr>
          <w:rFonts w:cstheme="minorHAnsi"/>
          <w:kern w:val="0"/>
          <w:sz w:val="20"/>
          <w:szCs w:val="20"/>
        </w:rPr>
        <w:t xml:space="preserve">Capacity building of MSD, </w:t>
      </w:r>
      <w:r w:rsidR="005565D1">
        <w:rPr>
          <w:rFonts w:cstheme="minorHAnsi"/>
          <w:kern w:val="0"/>
          <w:sz w:val="20"/>
          <w:szCs w:val="20"/>
        </w:rPr>
        <w:t>national media outlets, Ministry of Education, key government officials, Ministry of Health – disseminate disease and outbreaks, Ministry of Primary and Secondary Education, and Agricultural extension services ( Agritex)  for developing and disseminating multi-hazard risk and vulnerabilities to remote communities</w:t>
      </w:r>
      <w:r w:rsidR="0094754E" w:rsidRPr="002F07FB">
        <w:rPr>
          <w:rFonts w:cstheme="minorHAnsi"/>
          <w:kern w:val="0"/>
          <w:sz w:val="20"/>
          <w:szCs w:val="20"/>
        </w:rPr>
        <w:t>.</w:t>
      </w:r>
    </w:p>
    <w:p w14:paraId="0FBFA317" w14:textId="7D4A2C59" w:rsidR="005D0970" w:rsidRPr="002F07FB" w:rsidRDefault="005D0970" w:rsidP="003C30D3">
      <w:pPr>
        <w:pStyle w:val="ListParagraph"/>
        <w:numPr>
          <w:ilvl w:val="0"/>
          <w:numId w:val="58"/>
        </w:numPr>
        <w:spacing w:after="0" w:line="240" w:lineRule="auto"/>
        <w:jc w:val="both"/>
        <w:rPr>
          <w:rFonts w:cstheme="minorHAnsi"/>
          <w:kern w:val="0"/>
          <w:sz w:val="20"/>
          <w:szCs w:val="20"/>
        </w:rPr>
      </w:pPr>
      <w:r>
        <w:rPr>
          <w:rFonts w:cstheme="minorHAnsi"/>
          <w:kern w:val="0"/>
          <w:sz w:val="20"/>
          <w:szCs w:val="20"/>
        </w:rPr>
        <w:t xml:space="preserve">SoP for EOC at Harare for NMHS and other sector development to work coordinately for </w:t>
      </w:r>
      <w:r w:rsidR="005565D1">
        <w:rPr>
          <w:rFonts w:cstheme="minorHAnsi"/>
          <w:kern w:val="0"/>
          <w:sz w:val="20"/>
          <w:szCs w:val="20"/>
        </w:rPr>
        <w:t>developing</w:t>
      </w:r>
      <w:r>
        <w:rPr>
          <w:rFonts w:cstheme="minorHAnsi"/>
          <w:kern w:val="0"/>
          <w:sz w:val="20"/>
          <w:szCs w:val="20"/>
        </w:rPr>
        <w:t xml:space="preserve"> multi-hazard early warnings for the community.</w:t>
      </w:r>
    </w:p>
    <w:p w14:paraId="6A363BB6" w14:textId="77777777" w:rsidR="0094754E" w:rsidRPr="002F07FB" w:rsidRDefault="0094754E" w:rsidP="002F07FB">
      <w:pPr>
        <w:spacing w:after="0" w:line="240" w:lineRule="auto"/>
        <w:jc w:val="both"/>
        <w:rPr>
          <w:rFonts w:cstheme="minorHAnsi"/>
          <w:kern w:val="0"/>
          <w:sz w:val="20"/>
          <w:szCs w:val="20"/>
        </w:rPr>
      </w:pPr>
    </w:p>
    <w:p w14:paraId="73C3CAFB" w14:textId="77777777" w:rsidR="00927106" w:rsidRPr="00981DCD" w:rsidRDefault="005123E7" w:rsidP="00927106">
      <w:pPr>
        <w:spacing w:after="0" w:line="240" w:lineRule="auto"/>
        <w:jc w:val="both"/>
        <w:rPr>
          <w:rFonts w:cstheme="minorHAnsi"/>
          <w:b/>
          <w:bCs/>
          <w:sz w:val="20"/>
          <w:szCs w:val="20"/>
        </w:rPr>
      </w:pPr>
      <w:r w:rsidRPr="002F07FB">
        <w:rPr>
          <w:rFonts w:cstheme="minorHAnsi"/>
          <w:b/>
          <w:bCs/>
          <w:sz w:val="20"/>
          <w:szCs w:val="20"/>
          <w:highlight w:val="yellow"/>
        </w:rPr>
        <w:t>Respondent :  Hope for a Child in Christ (HOCIC)</w:t>
      </w:r>
      <w:r w:rsidR="00927106">
        <w:rPr>
          <w:rFonts w:cstheme="minorHAnsi"/>
          <w:b/>
          <w:bCs/>
          <w:sz w:val="20"/>
          <w:szCs w:val="20"/>
        </w:rPr>
        <w:t xml:space="preserve"> </w:t>
      </w:r>
      <w:r w:rsidR="00927106" w:rsidRPr="00981DCD">
        <w:rPr>
          <w:rFonts w:cstheme="minorHAnsi"/>
          <w:b/>
          <w:bCs/>
          <w:sz w:val="20"/>
          <w:szCs w:val="20"/>
          <w:highlight w:val="yellow"/>
        </w:rPr>
        <w:t>( Early Warning)</w:t>
      </w:r>
    </w:p>
    <w:p w14:paraId="60539671" w14:textId="77777777" w:rsidR="00927106" w:rsidRDefault="00927106" w:rsidP="002F07FB">
      <w:pPr>
        <w:jc w:val="both"/>
        <w:rPr>
          <w:rFonts w:cstheme="minorHAnsi"/>
          <w:sz w:val="20"/>
          <w:szCs w:val="20"/>
          <w:highlight w:val="green"/>
        </w:rPr>
      </w:pPr>
    </w:p>
    <w:p w14:paraId="25E6AB8B" w14:textId="26748D0B" w:rsidR="005123E7" w:rsidRPr="00927106" w:rsidRDefault="00FC07B9" w:rsidP="002F07FB">
      <w:pPr>
        <w:jc w:val="both"/>
        <w:rPr>
          <w:rFonts w:cstheme="minorHAnsi"/>
          <w:sz w:val="20"/>
          <w:szCs w:val="20"/>
        </w:rPr>
      </w:pPr>
      <w:r w:rsidRPr="00927106">
        <w:rPr>
          <w:rFonts w:cstheme="minorHAnsi"/>
          <w:sz w:val="20"/>
          <w:szCs w:val="20"/>
        </w:rPr>
        <w:t>Challenges</w:t>
      </w:r>
      <w:r w:rsidR="00363390" w:rsidRPr="00927106">
        <w:rPr>
          <w:rFonts w:cstheme="minorHAnsi"/>
          <w:sz w:val="20"/>
          <w:szCs w:val="20"/>
        </w:rPr>
        <w:t xml:space="preserve"> </w:t>
      </w:r>
      <w:r w:rsidRPr="00927106">
        <w:rPr>
          <w:rFonts w:cstheme="minorHAnsi"/>
          <w:sz w:val="20"/>
          <w:szCs w:val="20"/>
        </w:rPr>
        <w:t xml:space="preserve">identified </w:t>
      </w:r>
      <w:r w:rsidR="005123E7" w:rsidRPr="00927106">
        <w:rPr>
          <w:rFonts w:cstheme="minorHAnsi"/>
          <w:sz w:val="20"/>
          <w:szCs w:val="20"/>
        </w:rPr>
        <w:t xml:space="preserve"> :</w:t>
      </w:r>
    </w:p>
    <w:p w14:paraId="4C2612D6" w14:textId="7E8491DF" w:rsidR="00591A9F" w:rsidRPr="00591A9F" w:rsidRDefault="000821E7" w:rsidP="003C30D3">
      <w:pPr>
        <w:pStyle w:val="ListParagraph"/>
        <w:numPr>
          <w:ilvl w:val="0"/>
          <w:numId w:val="52"/>
        </w:numPr>
        <w:jc w:val="both"/>
        <w:rPr>
          <w:rFonts w:cstheme="minorHAnsi"/>
          <w:kern w:val="0"/>
          <w:sz w:val="20"/>
          <w:szCs w:val="20"/>
        </w:rPr>
      </w:pPr>
      <w:r w:rsidRPr="002F07FB">
        <w:rPr>
          <w:rFonts w:cstheme="minorHAnsi"/>
          <w:sz w:val="20"/>
          <w:szCs w:val="20"/>
        </w:rPr>
        <w:t xml:space="preserve">Current set of forecast </w:t>
      </w:r>
      <w:r w:rsidR="0084503D">
        <w:rPr>
          <w:rFonts w:cstheme="minorHAnsi"/>
          <w:sz w:val="20"/>
          <w:szCs w:val="20"/>
        </w:rPr>
        <w:t xml:space="preserve">dissemination </w:t>
      </w:r>
      <w:r w:rsidR="0084503D" w:rsidRPr="002F07FB">
        <w:rPr>
          <w:rFonts w:cstheme="minorHAnsi"/>
          <w:sz w:val="20"/>
          <w:szCs w:val="20"/>
        </w:rPr>
        <w:t>and</w:t>
      </w:r>
      <w:r w:rsidRPr="002F07FB">
        <w:rPr>
          <w:rFonts w:cstheme="minorHAnsi"/>
          <w:sz w:val="20"/>
          <w:szCs w:val="20"/>
        </w:rPr>
        <w:t xml:space="preserve"> translating </w:t>
      </w:r>
      <w:r w:rsidR="00FC07B9" w:rsidRPr="002F07FB">
        <w:rPr>
          <w:rFonts w:cstheme="minorHAnsi"/>
          <w:sz w:val="20"/>
          <w:szCs w:val="20"/>
        </w:rPr>
        <w:t>forecasts</w:t>
      </w:r>
      <w:r w:rsidRPr="002F07FB">
        <w:rPr>
          <w:rFonts w:cstheme="minorHAnsi"/>
          <w:sz w:val="20"/>
          <w:szCs w:val="20"/>
        </w:rPr>
        <w:t xml:space="preserve"> to </w:t>
      </w:r>
      <w:r w:rsidR="0084503D">
        <w:rPr>
          <w:rFonts w:cstheme="minorHAnsi"/>
          <w:sz w:val="20"/>
          <w:szCs w:val="20"/>
        </w:rPr>
        <w:t>advisories on</w:t>
      </w:r>
      <w:r w:rsidR="00FD0065">
        <w:rPr>
          <w:rFonts w:cstheme="minorHAnsi"/>
          <w:sz w:val="20"/>
          <w:szCs w:val="20"/>
        </w:rPr>
        <w:t xml:space="preserve"> impending anticipatory hazard risk to warn the vulnerable community, which is going through a civil protection committee-based warning rather than an ICT-driven EWS system. This process apparently takes time to reach individual people living in remote and hard-to-reach</w:t>
      </w:r>
      <w:r w:rsidR="00A1546B" w:rsidRPr="002F07FB">
        <w:rPr>
          <w:rFonts w:cstheme="minorHAnsi"/>
          <w:sz w:val="20"/>
          <w:szCs w:val="20"/>
        </w:rPr>
        <w:t xml:space="preserve"> </w:t>
      </w:r>
      <w:r w:rsidR="00FC07B9" w:rsidRPr="002F07FB">
        <w:rPr>
          <w:rFonts w:cstheme="minorHAnsi"/>
          <w:sz w:val="20"/>
          <w:szCs w:val="20"/>
        </w:rPr>
        <w:t>areas</w:t>
      </w:r>
      <w:r w:rsidR="00A1546B" w:rsidRPr="002F07FB">
        <w:rPr>
          <w:rFonts w:cstheme="minorHAnsi"/>
          <w:sz w:val="20"/>
          <w:szCs w:val="20"/>
        </w:rPr>
        <w:t>.</w:t>
      </w:r>
    </w:p>
    <w:p w14:paraId="1805F300" w14:textId="5FC170A4" w:rsidR="005123E7" w:rsidRPr="002F07FB" w:rsidRDefault="00A1546B" w:rsidP="003C30D3">
      <w:pPr>
        <w:pStyle w:val="ListParagraph"/>
        <w:numPr>
          <w:ilvl w:val="0"/>
          <w:numId w:val="52"/>
        </w:numPr>
        <w:jc w:val="both"/>
        <w:rPr>
          <w:rFonts w:cstheme="minorHAnsi"/>
          <w:kern w:val="0"/>
          <w:sz w:val="20"/>
          <w:szCs w:val="20"/>
        </w:rPr>
      </w:pPr>
      <w:r w:rsidRPr="002F07FB">
        <w:rPr>
          <w:rFonts w:cstheme="minorHAnsi"/>
          <w:sz w:val="20"/>
          <w:szCs w:val="20"/>
        </w:rPr>
        <w:t xml:space="preserve"> In normal </w:t>
      </w:r>
      <w:r w:rsidR="009B0745" w:rsidRPr="002F07FB">
        <w:rPr>
          <w:rFonts w:cstheme="minorHAnsi"/>
          <w:sz w:val="20"/>
          <w:szCs w:val="20"/>
        </w:rPr>
        <w:t>circumstances</w:t>
      </w:r>
      <w:r w:rsidR="00FD0065">
        <w:rPr>
          <w:rFonts w:cstheme="minorHAnsi"/>
          <w:sz w:val="20"/>
          <w:szCs w:val="20"/>
        </w:rPr>
        <w:t>, MSD develops forecasts and Agritex officers (present at the local level ) interpret the risk,  organize CPCCs ( PCPCC, DCPCC, WCPCC, VCPCC), local chief/ local headman,</w:t>
      </w:r>
      <w:r w:rsidR="00104ACA" w:rsidRPr="002F07FB">
        <w:rPr>
          <w:rFonts w:cstheme="minorHAnsi"/>
          <w:kern w:val="0"/>
          <w:sz w:val="20"/>
          <w:szCs w:val="20"/>
        </w:rPr>
        <w:t xml:space="preserve"> and discuss forecasts and risks. </w:t>
      </w:r>
      <w:r w:rsidR="00C117B5">
        <w:rPr>
          <w:rFonts w:cstheme="minorHAnsi"/>
          <w:kern w:val="0"/>
          <w:sz w:val="20"/>
          <w:szCs w:val="20"/>
        </w:rPr>
        <w:t>A local radio station (FM) with limited geographical coverage broadcasts, while the WhatsApp group CPCC disseminates information through community discussions. However, this process delays the delivery of warning messages, and people are not receiving warnings in a timely manner</w:t>
      </w:r>
      <w:r w:rsidR="002B064D">
        <w:rPr>
          <w:rFonts w:cstheme="minorHAnsi"/>
          <w:kern w:val="0"/>
          <w:sz w:val="20"/>
          <w:szCs w:val="20"/>
        </w:rPr>
        <w:t>.</w:t>
      </w:r>
    </w:p>
    <w:p w14:paraId="2D4343D1" w14:textId="787CB1CC" w:rsidR="00A1546B" w:rsidRPr="002F07FB" w:rsidRDefault="00FD0065" w:rsidP="003C30D3">
      <w:pPr>
        <w:pStyle w:val="ListParagraph"/>
        <w:numPr>
          <w:ilvl w:val="0"/>
          <w:numId w:val="52"/>
        </w:numPr>
        <w:jc w:val="both"/>
        <w:rPr>
          <w:rFonts w:cstheme="minorHAnsi"/>
          <w:kern w:val="0"/>
          <w:sz w:val="20"/>
          <w:szCs w:val="20"/>
        </w:rPr>
      </w:pPr>
      <w:r>
        <w:rPr>
          <w:rFonts w:cstheme="minorHAnsi"/>
          <w:kern w:val="0"/>
          <w:sz w:val="20"/>
          <w:szCs w:val="20"/>
        </w:rPr>
        <w:t xml:space="preserve">Forecasts are noted broadcasting through national AM radio/TV with multilingual and as a </w:t>
      </w:r>
      <w:r w:rsidR="00A1546B" w:rsidRPr="002F07FB">
        <w:rPr>
          <w:rFonts w:cstheme="minorHAnsi"/>
          <w:kern w:val="0"/>
          <w:sz w:val="20"/>
          <w:szCs w:val="20"/>
        </w:rPr>
        <w:t xml:space="preserve">special weather </w:t>
      </w:r>
      <w:r w:rsidR="00521FC2" w:rsidRPr="002F07FB">
        <w:rPr>
          <w:rFonts w:cstheme="minorHAnsi"/>
          <w:kern w:val="0"/>
          <w:sz w:val="20"/>
          <w:szCs w:val="20"/>
        </w:rPr>
        <w:t>bulletin</w:t>
      </w:r>
      <w:r w:rsidR="00521FC2">
        <w:rPr>
          <w:rFonts w:cstheme="minorHAnsi"/>
          <w:kern w:val="0"/>
          <w:sz w:val="20"/>
          <w:szCs w:val="20"/>
        </w:rPr>
        <w:t>.</w:t>
      </w:r>
      <w:r w:rsidR="00A1546B" w:rsidRPr="002F07FB">
        <w:rPr>
          <w:rFonts w:cstheme="minorHAnsi"/>
          <w:kern w:val="0"/>
          <w:sz w:val="20"/>
          <w:szCs w:val="20"/>
        </w:rPr>
        <w:t xml:space="preserve"> </w:t>
      </w:r>
    </w:p>
    <w:p w14:paraId="4A561914" w14:textId="27F3A1D4" w:rsidR="00A1546B" w:rsidRPr="00521FC2" w:rsidRDefault="005943DC" w:rsidP="002F07FB">
      <w:pPr>
        <w:jc w:val="both"/>
        <w:rPr>
          <w:rFonts w:cstheme="minorHAnsi"/>
          <w:b/>
          <w:bCs/>
          <w:kern w:val="0"/>
          <w:sz w:val="20"/>
          <w:szCs w:val="20"/>
        </w:rPr>
      </w:pPr>
      <w:r w:rsidRPr="00521FC2">
        <w:rPr>
          <w:rFonts w:cstheme="minorHAnsi"/>
          <w:b/>
          <w:bCs/>
          <w:kern w:val="0"/>
          <w:sz w:val="20"/>
          <w:szCs w:val="20"/>
        </w:rPr>
        <w:t>Recommendations</w:t>
      </w:r>
      <w:r w:rsidR="00A1546B" w:rsidRPr="00521FC2">
        <w:rPr>
          <w:rFonts w:cstheme="minorHAnsi"/>
          <w:b/>
          <w:bCs/>
          <w:kern w:val="0"/>
          <w:sz w:val="20"/>
          <w:szCs w:val="20"/>
        </w:rPr>
        <w:t xml:space="preserve"> :</w:t>
      </w:r>
    </w:p>
    <w:p w14:paraId="7578EB10" w14:textId="6C3CCE2F" w:rsidR="00A1546B" w:rsidRPr="002F07FB" w:rsidRDefault="007F4DD3" w:rsidP="003C30D3">
      <w:pPr>
        <w:pStyle w:val="ListParagraph"/>
        <w:numPr>
          <w:ilvl w:val="0"/>
          <w:numId w:val="53"/>
        </w:numPr>
        <w:jc w:val="both"/>
        <w:rPr>
          <w:rFonts w:cstheme="minorHAnsi"/>
          <w:kern w:val="0"/>
          <w:sz w:val="20"/>
          <w:szCs w:val="20"/>
        </w:rPr>
      </w:pPr>
      <w:r w:rsidRPr="002F07FB">
        <w:rPr>
          <w:rFonts w:cstheme="minorHAnsi"/>
          <w:kern w:val="0"/>
          <w:sz w:val="20"/>
          <w:szCs w:val="20"/>
        </w:rPr>
        <w:t>Special</w:t>
      </w:r>
      <w:r w:rsidR="006E5F85" w:rsidRPr="002F07FB">
        <w:rPr>
          <w:rFonts w:cstheme="minorHAnsi"/>
          <w:kern w:val="0"/>
          <w:sz w:val="20"/>
          <w:szCs w:val="20"/>
        </w:rPr>
        <w:t xml:space="preserve"> </w:t>
      </w:r>
      <w:r w:rsidR="00141467" w:rsidRPr="002F07FB">
        <w:rPr>
          <w:rFonts w:cstheme="minorHAnsi"/>
          <w:kern w:val="0"/>
          <w:sz w:val="20"/>
          <w:szCs w:val="20"/>
        </w:rPr>
        <w:t>weather</w:t>
      </w:r>
      <w:r w:rsidR="006E5F85" w:rsidRPr="002F07FB">
        <w:rPr>
          <w:rFonts w:cstheme="minorHAnsi"/>
          <w:kern w:val="0"/>
          <w:sz w:val="20"/>
          <w:szCs w:val="20"/>
        </w:rPr>
        <w:t xml:space="preserve"> </w:t>
      </w:r>
      <w:r w:rsidR="00141467" w:rsidRPr="002F07FB">
        <w:rPr>
          <w:rFonts w:cstheme="minorHAnsi"/>
          <w:kern w:val="0"/>
          <w:sz w:val="20"/>
          <w:szCs w:val="20"/>
        </w:rPr>
        <w:t>bulletin</w:t>
      </w:r>
      <w:r w:rsidR="006E5F85" w:rsidRPr="002F07FB">
        <w:rPr>
          <w:rFonts w:cstheme="minorHAnsi"/>
          <w:kern w:val="0"/>
          <w:sz w:val="20"/>
          <w:szCs w:val="20"/>
        </w:rPr>
        <w:t xml:space="preserve"> with local language  broadcasting </w:t>
      </w:r>
      <w:r w:rsidR="00C117B5">
        <w:rPr>
          <w:rFonts w:cstheme="minorHAnsi"/>
          <w:kern w:val="0"/>
          <w:sz w:val="20"/>
          <w:szCs w:val="20"/>
        </w:rPr>
        <w:t xml:space="preserve">on </w:t>
      </w:r>
      <w:r w:rsidR="006E5F85" w:rsidRPr="002F07FB">
        <w:rPr>
          <w:rFonts w:cstheme="minorHAnsi"/>
          <w:kern w:val="0"/>
          <w:sz w:val="20"/>
          <w:szCs w:val="20"/>
        </w:rPr>
        <w:t xml:space="preserve">national Radio/TV so that </w:t>
      </w:r>
      <w:r w:rsidR="001F489B">
        <w:rPr>
          <w:rFonts w:cstheme="minorHAnsi"/>
          <w:kern w:val="0"/>
          <w:sz w:val="20"/>
          <w:szCs w:val="20"/>
        </w:rPr>
        <w:t xml:space="preserve">vulnerable </w:t>
      </w:r>
      <w:r w:rsidR="006E5F85" w:rsidRPr="002F07FB">
        <w:rPr>
          <w:rFonts w:cstheme="minorHAnsi"/>
          <w:kern w:val="0"/>
          <w:sz w:val="20"/>
          <w:szCs w:val="20"/>
        </w:rPr>
        <w:t xml:space="preserve"> people living </w:t>
      </w:r>
      <w:r w:rsidR="00C117B5">
        <w:rPr>
          <w:rFonts w:cstheme="minorHAnsi"/>
          <w:kern w:val="0"/>
          <w:sz w:val="20"/>
          <w:szCs w:val="20"/>
        </w:rPr>
        <w:t>in</w:t>
      </w:r>
      <w:r w:rsidR="006E5F85" w:rsidRPr="002F07FB">
        <w:rPr>
          <w:rFonts w:cstheme="minorHAnsi"/>
          <w:kern w:val="0"/>
          <w:sz w:val="20"/>
          <w:szCs w:val="20"/>
        </w:rPr>
        <w:t xml:space="preserve"> remote </w:t>
      </w:r>
      <w:r w:rsidR="00141467" w:rsidRPr="002F07FB">
        <w:rPr>
          <w:rFonts w:cstheme="minorHAnsi"/>
          <w:kern w:val="0"/>
          <w:sz w:val="20"/>
          <w:szCs w:val="20"/>
        </w:rPr>
        <w:t>hard</w:t>
      </w:r>
      <w:r w:rsidR="00C117B5">
        <w:rPr>
          <w:rFonts w:cstheme="minorHAnsi"/>
          <w:kern w:val="0"/>
          <w:sz w:val="20"/>
          <w:szCs w:val="20"/>
        </w:rPr>
        <w:t>-</w:t>
      </w:r>
      <w:r w:rsidR="006E5F85" w:rsidRPr="002F07FB">
        <w:rPr>
          <w:rFonts w:cstheme="minorHAnsi"/>
          <w:kern w:val="0"/>
          <w:sz w:val="20"/>
          <w:szCs w:val="20"/>
        </w:rPr>
        <w:t>to</w:t>
      </w:r>
      <w:r w:rsidR="00C117B5">
        <w:rPr>
          <w:rFonts w:cstheme="minorHAnsi"/>
          <w:kern w:val="0"/>
          <w:sz w:val="20"/>
          <w:szCs w:val="20"/>
        </w:rPr>
        <w:t>-</w:t>
      </w:r>
      <w:r w:rsidR="00141467" w:rsidRPr="002F07FB">
        <w:rPr>
          <w:rFonts w:cstheme="minorHAnsi"/>
          <w:kern w:val="0"/>
          <w:sz w:val="20"/>
          <w:szCs w:val="20"/>
        </w:rPr>
        <w:t>reach</w:t>
      </w:r>
      <w:r w:rsidR="006E5F85" w:rsidRPr="002F07FB">
        <w:rPr>
          <w:rFonts w:cstheme="minorHAnsi"/>
          <w:kern w:val="0"/>
          <w:sz w:val="20"/>
          <w:szCs w:val="20"/>
        </w:rPr>
        <w:t xml:space="preserve"> </w:t>
      </w:r>
      <w:r w:rsidR="001F489B">
        <w:rPr>
          <w:rFonts w:cstheme="minorHAnsi"/>
          <w:kern w:val="0"/>
          <w:sz w:val="20"/>
          <w:szCs w:val="20"/>
        </w:rPr>
        <w:t xml:space="preserve">areas </w:t>
      </w:r>
      <w:r w:rsidR="006E5F85" w:rsidRPr="002F07FB">
        <w:rPr>
          <w:rFonts w:cstheme="minorHAnsi"/>
          <w:kern w:val="0"/>
          <w:sz w:val="20"/>
          <w:szCs w:val="20"/>
        </w:rPr>
        <w:t xml:space="preserve"> and </w:t>
      </w:r>
      <w:r w:rsidR="00C117B5">
        <w:rPr>
          <w:rFonts w:cstheme="minorHAnsi"/>
          <w:kern w:val="0"/>
          <w:sz w:val="20"/>
          <w:szCs w:val="20"/>
        </w:rPr>
        <w:t xml:space="preserve">the </w:t>
      </w:r>
      <w:r w:rsidR="006E5F85" w:rsidRPr="002F07FB">
        <w:rPr>
          <w:rFonts w:cstheme="minorHAnsi"/>
          <w:kern w:val="0"/>
          <w:sz w:val="20"/>
          <w:szCs w:val="20"/>
        </w:rPr>
        <w:t xml:space="preserve">most vulnerable </w:t>
      </w:r>
      <w:r w:rsidR="001F489B">
        <w:rPr>
          <w:rFonts w:cstheme="minorHAnsi"/>
          <w:kern w:val="0"/>
          <w:sz w:val="20"/>
          <w:szCs w:val="20"/>
        </w:rPr>
        <w:t>areas</w:t>
      </w:r>
      <w:r w:rsidR="006E5F85" w:rsidRPr="002F07FB">
        <w:rPr>
          <w:rFonts w:cstheme="minorHAnsi"/>
          <w:kern w:val="0"/>
          <w:sz w:val="20"/>
          <w:szCs w:val="20"/>
        </w:rPr>
        <w:t xml:space="preserve"> can access </w:t>
      </w:r>
      <w:r w:rsidR="00C117B5">
        <w:rPr>
          <w:rFonts w:cstheme="minorHAnsi"/>
          <w:kern w:val="0"/>
          <w:sz w:val="20"/>
          <w:szCs w:val="20"/>
        </w:rPr>
        <w:t>the bulletin</w:t>
      </w:r>
      <w:r w:rsidR="006E5F85" w:rsidRPr="002F07FB">
        <w:rPr>
          <w:rFonts w:cstheme="minorHAnsi"/>
          <w:kern w:val="0"/>
          <w:sz w:val="20"/>
          <w:szCs w:val="20"/>
        </w:rPr>
        <w:t xml:space="preserve"> ( </w:t>
      </w:r>
      <w:r w:rsidR="001F489B" w:rsidRPr="002F07FB">
        <w:rPr>
          <w:rFonts w:cstheme="minorHAnsi"/>
          <w:kern w:val="0"/>
          <w:sz w:val="20"/>
          <w:szCs w:val="20"/>
        </w:rPr>
        <w:t>where</w:t>
      </w:r>
      <w:r w:rsidR="006E5F85" w:rsidRPr="002F07FB">
        <w:rPr>
          <w:rFonts w:cstheme="minorHAnsi"/>
          <w:kern w:val="0"/>
          <w:sz w:val="20"/>
          <w:szCs w:val="20"/>
        </w:rPr>
        <w:t xml:space="preserve"> no cell phone </w:t>
      </w:r>
      <w:r w:rsidR="00521FC2" w:rsidRPr="002F07FB">
        <w:rPr>
          <w:rFonts w:cstheme="minorHAnsi"/>
          <w:kern w:val="0"/>
          <w:sz w:val="20"/>
          <w:szCs w:val="20"/>
        </w:rPr>
        <w:t>coverage</w:t>
      </w:r>
      <w:r w:rsidR="006E5F85" w:rsidRPr="002F07FB">
        <w:rPr>
          <w:rFonts w:cstheme="minorHAnsi"/>
          <w:kern w:val="0"/>
          <w:sz w:val="20"/>
          <w:szCs w:val="20"/>
        </w:rPr>
        <w:t xml:space="preserve">) </w:t>
      </w:r>
    </w:p>
    <w:p w14:paraId="319BA3D8" w14:textId="0881392C" w:rsidR="005D30AF" w:rsidRPr="002F07FB" w:rsidRDefault="00C117B5" w:rsidP="003C30D3">
      <w:pPr>
        <w:pStyle w:val="ListParagraph"/>
        <w:numPr>
          <w:ilvl w:val="0"/>
          <w:numId w:val="53"/>
        </w:numPr>
        <w:jc w:val="both"/>
        <w:rPr>
          <w:rFonts w:cstheme="minorHAnsi"/>
          <w:kern w:val="0"/>
          <w:sz w:val="20"/>
          <w:szCs w:val="20"/>
        </w:rPr>
      </w:pPr>
      <w:r>
        <w:rPr>
          <w:rFonts w:cstheme="minorHAnsi"/>
          <w:kern w:val="0"/>
          <w:sz w:val="20"/>
          <w:szCs w:val="20"/>
        </w:rPr>
        <w:t>The government</w:t>
      </w:r>
      <w:r w:rsidR="005D30AF" w:rsidRPr="002F07FB">
        <w:rPr>
          <w:rFonts w:cstheme="minorHAnsi"/>
          <w:kern w:val="0"/>
          <w:sz w:val="20"/>
          <w:szCs w:val="20"/>
        </w:rPr>
        <w:t xml:space="preserve"> </w:t>
      </w:r>
      <w:r>
        <w:rPr>
          <w:rFonts w:cstheme="minorHAnsi"/>
          <w:kern w:val="0"/>
          <w:sz w:val="20"/>
          <w:szCs w:val="20"/>
        </w:rPr>
        <w:t>needs</w:t>
      </w:r>
      <w:r w:rsidR="005D30AF" w:rsidRPr="002F07FB">
        <w:rPr>
          <w:rFonts w:cstheme="minorHAnsi"/>
          <w:kern w:val="0"/>
          <w:sz w:val="20"/>
          <w:szCs w:val="20"/>
        </w:rPr>
        <w:t xml:space="preserve"> to regularly conduct mass </w:t>
      </w:r>
      <w:r>
        <w:rPr>
          <w:rFonts w:cstheme="minorHAnsi"/>
          <w:kern w:val="0"/>
          <w:sz w:val="20"/>
          <w:szCs w:val="20"/>
        </w:rPr>
        <w:t>media-based</w:t>
      </w:r>
      <w:r w:rsidR="00141467" w:rsidRPr="002F07FB">
        <w:rPr>
          <w:rFonts w:cstheme="minorHAnsi"/>
          <w:kern w:val="0"/>
          <w:sz w:val="20"/>
          <w:szCs w:val="20"/>
        </w:rPr>
        <w:t xml:space="preserve"> mass </w:t>
      </w:r>
      <w:r w:rsidR="005D30AF" w:rsidRPr="002F07FB">
        <w:rPr>
          <w:rFonts w:cstheme="minorHAnsi"/>
          <w:kern w:val="0"/>
          <w:sz w:val="20"/>
          <w:szCs w:val="20"/>
        </w:rPr>
        <w:t xml:space="preserve"> </w:t>
      </w:r>
      <w:r w:rsidR="00141467" w:rsidRPr="002F07FB">
        <w:rPr>
          <w:rFonts w:cstheme="minorHAnsi"/>
          <w:kern w:val="0"/>
          <w:sz w:val="20"/>
          <w:szCs w:val="20"/>
        </w:rPr>
        <w:t>educational</w:t>
      </w:r>
      <w:r w:rsidR="005D30AF" w:rsidRPr="002F07FB">
        <w:rPr>
          <w:rFonts w:cstheme="minorHAnsi"/>
          <w:kern w:val="0"/>
          <w:sz w:val="20"/>
          <w:szCs w:val="20"/>
        </w:rPr>
        <w:t xml:space="preserve"> </w:t>
      </w:r>
      <w:r>
        <w:rPr>
          <w:rFonts w:cstheme="minorHAnsi"/>
          <w:kern w:val="0"/>
          <w:sz w:val="20"/>
          <w:szCs w:val="20"/>
        </w:rPr>
        <w:t>campaigns</w:t>
      </w:r>
      <w:r w:rsidR="00141467" w:rsidRPr="002F07FB">
        <w:rPr>
          <w:rFonts w:cstheme="minorHAnsi"/>
          <w:kern w:val="0"/>
          <w:sz w:val="20"/>
          <w:szCs w:val="20"/>
        </w:rPr>
        <w:t xml:space="preserve"> </w:t>
      </w:r>
      <w:r w:rsidR="005D30AF" w:rsidRPr="002F07FB">
        <w:rPr>
          <w:rFonts w:cstheme="minorHAnsi"/>
          <w:kern w:val="0"/>
          <w:sz w:val="20"/>
          <w:szCs w:val="20"/>
        </w:rPr>
        <w:t xml:space="preserve">and </w:t>
      </w:r>
      <w:r w:rsidR="00141467" w:rsidRPr="002F07FB">
        <w:rPr>
          <w:rFonts w:cstheme="minorHAnsi"/>
          <w:kern w:val="0"/>
          <w:sz w:val="20"/>
          <w:szCs w:val="20"/>
        </w:rPr>
        <w:t>awareness</w:t>
      </w:r>
      <w:r w:rsidR="005D30AF" w:rsidRPr="002F07FB">
        <w:rPr>
          <w:rFonts w:cstheme="minorHAnsi"/>
          <w:kern w:val="0"/>
          <w:sz w:val="20"/>
          <w:szCs w:val="20"/>
        </w:rPr>
        <w:t xml:space="preserve"> </w:t>
      </w:r>
      <w:r>
        <w:rPr>
          <w:rFonts w:cstheme="minorHAnsi"/>
          <w:kern w:val="0"/>
          <w:sz w:val="20"/>
          <w:szCs w:val="20"/>
        </w:rPr>
        <w:t>campaigns</w:t>
      </w:r>
      <w:r w:rsidR="005D30AF" w:rsidRPr="002F07FB">
        <w:rPr>
          <w:rFonts w:cstheme="minorHAnsi"/>
          <w:kern w:val="0"/>
          <w:sz w:val="20"/>
          <w:szCs w:val="20"/>
        </w:rPr>
        <w:t xml:space="preserve"> for </w:t>
      </w:r>
      <w:r>
        <w:rPr>
          <w:rFonts w:cstheme="minorHAnsi"/>
          <w:kern w:val="0"/>
          <w:sz w:val="20"/>
          <w:szCs w:val="20"/>
        </w:rPr>
        <w:t>the general</w:t>
      </w:r>
      <w:r w:rsidR="005D30AF" w:rsidRPr="002F07FB">
        <w:rPr>
          <w:rFonts w:cstheme="minorHAnsi"/>
          <w:kern w:val="0"/>
          <w:sz w:val="20"/>
          <w:szCs w:val="20"/>
        </w:rPr>
        <w:t xml:space="preserve"> </w:t>
      </w:r>
      <w:r>
        <w:rPr>
          <w:rFonts w:cstheme="minorHAnsi"/>
          <w:kern w:val="0"/>
          <w:sz w:val="20"/>
          <w:szCs w:val="20"/>
        </w:rPr>
        <w:t>public</w:t>
      </w:r>
      <w:r w:rsidR="005D30AF" w:rsidRPr="002F07FB">
        <w:rPr>
          <w:rFonts w:cstheme="minorHAnsi"/>
          <w:kern w:val="0"/>
          <w:sz w:val="20"/>
          <w:szCs w:val="20"/>
        </w:rPr>
        <w:t xml:space="preserve"> </w:t>
      </w:r>
      <w:r>
        <w:rPr>
          <w:rFonts w:cstheme="minorHAnsi"/>
          <w:kern w:val="0"/>
          <w:sz w:val="20"/>
          <w:szCs w:val="20"/>
        </w:rPr>
        <w:t>to understand</w:t>
      </w:r>
      <w:r w:rsidR="005D30AF" w:rsidRPr="002F07FB">
        <w:rPr>
          <w:rFonts w:cstheme="minorHAnsi"/>
          <w:kern w:val="0"/>
          <w:sz w:val="20"/>
          <w:szCs w:val="20"/>
        </w:rPr>
        <w:t xml:space="preserve"> the </w:t>
      </w:r>
      <w:r>
        <w:rPr>
          <w:rFonts w:cstheme="minorHAnsi"/>
          <w:kern w:val="0"/>
          <w:sz w:val="20"/>
          <w:szCs w:val="20"/>
        </w:rPr>
        <w:t xml:space="preserve">impacts of </w:t>
      </w:r>
      <w:r w:rsidR="00817B46" w:rsidRPr="002F07FB">
        <w:rPr>
          <w:rFonts w:cstheme="minorHAnsi"/>
          <w:kern w:val="0"/>
          <w:sz w:val="20"/>
          <w:szCs w:val="20"/>
        </w:rPr>
        <w:t>climate change and multi-</w:t>
      </w:r>
      <w:r w:rsidR="001F489B" w:rsidRPr="002F07FB">
        <w:rPr>
          <w:rFonts w:cstheme="minorHAnsi"/>
          <w:kern w:val="0"/>
          <w:sz w:val="20"/>
          <w:szCs w:val="20"/>
        </w:rPr>
        <w:t>hazard</w:t>
      </w:r>
    </w:p>
    <w:p w14:paraId="5B991049" w14:textId="77777777" w:rsidR="00817B46" w:rsidRPr="002F07FB" w:rsidRDefault="00817B46" w:rsidP="002F07FB">
      <w:pPr>
        <w:jc w:val="both"/>
        <w:rPr>
          <w:rFonts w:cstheme="minorHAnsi"/>
          <w:kern w:val="0"/>
          <w:sz w:val="20"/>
          <w:szCs w:val="20"/>
        </w:rPr>
      </w:pPr>
    </w:p>
    <w:p w14:paraId="06840BBB" w14:textId="13DE82F9" w:rsidR="006A56A3" w:rsidRDefault="00A167E2" w:rsidP="006A56A3">
      <w:pPr>
        <w:spacing w:after="0" w:line="240" w:lineRule="auto"/>
        <w:jc w:val="both"/>
        <w:rPr>
          <w:rFonts w:cstheme="minorHAnsi"/>
          <w:b/>
          <w:bCs/>
          <w:sz w:val="20"/>
          <w:szCs w:val="20"/>
        </w:rPr>
      </w:pPr>
      <w:r w:rsidRPr="00E64F91">
        <w:rPr>
          <w:rFonts w:cstheme="minorHAnsi"/>
          <w:b/>
          <w:bCs/>
          <w:sz w:val="20"/>
          <w:szCs w:val="20"/>
          <w:highlight w:val="yellow"/>
        </w:rPr>
        <w:t xml:space="preserve">Respondent : </w:t>
      </w:r>
      <w:r w:rsidR="00DC29A3">
        <w:rPr>
          <w:rFonts w:cstheme="minorHAnsi"/>
          <w:b/>
          <w:bCs/>
          <w:sz w:val="20"/>
          <w:szCs w:val="20"/>
          <w:highlight w:val="yellow"/>
        </w:rPr>
        <w:t xml:space="preserve">Ministry of </w:t>
      </w:r>
      <w:r w:rsidR="00E64F91" w:rsidRPr="00E64F91">
        <w:rPr>
          <w:rFonts w:cstheme="minorHAnsi"/>
          <w:b/>
          <w:bCs/>
          <w:sz w:val="20"/>
          <w:szCs w:val="20"/>
          <w:highlight w:val="yellow"/>
        </w:rPr>
        <w:t xml:space="preserve">Women Affairs, Community, Small and Medium Enterprises Development </w:t>
      </w:r>
      <w:r w:rsidR="006A56A3" w:rsidRPr="00E64F91">
        <w:rPr>
          <w:rFonts w:cstheme="minorHAnsi"/>
          <w:b/>
          <w:bCs/>
          <w:sz w:val="20"/>
          <w:szCs w:val="20"/>
          <w:highlight w:val="yellow"/>
        </w:rPr>
        <w:t>( Early Warning)</w:t>
      </w:r>
    </w:p>
    <w:p w14:paraId="768A202B" w14:textId="77777777" w:rsidR="006A56A3" w:rsidRPr="00981DCD" w:rsidRDefault="006A56A3" w:rsidP="006A56A3">
      <w:pPr>
        <w:spacing w:after="0" w:line="240" w:lineRule="auto"/>
        <w:jc w:val="both"/>
        <w:rPr>
          <w:rFonts w:cstheme="minorHAnsi"/>
          <w:b/>
          <w:bCs/>
          <w:sz w:val="20"/>
          <w:szCs w:val="20"/>
        </w:rPr>
      </w:pPr>
    </w:p>
    <w:p w14:paraId="621A8014" w14:textId="12C2BE42" w:rsidR="00A167E2" w:rsidRPr="002F07FB" w:rsidRDefault="00A167E2" w:rsidP="006A56A3">
      <w:pPr>
        <w:jc w:val="both"/>
        <w:rPr>
          <w:rFonts w:cstheme="minorHAnsi"/>
          <w:sz w:val="20"/>
          <w:szCs w:val="20"/>
        </w:rPr>
      </w:pPr>
      <w:r w:rsidRPr="002F07FB">
        <w:rPr>
          <w:rFonts w:cstheme="minorHAnsi"/>
          <w:sz w:val="20"/>
          <w:szCs w:val="20"/>
        </w:rPr>
        <w:t>Challenges :</w:t>
      </w:r>
    </w:p>
    <w:p w14:paraId="5BAE7BEA" w14:textId="4FA81A2B" w:rsidR="008B78B5" w:rsidRPr="00E43C5A" w:rsidRDefault="007715EF" w:rsidP="003C30D3">
      <w:pPr>
        <w:pStyle w:val="ListParagraph"/>
        <w:numPr>
          <w:ilvl w:val="0"/>
          <w:numId w:val="48"/>
        </w:numPr>
        <w:spacing w:after="0" w:line="240" w:lineRule="auto"/>
        <w:jc w:val="both"/>
        <w:rPr>
          <w:rFonts w:cstheme="minorHAnsi"/>
          <w:sz w:val="20"/>
          <w:szCs w:val="20"/>
        </w:rPr>
      </w:pPr>
      <w:r>
        <w:rPr>
          <w:rFonts w:cstheme="minorHAnsi"/>
          <w:sz w:val="20"/>
          <w:szCs w:val="20"/>
        </w:rPr>
        <w:t xml:space="preserve">In </w:t>
      </w:r>
      <w:r w:rsidR="00C117B5">
        <w:rPr>
          <w:rFonts w:cstheme="minorHAnsi"/>
          <w:sz w:val="20"/>
          <w:szCs w:val="20"/>
        </w:rPr>
        <w:t xml:space="preserve">the </w:t>
      </w:r>
      <w:r>
        <w:rPr>
          <w:rFonts w:cstheme="minorHAnsi"/>
          <w:sz w:val="20"/>
          <w:szCs w:val="20"/>
        </w:rPr>
        <w:t xml:space="preserve">current EWS </w:t>
      </w:r>
      <w:r w:rsidR="009B7367">
        <w:rPr>
          <w:rFonts w:cstheme="minorHAnsi"/>
          <w:sz w:val="20"/>
          <w:szCs w:val="20"/>
        </w:rPr>
        <w:t>dissemination</w:t>
      </w:r>
      <w:r>
        <w:rPr>
          <w:rFonts w:cstheme="minorHAnsi"/>
          <w:sz w:val="20"/>
          <w:szCs w:val="20"/>
        </w:rPr>
        <w:t xml:space="preserve"> system</w:t>
      </w:r>
      <w:r w:rsidR="00C117B5">
        <w:rPr>
          <w:rFonts w:cstheme="minorHAnsi"/>
          <w:sz w:val="20"/>
          <w:szCs w:val="20"/>
        </w:rPr>
        <w:t>,</w:t>
      </w:r>
      <w:r>
        <w:rPr>
          <w:rFonts w:cstheme="minorHAnsi"/>
          <w:sz w:val="20"/>
          <w:szCs w:val="20"/>
        </w:rPr>
        <w:t xml:space="preserve"> the remote community can </w:t>
      </w:r>
      <w:r w:rsidR="00E66CFF" w:rsidRPr="00E43C5A">
        <w:rPr>
          <w:rFonts w:cstheme="minorHAnsi"/>
          <w:sz w:val="20"/>
          <w:szCs w:val="20"/>
        </w:rPr>
        <w:t xml:space="preserve">access weather </w:t>
      </w:r>
      <w:r>
        <w:rPr>
          <w:rFonts w:cstheme="minorHAnsi"/>
          <w:sz w:val="20"/>
          <w:szCs w:val="20"/>
        </w:rPr>
        <w:t xml:space="preserve">through the </w:t>
      </w:r>
      <w:r w:rsidR="000075A6" w:rsidRPr="00E43C5A">
        <w:rPr>
          <w:rFonts w:cstheme="minorHAnsi"/>
          <w:kern w:val="0"/>
          <w:sz w:val="20"/>
          <w:szCs w:val="20"/>
        </w:rPr>
        <w:t>Civil Protection Coordination Committee</w:t>
      </w:r>
      <w:r>
        <w:rPr>
          <w:rFonts w:cstheme="minorHAnsi"/>
          <w:kern w:val="0"/>
          <w:sz w:val="20"/>
          <w:szCs w:val="20"/>
        </w:rPr>
        <w:t>s</w:t>
      </w:r>
      <w:r w:rsidR="000075A6" w:rsidRPr="00E43C5A">
        <w:rPr>
          <w:rFonts w:cstheme="minorHAnsi"/>
          <w:kern w:val="0"/>
          <w:sz w:val="20"/>
          <w:szCs w:val="20"/>
        </w:rPr>
        <w:t xml:space="preserve"> </w:t>
      </w:r>
      <w:r w:rsidR="00E66CFF" w:rsidRPr="00E43C5A">
        <w:rPr>
          <w:rFonts w:cstheme="minorHAnsi"/>
          <w:sz w:val="20"/>
          <w:szCs w:val="20"/>
        </w:rPr>
        <w:t>(</w:t>
      </w:r>
      <w:r w:rsidR="00E66CFF" w:rsidRPr="00E43C5A">
        <w:rPr>
          <w:rFonts w:cstheme="minorHAnsi"/>
          <w:kern w:val="0"/>
          <w:sz w:val="20"/>
          <w:szCs w:val="20"/>
        </w:rPr>
        <w:t xml:space="preserve">PCPCC, DCPCC, VCPCC) </w:t>
      </w:r>
      <w:r>
        <w:rPr>
          <w:rFonts w:cstheme="minorHAnsi"/>
          <w:kern w:val="0"/>
          <w:sz w:val="20"/>
          <w:szCs w:val="20"/>
        </w:rPr>
        <w:t xml:space="preserve">, </w:t>
      </w:r>
      <w:r w:rsidR="00E66CFF" w:rsidRPr="00E43C5A">
        <w:rPr>
          <w:rFonts w:cstheme="minorHAnsi"/>
          <w:kern w:val="0"/>
          <w:sz w:val="20"/>
          <w:szCs w:val="20"/>
        </w:rPr>
        <w:t>local chief/ local head man</w:t>
      </w:r>
      <w:r w:rsidR="00C117B5">
        <w:rPr>
          <w:rFonts w:cstheme="minorHAnsi"/>
          <w:kern w:val="0"/>
          <w:sz w:val="20"/>
          <w:szCs w:val="20"/>
        </w:rPr>
        <w:t>,</w:t>
      </w:r>
      <w:r w:rsidR="008B78B5" w:rsidRPr="00E43C5A">
        <w:rPr>
          <w:rFonts w:cstheme="minorHAnsi"/>
          <w:kern w:val="0"/>
          <w:sz w:val="20"/>
          <w:szCs w:val="20"/>
        </w:rPr>
        <w:t xml:space="preserve"> etc., which is coming in delay and not effective for rapid </w:t>
      </w:r>
      <w:r w:rsidR="00D26224" w:rsidRPr="00E43C5A">
        <w:rPr>
          <w:rFonts w:cstheme="minorHAnsi"/>
          <w:kern w:val="0"/>
          <w:sz w:val="20"/>
          <w:szCs w:val="20"/>
        </w:rPr>
        <w:t>onset</w:t>
      </w:r>
      <w:r w:rsidR="008B78B5" w:rsidRPr="00E43C5A">
        <w:rPr>
          <w:rFonts w:cstheme="minorHAnsi"/>
          <w:kern w:val="0"/>
          <w:sz w:val="20"/>
          <w:szCs w:val="20"/>
        </w:rPr>
        <w:t xml:space="preserve"> </w:t>
      </w:r>
      <w:r w:rsidR="00C117B5">
        <w:rPr>
          <w:rFonts w:cstheme="minorHAnsi"/>
          <w:kern w:val="0"/>
          <w:sz w:val="20"/>
          <w:szCs w:val="20"/>
        </w:rPr>
        <w:t>disasters</w:t>
      </w:r>
      <w:r w:rsidR="008B78B5" w:rsidRPr="00E43C5A">
        <w:rPr>
          <w:rFonts w:cstheme="minorHAnsi"/>
          <w:kern w:val="0"/>
          <w:sz w:val="20"/>
          <w:szCs w:val="20"/>
        </w:rPr>
        <w:t xml:space="preserve"> (e.g. </w:t>
      </w:r>
      <w:r w:rsidR="00D26224" w:rsidRPr="00E43C5A">
        <w:rPr>
          <w:rFonts w:cstheme="minorHAnsi"/>
          <w:kern w:val="0"/>
          <w:sz w:val="20"/>
          <w:szCs w:val="20"/>
        </w:rPr>
        <w:t>heavy</w:t>
      </w:r>
      <w:r w:rsidR="008B78B5" w:rsidRPr="00E43C5A">
        <w:rPr>
          <w:rFonts w:cstheme="minorHAnsi"/>
          <w:kern w:val="0"/>
          <w:sz w:val="20"/>
          <w:szCs w:val="20"/>
        </w:rPr>
        <w:t xml:space="preserve"> rainfall induced flash flooding, cyclone </w:t>
      </w:r>
      <w:r w:rsidR="00D26224" w:rsidRPr="00E43C5A">
        <w:rPr>
          <w:rFonts w:cstheme="minorHAnsi"/>
          <w:kern w:val="0"/>
          <w:sz w:val="20"/>
          <w:szCs w:val="20"/>
        </w:rPr>
        <w:t>etc.</w:t>
      </w:r>
      <w:r w:rsidR="008B78B5" w:rsidRPr="00E43C5A">
        <w:rPr>
          <w:rFonts w:cstheme="minorHAnsi"/>
          <w:kern w:val="0"/>
          <w:sz w:val="20"/>
          <w:szCs w:val="20"/>
        </w:rPr>
        <w:t xml:space="preserve">) , </w:t>
      </w:r>
      <w:r w:rsidR="008B78B5" w:rsidRPr="00E43C5A">
        <w:rPr>
          <w:rFonts w:cstheme="minorHAnsi"/>
          <w:sz w:val="20"/>
          <w:szCs w:val="20"/>
        </w:rPr>
        <w:t xml:space="preserve">most </w:t>
      </w:r>
      <w:r w:rsidR="00C117B5">
        <w:rPr>
          <w:rFonts w:cstheme="minorHAnsi"/>
          <w:sz w:val="20"/>
          <w:szCs w:val="20"/>
        </w:rPr>
        <w:t>vulnerable</w:t>
      </w:r>
      <w:r w:rsidR="008B78B5" w:rsidRPr="00E43C5A">
        <w:rPr>
          <w:rFonts w:cstheme="minorHAnsi"/>
          <w:sz w:val="20"/>
          <w:szCs w:val="20"/>
        </w:rPr>
        <w:t xml:space="preserve"> </w:t>
      </w:r>
      <w:r w:rsidR="00C117B5">
        <w:rPr>
          <w:rFonts w:cstheme="minorHAnsi"/>
          <w:sz w:val="20"/>
          <w:szCs w:val="20"/>
        </w:rPr>
        <w:t>groups</w:t>
      </w:r>
      <w:r w:rsidR="008B78B5" w:rsidRPr="00E43C5A">
        <w:rPr>
          <w:rFonts w:cstheme="minorHAnsi"/>
          <w:sz w:val="20"/>
          <w:szCs w:val="20"/>
        </w:rPr>
        <w:t xml:space="preserve"> of the society (</w:t>
      </w:r>
      <w:r w:rsidR="00E66CFF" w:rsidRPr="00E43C5A">
        <w:rPr>
          <w:rFonts w:cstheme="minorHAnsi"/>
          <w:sz w:val="20"/>
          <w:szCs w:val="20"/>
        </w:rPr>
        <w:t xml:space="preserve"> </w:t>
      </w:r>
      <w:r w:rsidR="00D26224" w:rsidRPr="00E43C5A">
        <w:rPr>
          <w:rFonts w:cstheme="minorHAnsi"/>
          <w:sz w:val="20"/>
          <w:szCs w:val="20"/>
        </w:rPr>
        <w:t>women</w:t>
      </w:r>
      <w:r w:rsidR="00E66CFF" w:rsidRPr="00E43C5A">
        <w:rPr>
          <w:rFonts w:cstheme="minorHAnsi"/>
          <w:sz w:val="20"/>
          <w:szCs w:val="20"/>
        </w:rPr>
        <w:t xml:space="preserve"> and </w:t>
      </w:r>
      <w:r w:rsidR="00C117B5">
        <w:rPr>
          <w:rFonts w:cstheme="minorHAnsi"/>
          <w:sz w:val="20"/>
          <w:szCs w:val="20"/>
        </w:rPr>
        <w:t>persons</w:t>
      </w:r>
      <w:r w:rsidR="00E66CFF" w:rsidRPr="00E43C5A">
        <w:rPr>
          <w:rFonts w:cstheme="minorHAnsi"/>
          <w:sz w:val="20"/>
          <w:szCs w:val="20"/>
        </w:rPr>
        <w:t xml:space="preserve"> with disabilities,</w:t>
      </w:r>
      <w:r w:rsidR="008B78B5" w:rsidRPr="00E43C5A">
        <w:rPr>
          <w:rFonts w:cstheme="minorHAnsi"/>
          <w:sz w:val="20"/>
          <w:szCs w:val="20"/>
        </w:rPr>
        <w:t xml:space="preserve"> </w:t>
      </w:r>
      <w:r w:rsidR="00D26224" w:rsidRPr="00E43C5A">
        <w:rPr>
          <w:rFonts w:cstheme="minorHAnsi"/>
          <w:sz w:val="20"/>
          <w:szCs w:val="20"/>
        </w:rPr>
        <w:t xml:space="preserve">girls, </w:t>
      </w:r>
      <w:r w:rsidR="008B78B5" w:rsidRPr="00E43C5A">
        <w:rPr>
          <w:rFonts w:cstheme="minorHAnsi"/>
          <w:sz w:val="20"/>
          <w:szCs w:val="20"/>
        </w:rPr>
        <w:t>children, youth</w:t>
      </w:r>
      <w:r w:rsidR="00E66CFF" w:rsidRPr="00E43C5A">
        <w:rPr>
          <w:rFonts w:cstheme="minorHAnsi"/>
          <w:sz w:val="20"/>
          <w:szCs w:val="20"/>
        </w:rPr>
        <w:t xml:space="preserve"> </w:t>
      </w:r>
      <w:r w:rsidR="008B78B5" w:rsidRPr="00E43C5A">
        <w:rPr>
          <w:rFonts w:cstheme="minorHAnsi"/>
          <w:sz w:val="20"/>
          <w:szCs w:val="20"/>
        </w:rPr>
        <w:t xml:space="preserve">)still </w:t>
      </w:r>
      <w:r w:rsidR="00C117B5">
        <w:rPr>
          <w:rFonts w:cstheme="minorHAnsi"/>
          <w:sz w:val="20"/>
          <w:szCs w:val="20"/>
        </w:rPr>
        <w:t>remain</w:t>
      </w:r>
      <w:r w:rsidR="008B78B5" w:rsidRPr="00E43C5A">
        <w:rPr>
          <w:rFonts w:cstheme="minorHAnsi"/>
          <w:sz w:val="20"/>
          <w:szCs w:val="20"/>
        </w:rPr>
        <w:t xml:space="preserve"> </w:t>
      </w:r>
      <w:r w:rsidR="00C117B5">
        <w:rPr>
          <w:rFonts w:cstheme="minorHAnsi"/>
          <w:sz w:val="20"/>
          <w:szCs w:val="20"/>
        </w:rPr>
        <w:t>unaware</w:t>
      </w:r>
      <w:r w:rsidR="008B78B5" w:rsidRPr="00E43C5A">
        <w:rPr>
          <w:rFonts w:cstheme="minorHAnsi"/>
          <w:sz w:val="20"/>
          <w:szCs w:val="20"/>
        </w:rPr>
        <w:t xml:space="preserve"> about the devastating disasters and eventually there are </w:t>
      </w:r>
      <w:r w:rsidR="00A67FAE" w:rsidRPr="00E43C5A">
        <w:rPr>
          <w:rFonts w:cstheme="minorHAnsi"/>
          <w:sz w:val="20"/>
          <w:szCs w:val="20"/>
        </w:rPr>
        <w:t>contributing mortalities</w:t>
      </w:r>
      <w:r w:rsidR="009424F8" w:rsidRPr="00E43C5A">
        <w:rPr>
          <w:rFonts w:cstheme="minorHAnsi"/>
          <w:sz w:val="20"/>
          <w:szCs w:val="20"/>
        </w:rPr>
        <w:t xml:space="preserve">. </w:t>
      </w:r>
      <w:r w:rsidR="008B78B5" w:rsidRPr="00E43C5A">
        <w:rPr>
          <w:rFonts w:cstheme="minorHAnsi"/>
          <w:sz w:val="20"/>
          <w:szCs w:val="20"/>
        </w:rPr>
        <w:t xml:space="preserve"> </w:t>
      </w:r>
    </w:p>
    <w:p w14:paraId="56E9186C" w14:textId="77777777" w:rsidR="00791558" w:rsidRDefault="00791558" w:rsidP="002F07FB">
      <w:pPr>
        <w:spacing w:after="0" w:line="240" w:lineRule="auto"/>
        <w:jc w:val="both"/>
        <w:rPr>
          <w:rFonts w:cstheme="minorHAnsi"/>
          <w:sz w:val="20"/>
          <w:szCs w:val="20"/>
        </w:rPr>
      </w:pPr>
    </w:p>
    <w:p w14:paraId="3782BC2E" w14:textId="0E61BF00" w:rsidR="009B0745" w:rsidRPr="002F07FB" w:rsidRDefault="009B0745" w:rsidP="002F07FB">
      <w:pPr>
        <w:spacing w:after="0" w:line="240" w:lineRule="auto"/>
        <w:jc w:val="both"/>
        <w:rPr>
          <w:rFonts w:cstheme="minorHAnsi"/>
          <w:sz w:val="20"/>
          <w:szCs w:val="20"/>
        </w:rPr>
      </w:pPr>
      <w:r w:rsidRPr="002F07FB">
        <w:rPr>
          <w:rFonts w:cstheme="minorHAnsi"/>
          <w:sz w:val="20"/>
          <w:szCs w:val="20"/>
        </w:rPr>
        <w:t>Recommendations :</w:t>
      </w:r>
    </w:p>
    <w:p w14:paraId="43454A3F" w14:textId="77777777" w:rsidR="009B0745" w:rsidRPr="002F07FB" w:rsidRDefault="009B0745" w:rsidP="002F07FB">
      <w:pPr>
        <w:spacing w:after="0" w:line="240" w:lineRule="auto"/>
        <w:jc w:val="both"/>
        <w:rPr>
          <w:rFonts w:cstheme="minorHAnsi"/>
          <w:sz w:val="20"/>
          <w:szCs w:val="20"/>
        </w:rPr>
      </w:pPr>
    </w:p>
    <w:p w14:paraId="56DD48F6" w14:textId="2FD2061B" w:rsidR="009B0745" w:rsidRPr="002F07FB" w:rsidRDefault="009B0745" w:rsidP="003C30D3">
      <w:pPr>
        <w:pStyle w:val="ListParagraph"/>
        <w:numPr>
          <w:ilvl w:val="0"/>
          <w:numId w:val="53"/>
        </w:numPr>
        <w:spacing w:after="0" w:line="240" w:lineRule="auto"/>
        <w:jc w:val="both"/>
        <w:rPr>
          <w:rFonts w:cstheme="minorHAnsi"/>
          <w:kern w:val="0"/>
          <w:sz w:val="20"/>
          <w:szCs w:val="20"/>
        </w:rPr>
      </w:pPr>
      <w:r w:rsidRPr="002F07FB">
        <w:rPr>
          <w:rFonts w:cstheme="minorHAnsi"/>
          <w:sz w:val="20"/>
          <w:szCs w:val="20"/>
        </w:rPr>
        <w:lastRenderedPageBreak/>
        <w:t xml:space="preserve">For the rapid </w:t>
      </w:r>
      <w:r w:rsidR="00A67FAE" w:rsidRPr="002F07FB">
        <w:rPr>
          <w:rFonts w:cstheme="minorHAnsi"/>
          <w:sz w:val="20"/>
          <w:szCs w:val="20"/>
        </w:rPr>
        <w:t>onset</w:t>
      </w:r>
      <w:r w:rsidRPr="002F07FB">
        <w:rPr>
          <w:rFonts w:cstheme="minorHAnsi"/>
          <w:sz w:val="20"/>
          <w:szCs w:val="20"/>
        </w:rPr>
        <w:t xml:space="preserve"> disaster e.g. heavy </w:t>
      </w:r>
      <w:r w:rsidR="007169EB">
        <w:rPr>
          <w:rFonts w:cstheme="minorHAnsi"/>
          <w:sz w:val="20"/>
          <w:szCs w:val="20"/>
        </w:rPr>
        <w:t>rainfall-induced</w:t>
      </w:r>
      <w:r w:rsidRPr="002F07FB">
        <w:rPr>
          <w:rFonts w:cstheme="minorHAnsi"/>
          <w:sz w:val="20"/>
          <w:szCs w:val="20"/>
        </w:rPr>
        <w:t xml:space="preserve"> flash flooding, the </w:t>
      </w:r>
      <w:r w:rsidR="00A67FAE">
        <w:rPr>
          <w:rFonts w:cstheme="minorHAnsi"/>
          <w:sz w:val="20"/>
          <w:szCs w:val="20"/>
        </w:rPr>
        <w:t xml:space="preserve">government </w:t>
      </w:r>
      <w:r w:rsidR="000D4AD7">
        <w:rPr>
          <w:rFonts w:cstheme="minorHAnsi"/>
          <w:sz w:val="20"/>
          <w:szCs w:val="20"/>
        </w:rPr>
        <w:t>needs</w:t>
      </w:r>
      <w:r w:rsidRPr="002F07FB">
        <w:rPr>
          <w:rFonts w:cstheme="minorHAnsi"/>
          <w:sz w:val="20"/>
          <w:szCs w:val="20"/>
        </w:rPr>
        <w:t xml:space="preserve"> to </w:t>
      </w:r>
      <w:r w:rsidR="00A67FAE" w:rsidRPr="002F07FB">
        <w:rPr>
          <w:rFonts w:cstheme="minorHAnsi"/>
          <w:sz w:val="20"/>
          <w:szCs w:val="20"/>
        </w:rPr>
        <w:t>circulate</w:t>
      </w:r>
      <w:r w:rsidRPr="002F07FB">
        <w:rPr>
          <w:rFonts w:cstheme="minorHAnsi"/>
          <w:sz w:val="20"/>
          <w:szCs w:val="20"/>
        </w:rPr>
        <w:t xml:space="preserve"> s</w:t>
      </w:r>
      <w:r w:rsidRPr="002F07FB">
        <w:rPr>
          <w:rFonts w:cstheme="minorHAnsi"/>
          <w:kern w:val="0"/>
          <w:sz w:val="20"/>
          <w:szCs w:val="20"/>
        </w:rPr>
        <w:t xml:space="preserve">pecial </w:t>
      </w:r>
      <w:r w:rsidR="00A67FAE" w:rsidRPr="002F07FB">
        <w:rPr>
          <w:rFonts w:cstheme="minorHAnsi"/>
          <w:kern w:val="0"/>
          <w:sz w:val="20"/>
          <w:szCs w:val="20"/>
        </w:rPr>
        <w:t>weather</w:t>
      </w:r>
      <w:r w:rsidRPr="002F07FB">
        <w:rPr>
          <w:rFonts w:cstheme="minorHAnsi"/>
          <w:kern w:val="0"/>
          <w:sz w:val="20"/>
          <w:szCs w:val="20"/>
        </w:rPr>
        <w:t xml:space="preserve"> </w:t>
      </w:r>
      <w:r w:rsidR="000D4AD7">
        <w:rPr>
          <w:rFonts w:cstheme="minorHAnsi"/>
          <w:kern w:val="0"/>
          <w:sz w:val="20"/>
          <w:szCs w:val="20"/>
        </w:rPr>
        <w:t>bulletins</w:t>
      </w:r>
      <w:r w:rsidRPr="002F07FB">
        <w:rPr>
          <w:rFonts w:cstheme="minorHAnsi"/>
          <w:kern w:val="0"/>
          <w:sz w:val="20"/>
          <w:szCs w:val="20"/>
        </w:rPr>
        <w:t xml:space="preserve"> with local language  broadcasting </w:t>
      </w:r>
      <w:r w:rsidR="000D4AD7">
        <w:rPr>
          <w:rFonts w:cstheme="minorHAnsi"/>
          <w:kern w:val="0"/>
          <w:sz w:val="20"/>
          <w:szCs w:val="20"/>
        </w:rPr>
        <w:t xml:space="preserve">on </w:t>
      </w:r>
      <w:r w:rsidRPr="002F07FB">
        <w:rPr>
          <w:rFonts w:cstheme="minorHAnsi"/>
          <w:kern w:val="0"/>
          <w:sz w:val="20"/>
          <w:szCs w:val="20"/>
        </w:rPr>
        <w:t xml:space="preserve">national Radio/TV so that </w:t>
      </w:r>
      <w:r w:rsidR="00020D72" w:rsidRPr="002F07FB">
        <w:rPr>
          <w:rFonts w:cstheme="minorHAnsi"/>
          <w:kern w:val="0"/>
          <w:sz w:val="20"/>
          <w:szCs w:val="20"/>
        </w:rPr>
        <w:t>every</w:t>
      </w:r>
      <w:r w:rsidRPr="002F07FB">
        <w:rPr>
          <w:rFonts w:cstheme="minorHAnsi"/>
          <w:kern w:val="0"/>
          <w:sz w:val="20"/>
          <w:szCs w:val="20"/>
        </w:rPr>
        <w:t xml:space="preserve"> </w:t>
      </w:r>
      <w:r w:rsidR="00020D72">
        <w:rPr>
          <w:rFonts w:cstheme="minorHAnsi"/>
          <w:kern w:val="0"/>
          <w:sz w:val="20"/>
          <w:szCs w:val="20"/>
        </w:rPr>
        <w:t xml:space="preserve">individual </w:t>
      </w:r>
      <w:r w:rsidRPr="002F07FB">
        <w:rPr>
          <w:rFonts w:cstheme="minorHAnsi"/>
          <w:kern w:val="0"/>
          <w:sz w:val="20"/>
          <w:szCs w:val="20"/>
        </w:rPr>
        <w:t xml:space="preserve"> people are living </w:t>
      </w:r>
      <w:r w:rsidR="000D4AD7">
        <w:rPr>
          <w:rFonts w:cstheme="minorHAnsi"/>
          <w:kern w:val="0"/>
          <w:sz w:val="20"/>
          <w:szCs w:val="20"/>
        </w:rPr>
        <w:t>in</w:t>
      </w:r>
      <w:r w:rsidRPr="002F07FB">
        <w:rPr>
          <w:rFonts w:cstheme="minorHAnsi"/>
          <w:kern w:val="0"/>
          <w:sz w:val="20"/>
          <w:szCs w:val="20"/>
        </w:rPr>
        <w:t xml:space="preserve"> remote</w:t>
      </w:r>
      <w:r w:rsidR="000D4AD7">
        <w:rPr>
          <w:rFonts w:cstheme="minorHAnsi"/>
          <w:kern w:val="0"/>
          <w:sz w:val="20"/>
          <w:szCs w:val="20"/>
        </w:rPr>
        <w:t>,</w:t>
      </w:r>
      <w:r w:rsidRPr="002F07FB">
        <w:rPr>
          <w:rFonts w:cstheme="minorHAnsi"/>
          <w:kern w:val="0"/>
          <w:sz w:val="20"/>
          <w:szCs w:val="20"/>
        </w:rPr>
        <w:t xml:space="preserve"> </w:t>
      </w:r>
      <w:r w:rsidR="007169EB">
        <w:rPr>
          <w:rFonts w:cstheme="minorHAnsi"/>
          <w:kern w:val="0"/>
          <w:sz w:val="20"/>
          <w:szCs w:val="20"/>
        </w:rPr>
        <w:t>hard-to-reach</w:t>
      </w:r>
      <w:r w:rsidRPr="002F07FB">
        <w:rPr>
          <w:rFonts w:cstheme="minorHAnsi"/>
          <w:kern w:val="0"/>
          <w:sz w:val="20"/>
          <w:szCs w:val="20"/>
        </w:rPr>
        <w:t xml:space="preserve"> </w:t>
      </w:r>
      <w:r w:rsidR="000D4AD7">
        <w:rPr>
          <w:rFonts w:cstheme="minorHAnsi"/>
          <w:kern w:val="0"/>
          <w:sz w:val="20"/>
          <w:szCs w:val="20"/>
        </w:rPr>
        <w:t>areas</w:t>
      </w:r>
      <w:r w:rsidRPr="002F07FB">
        <w:rPr>
          <w:rFonts w:cstheme="minorHAnsi"/>
          <w:kern w:val="0"/>
          <w:sz w:val="20"/>
          <w:szCs w:val="20"/>
        </w:rPr>
        <w:t xml:space="preserve"> and most vulnerable </w:t>
      </w:r>
      <w:r w:rsidR="000D4AD7">
        <w:rPr>
          <w:rFonts w:cstheme="minorHAnsi"/>
          <w:kern w:val="0"/>
          <w:sz w:val="20"/>
          <w:szCs w:val="20"/>
        </w:rPr>
        <w:t>areas</w:t>
      </w:r>
      <w:r w:rsidRPr="002F07FB">
        <w:rPr>
          <w:rFonts w:cstheme="minorHAnsi"/>
          <w:kern w:val="0"/>
          <w:sz w:val="20"/>
          <w:szCs w:val="20"/>
        </w:rPr>
        <w:t xml:space="preserve"> can access </w:t>
      </w:r>
      <w:r w:rsidR="000D4AD7">
        <w:rPr>
          <w:rFonts w:cstheme="minorHAnsi"/>
          <w:kern w:val="0"/>
          <w:sz w:val="20"/>
          <w:szCs w:val="20"/>
        </w:rPr>
        <w:t>them</w:t>
      </w:r>
      <w:r w:rsidRPr="002F07FB">
        <w:rPr>
          <w:rFonts w:cstheme="minorHAnsi"/>
          <w:kern w:val="0"/>
          <w:sz w:val="20"/>
          <w:szCs w:val="20"/>
        </w:rPr>
        <w:t xml:space="preserve"> ( </w:t>
      </w:r>
      <w:r w:rsidR="00020D72" w:rsidRPr="002F07FB">
        <w:rPr>
          <w:rFonts w:cstheme="minorHAnsi"/>
          <w:kern w:val="0"/>
          <w:sz w:val="20"/>
          <w:szCs w:val="20"/>
        </w:rPr>
        <w:t>where</w:t>
      </w:r>
      <w:r w:rsidRPr="002F07FB">
        <w:rPr>
          <w:rFonts w:cstheme="minorHAnsi"/>
          <w:kern w:val="0"/>
          <w:sz w:val="20"/>
          <w:szCs w:val="20"/>
        </w:rPr>
        <w:t xml:space="preserve"> no cell phone </w:t>
      </w:r>
      <w:r w:rsidR="000D4AD7">
        <w:rPr>
          <w:rFonts w:cstheme="minorHAnsi"/>
          <w:kern w:val="0"/>
          <w:sz w:val="20"/>
          <w:szCs w:val="20"/>
        </w:rPr>
        <w:t>coverage</w:t>
      </w:r>
      <w:r w:rsidRPr="002F07FB">
        <w:rPr>
          <w:rFonts w:cstheme="minorHAnsi"/>
          <w:kern w:val="0"/>
          <w:sz w:val="20"/>
          <w:szCs w:val="20"/>
        </w:rPr>
        <w:t xml:space="preserve">) </w:t>
      </w:r>
    </w:p>
    <w:p w14:paraId="0244E97A" w14:textId="1F1FF43B" w:rsidR="009B0745" w:rsidRPr="002F07FB" w:rsidRDefault="000D4AD7" w:rsidP="003C30D3">
      <w:pPr>
        <w:pStyle w:val="ListParagraph"/>
        <w:numPr>
          <w:ilvl w:val="0"/>
          <w:numId w:val="53"/>
        </w:numPr>
        <w:jc w:val="both"/>
        <w:rPr>
          <w:rFonts w:cstheme="minorHAnsi"/>
          <w:kern w:val="0"/>
          <w:sz w:val="20"/>
          <w:szCs w:val="20"/>
        </w:rPr>
      </w:pPr>
      <w:r>
        <w:rPr>
          <w:rFonts w:cstheme="minorHAnsi"/>
          <w:kern w:val="0"/>
          <w:sz w:val="20"/>
          <w:szCs w:val="20"/>
        </w:rPr>
        <w:t>The government</w:t>
      </w:r>
      <w:r w:rsidR="009B0745" w:rsidRPr="002F07FB">
        <w:rPr>
          <w:rFonts w:cstheme="minorHAnsi"/>
          <w:kern w:val="0"/>
          <w:sz w:val="20"/>
          <w:szCs w:val="20"/>
        </w:rPr>
        <w:t xml:space="preserve"> </w:t>
      </w:r>
      <w:r>
        <w:rPr>
          <w:rFonts w:cstheme="minorHAnsi"/>
          <w:kern w:val="0"/>
          <w:sz w:val="20"/>
          <w:szCs w:val="20"/>
        </w:rPr>
        <w:t>needs</w:t>
      </w:r>
      <w:r w:rsidR="009B0745" w:rsidRPr="002F07FB">
        <w:rPr>
          <w:rFonts w:cstheme="minorHAnsi"/>
          <w:kern w:val="0"/>
          <w:sz w:val="20"/>
          <w:szCs w:val="20"/>
        </w:rPr>
        <w:t xml:space="preserve"> to regularly conduct mass </w:t>
      </w:r>
      <w:r>
        <w:rPr>
          <w:rFonts w:cstheme="minorHAnsi"/>
          <w:kern w:val="0"/>
          <w:sz w:val="20"/>
          <w:szCs w:val="20"/>
        </w:rPr>
        <w:t>media-based</w:t>
      </w:r>
      <w:r w:rsidR="009B0745" w:rsidRPr="002F07FB">
        <w:rPr>
          <w:rFonts w:cstheme="minorHAnsi"/>
          <w:kern w:val="0"/>
          <w:sz w:val="20"/>
          <w:szCs w:val="20"/>
        </w:rPr>
        <w:t xml:space="preserve"> education and </w:t>
      </w:r>
      <w:r w:rsidR="00A73532">
        <w:rPr>
          <w:rFonts w:cstheme="minorHAnsi"/>
          <w:kern w:val="0"/>
          <w:sz w:val="20"/>
          <w:szCs w:val="20"/>
        </w:rPr>
        <w:t xml:space="preserve">awareness </w:t>
      </w:r>
      <w:r>
        <w:rPr>
          <w:rFonts w:cstheme="minorHAnsi"/>
          <w:kern w:val="0"/>
          <w:sz w:val="20"/>
          <w:szCs w:val="20"/>
        </w:rPr>
        <w:t>campaigns</w:t>
      </w:r>
      <w:r w:rsidR="009B0745" w:rsidRPr="002F07FB">
        <w:rPr>
          <w:rFonts w:cstheme="minorHAnsi"/>
          <w:kern w:val="0"/>
          <w:sz w:val="20"/>
          <w:szCs w:val="20"/>
        </w:rPr>
        <w:t xml:space="preserve"> for </w:t>
      </w:r>
      <w:r>
        <w:rPr>
          <w:rFonts w:cstheme="minorHAnsi"/>
          <w:kern w:val="0"/>
          <w:sz w:val="20"/>
          <w:szCs w:val="20"/>
        </w:rPr>
        <w:t>the general</w:t>
      </w:r>
      <w:r w:rsidR="009B0745" w:rsidRPr="002F07FB">
        <w:rPr>
          <w:rFonts w:cstheme="minorHAnsi"/>
          <w:kern w:val="0"/>
          <w:sz w:val="20"/>
          <w:szCs w:val="20"/>
        </w:rPr>
        <w:t xml:space="preserve"> </w:t>
      </w:r>
      <w:r>
        <w:rPr>
          <w:rFonts w:cstheme="minorHAnsi"/>
          <w:kern w:val="0"/>
          <w:sz w:val="20"/>
          <w:szCs w:val="20"/>
        </w:rPr>
        <w:t>public</w:t>
      </w:r>
      <w:r w:rsidR="009B0745" w:rsidRPr="002F07FB">
        <w:rPr>
          <w:rFonts w:cstheme="minorHAnsi"/>
          <w:kern w:val="0"/>
          <w:sz w:val="20"/>
          <w:szCs w:val="20"/>
        </w:rPr>
        <w:t xml:space="preserve"> </w:t>
      </w:r>
      <w:r>
        <w:rPr>
          <w:rFonts w:cstheme="minorHAnsi"/>
          <w:kern w:val="0"/>
          <w:sz w:val="20"/>
          <w:szCs w:val="20"/>
        </w:rPr>
        <w:t>to understand</w:t>
      </w:r>
      <w:r w:rsidR="009B0745" w:rsidRPr="002F07FB">
        <w:rPr>
          <w:rFonts w:cstheme="minorHAnsi"/>
          <w:kern w:val="0"/>
          <w:sz w:val="20"/>
          <w:szCs w:val="20"/>
        </w:rPr>
        <w:t xml:space="preserve"> the </w:t>
      </w:r>
      <w:r>
        <w:rPr>
          <w:rFonts w:cstheme="minorHAnsi"/>
          <w:kern w:val="0"/>
          <w:sz w:val="20"/>
          <w:szCs w:val="20"/>
        </w:rPr>
        <w:t xml:space="preserve">impacts of </w:t>
      </w:r>
      <w:r w:rsidR="009B0745" w:rsidRPr="002F07FB">
        <w:rPr>
          <w:rFonts w:cstheme="minorHAnsi"/>
          <w:kern w:val="0"/>
          <w:sz w:val="20"/>
          <w:szCs w:val="20"/>
        </w:rPr>
        <w:t>climate change and multi-</w:t>
      </w:r>
      <w:r w:rsidR="00A73532" w:rsidRPr="002F07FB">
        <w:rPr>
          <w:rFonts w:cstheme="minorHAnsi"/>
          <w:kern w:val="0"/>
          <w:sz w:val="20"/>
          <w:szCs w:val="20"/>
        </w:rPr>
        <w:t>hazard</w:t>
      </w:r>
    </w:p>
    <w:p w14:paraId="2B27A8B9" w14:textId="2EEAB86E" w:rsidR="009B0745" w:rsidRDefault="000D4AD7" w:rsidP="003C30D3">
      <w:pPr>
        <w:pStyle w:val="ListParagraph"/>
        <w:numPr>
          <w:ilvl w:val="0"/>
          <w:numId w:val="53"/>
        </w:numPr>
        <w:spacing w:after="0" w:line="240" w:lineRule="auto"/>
        <w:jc w:val="both"/>
        <w:rPr>
          <w:rFonts w:cstheme="minorHAnsi"/>
          <w:sz w:val="20"/>
          <w:szCs w:val="20"/>
        </w:rPr>
      </w:pPr>
      <w:r>
        <w:rPr>
          <w:rFonts w:cstheme="minorHAnsi"/>
          <w:sz w:val="20"/>
          <w:szCs w:val="20"/>
        </w:rPr>
        <w:t>The government needs to mandate the cellphone operators to provide free SMS, IVR, and Cell broadcasts during disaster emergencies, similarly, private FM radio stations to broadcast emergency weather bulletins in</w:t>
      </w:r>
      <w:r w:rsidR="009B0745" w:rsidRPr="002F07FB">
        <w:rPr>
          <w:rFonts w:cstheme="minorHAnsi"/>
          <w:sz w:val="20"/>
          <w:szCs w:val="20"/>
        </w:rPr>
        <w:t xml:space="preserve"> every local language for </w:t>
      </w:r>
      <w:r w:rsidR="00A73532" w:rsidRPr="002F07FB">
        <w:rPr>
          <w:rFonts w:cstheme="minorHAnsi"/>
          <w:sz w:val="20"/>
          <w:szCs w:val="20"/>
        </w:rPr>
        <w:t>community</w:t>
      </w:r>
      <w:r w:rsidR="009B0745" w:rsidRPr="002F07FB">
        <w:rPr>
          <w:rFonts w:cstheme="minorHAnsi"/>
          <w:sz w:val="20"/>
          <w:szCs w:val="20"/>
        </w:rPr>
        <w:t xml:space="preserve"> aware</w:t>
      </w:r>
      <w:r w:rsidR="00A73532">
        <w:rPr>
          <w:rFonts w:cstheme="minorHAnsi"/>
          <w:sz w:val="20"/>
          <w:szCs w:val="20"/>
        </w:rPr>
        <w:t>ne</w:t>
      </w:r>
      <w:r w:rsidR="009B0745" w:rsidRPr="002F07FB">
        <w:rPr>
          <w:rFonts w:cstheme="minorHAnsi"/>
          <w:sz w:val="20"/>
          <w:szCs w:val="20"/>
        </w:rPr>
        <w:t xml:space="preserve">ss. </w:t>
      </w:r>
    </w:p>
    <w:p w14:paraId="7B2A7267" w14:textId="77777777" w:rsidR="00075DF1" w:rsidRPr="002F07FB" w:rsidRDefault="00075DF1" w:rsidP="002F07FB">
      <w:pPr>
        <w:jc w:val="both"/>
        <w:rPr>
          <w:rFonts w:cstheme="minorHAnsi"/>
          <w:sz w:val="20"/>
          <w:szCs w:val="20"/>
        </w:rPr>
      </w:pPr>
    </w:p>
    <w:p w14:paraId="52BDF251" w14:textId="1E6E6619" w:rsidR="00EE6FED" w:rsidRPr="002F07FB" w:rsidRDefault="00EE6FED" w:rsidP="00EE6FED">
      <w:pPr>
        <w:spacing w:after="0" w:line="240" w:lineRule="auto"/>
        <w:jc w:val="both"/>
        <w:rPr>
          <w:rFonts w:cstheme="minorHAnsi"/>
          <w:b/>
          <w:bCs/>
          <w:sz w:val="20"/>
          <w:szCs w:val="20"/>
        </w:rPr>
      </w:pPr>
      <w:r w:rsidRPr="000F0BB4">
        <w:rPr>
          <w:rFonts w:cstheme="minorHAnsi"/>
          <w:b/>
          <w:bCs/>
          <w:sz w:val="20"/>
          <w:szCs w:val="20"/>
          <w:highlight w:val="yellow"/>
        </w:rPr>
        <w:t xml:space="preserve">Respondent :  </w:t>
      </w:r>
      <w:r w:rsidR="000F0BB4" w:rsidRPr="000F0BB4">
        <w:rPr>
          <w:rFonts w:cstheme="minorHAnsi"/>
          <w:b/>
          <w:bCs/>
          <w:sz w:val="20"/>
          <w:szCs w:val="20"/>
          <w:highlight w:val="yellow"/>
        </w:rPr>
        <w:t>African Women in Leadership Network, Zimbabwe Chapter( Early Warning)</w:t>
      </w:r>
    </w:p>
    <w:p w14:paraId="469B6D0F" w14:textId="77777777" w:rsidR="00075DF1" w:rsidRPr="002F07FB" w:rsidRDefault="00075DF1" w:rsidP="002F07FB">
      <w:pPr>
        <w:jc w:val="both"/>
        <w:rPr>
          <w:rFonts w:cstheme="minorHAnsi"/>
          <w:sz w:val="20"/>
          <w:szCs w:val="20"/>
        </w:rPr>
      </w:pPr>
    </w:p>
    <w:p w14:paraId="353D1036" w14:textId="464EACF0" w:rsidR="000F220C" w:rsidRPr="002F07FB" w:rsidRDefault="001D6685" w:rsidP="002F07FB">
      <w:pPr>
        <w:jc w:val="both"/>
        <w:rPr>
          <w:rFonts w:cstheme="minorHAnsi"/>
          <w:sz w:val="20"/>
          <w:szCs w:val="20"/>
        </w:rPr>
      </w:pPr>
      <w:r w:rsidRPr="002F07FB">
        <w:rPr>
          <w:rFonts w:cstheme="minorHAnsi"/>
          <w:sz w:val="20"/>
          <w:szCs w:val="20"/>
        </w:rPr>
        <w:t>Challenges</w:t>
      </w:r>
      <w:r w:rsidR="000F220C" w:rsidRPr="002F07FB">
        <w:rPr>
          <w:rFonts w:cstheme="minorHAnsi"/>
          <w:sz w:val="20"/>
          <w:szCs w:val="20"/>
        </w:rPr>
        <w:t>:</w:t>
      </w:r>
    </w:p>
    <w:p w14:paraId="476F1B1B" w14:textId="373921ED" w:rsidR="000F220C" w:rsidRPr="002F07FB" w:rsidRDefault="000F220C" w:rsidP="003C30D3">
      <w:pPr>
        <w:pStyle w:val="ListParagraph"/>
        <w:numPr>
          <w:ilvl w:val="0"/>
          <w:numId w:val="59"/>
        </w:numPr>
        <w:jc w:val="both"/>
        <w:rPr>
          <w:rFonts w:cstheme="minorHAnsi"/>
          <w:sz w:val="20"/>
          <w:szCs w:val="20"/>
        </w:rPr>
      </w:pPr>
      <w:r w:rsidRPr="002F07FB">
        <w:rPr>
          <w:rFonts w:cstheme="minorHAnsi"/>
          <w:sz w:val="20"/>
          <w:szCs w:val="20"/>
        </w:rPr>
        <w:t xml:space="preserve">EWS – women getting information </w:t>
      </w:r>
      <w:r w:rsidR="00EE6FED">
        <w:rPr>
          <w:rFonts w:cstheme="minorHAnsi"/>
          <w:sz w:val="20"/>
          <w:szCs w:val="20"/>
        </w:rPr>
        <w:t xml:space="preserve">awareness </w:t>
      </w:r>
      <w:r w:rsidRPr="002F07FB">
        <w:rPr>
          <w:rFonts w:cstheme="minorHAnsi"/>
          <w:sz w:val="20"/>
          <w:szCs w:val="20"/>
        </w:rPr>
        <w:t xml:space="preserve">raising from their community leaders, issues of cyclones, </w:t>
      </w:r>
      <w:r w:rsidR="00EE6FED">
        <w:rPr>
          <w:rFonts w:cstheme="minorHAnsi"/>
          <w:sz w:val="20"/>
          <w:szCs w:val="20"/>
        </w:rPr>
        <w:t>District</w:t>
      </w:r>
      <w:r w:rsidR="00EE6FED" w:rsidRPr="002F07FB">
        <w:rPr>
          <w:rFonts w:cstheme="minorHAnsi"/>
          <w:sz w:val="20"/>
          <w:szCs w:val="20"/>
        </w:rPr>
        <w:t xml:space="preserve"> </w:t>
      </w:r>
      <w:r w:rsidR="003054B1" w:rsidRPr="002F07FB">
        <w:rPr>
          <w:rFonts w:cstheme="minorHAnsi"/>
          <w:sz w:val="20"/>
          <w:szCs w:val="20"/>
        </w:rPr>
        <w:t xml:space="preserve">and village </w:t>
      </w:r>
      <w:r w:rsidR="000E4997" w:rsidRPr="002F07FB">
        <w:rPr>
          <w:rFonts w:cstheme="minorHAnsi"/>
          <w:kern w:val="0"/>
          <w:sz w:val="20"/>
          <w:szCs w:val="20"/>
        </w:rPr>
        <w:t xml:space="preserve">Civil Protection Coordination Committee (DCPCC /VCPCC) </w:t>
      </w:r>
      <w:r w:rsidR="003054B1" w:rsidRPr="002F07FB">
        <w:rPr>
          <w:rFonts w:cstheme="minorHAnsi"/>
          <w:sz w:val="20"/>
          <w:szCs w:val="20"/>
        </w:rPr>
        <w:t xml:space="preserve"> </w:t>
      </w:r>
      <w:r w:rsidRPr="002F07FB">
        <w:rPr>
          <w:rFonts w:cstheme="minorHAnsi"/>
          <w:sz w:val="20"/>
          <w:szCs w:val="20"/>
        </w:rPr>
        <w:t xml:space="preserve">relay information to men and </w:t>
      </w:r>
      <w:r w:rsidR="00E948C7" w:rsidRPr="002F07FB">
        <w:rPr>
          <w:rFonts w:cstheme="minorHAnsi"/>
          <w:sz w:val="20"/>
          <w:szCs w:val="20"/>
        </w:rPr>
        <w:t>women</w:t>
      </w:r>
      <w:r w:rsidRPr="002F07FB">
        <w:rPr>
          <w:rFonts w:cstheme="minorHAnsi"/>
          <w:sz w:val="20"/>
          <w:szCs w:val="20"/>
        </w:rPr>
        <w:t xml:space="preserve"> and person with disabilities, and also – CPC provincial and </w:t>
      </w:r>
      <w:r w:rsidR="00EE6FED">
        <w:rPr>
          <w:rFonts w:cstheme="minorHAnsi"/>
          <w:sz w:val="20"/>
          <w:szCs w:val="20"/>
        </w:rPr>
        <w:t>District</w:t>
      </w:r>
      <w:r w:rsidRPr="002F07FB">
        <w:rPr>
          <w:rFonts w:cstheme="minorHAnsi"/>
          <w:sz w:val="20"/>
          <w:szCs w:val="20"/>
        </w:rPr>
        <w:t xml:space="preserve">, local level using media, </w:t>
      </w:r>
      <w:r w:rsidR="00E948C7" w:rsidRPr="002F07FB">
        <w:rPr>
          <w:rFonts w:cstheme="minorHAnsi"/>
          <w:sz w:val="20"/>
          <w:szCs w:val="20"/>
        </w:rPr>
        <w:t>platform</w:t>
      </w:r>
      <w:r w:rsidRPr="002F07FB">
        <w:rPr>
          <w:rFonts w:cstheme="minorHAnsi"/>
          <w:sz w:val="20"/>
          <w:szCs w:val="20"/>
        </w:rPr>
        <w:t xml:space="preserve"> radio, TV, social media -using community leader, school the parents.</w:t>
      </w:r>
    </w:p>
    <w:p w14:paraId="1EAF4265" w14:textId="7C22923F" w:rsidR="003054B1" w:rsidRPr="002F07FB" w:rsidRDefault="000E4997" w:rsidP="003C30D3">
      <w:pPr>
        <w:pStyle w:val="ListParagraph"/>
        <w:numPr>
          <w:ilvl w:val="0"/>
          <w:numId w:val="59"/>
        </w:numPr>
        <w:jc w:val="both"/>
        <w:rPr>
          <w:rFonts w:cstheme="minorHAnsi"/>
          <w:kern w:val="0"/>
          <w:sz w:val="20"/>
          <w:szCs w:val="20"/>
        </w:rPr>
      </w:pPr>
      <w:r w:rsidRPr="002F07FB">
        <w:rPr>
          <w:rFonts w:cstheme="minorHAnsi"/>
          <w:sz w:val="20"/>
          <w:szCs w:val="20"/>
        </w:rPr>
        <w:t xml:space="preserve">The current </w:t>
      </w:r>
      <w:r w:rsidR="00EE6FED" w:rsidRPr="002F07FB">
        <w:rPr>
          <w:rFonts w:cstheme="minorHAnsi"/>
          <w:sz w:val="20"/>
          <w:szCs w:val="20"/>
        </w:rPr>
        <w:t>forecasting</w:t>
      </w:r>
      <w:r w:rsidRPr="002F07FB">
        <w:rPr>
          <w:rFonts w:cstheme="minorHAnsi"/>
          <w:sz w:val="20"/>
          <w:szCs w:val="20"/>
        </w:rPr>
        <w:t xml:space="preserve"> and </w:t>
      </w:r>
      <w:r w:rsidR="00EE6FED" w:rsidRPr="002F07FB">
        <w:rPr>
          <w:rFonts w:cstheme="minorHAnsi"/>
          <w:sz w:val="20"/>
          <w:szCs w:val="20"/>
        </w:rPr>
        <w:t>designation</w:t>
      </w:r>
      <w:r w:rsidRPr="002F07FB">
        <w:rPr>
          <w:rFonts w:cstheme="minorHAnsi"/>
          <w:sz w:val="20"/>
          <w:szCs w:val="20"/>
        </w:rPr>
        <w:t xml:space="preserve"> </w:t>
      </w:r>
      <w:r w:rsidR="00EE6FED">
        <w:rPr>
          <w:rFonts w:cstheme="minorHAnsi"/>
          <w:sz w:val="20"/>
          <w:szCs w:val="20"/>
        </w:rPr>
        <w:t xml:space="preserve">modalities are </w:t>
      </w:r>
      <w:r w:rsidRPr="002F07FB">
        <w:rPr>
          <w:rFonts w:cstheme="minorHAnsi"/>
          <w:sz w:val="20"/>
          <w:szCs w:val="20"/>
        </w:rPr>
        <w:t xml:space="preserve">not fully </w:t>
      </w:r>
      <w:r w:rsidR="00EE6FED" w:rsidRPr="002F07FB">
        <w:rPr>
          <w:rFonts w:cstheme="minorHAnsi"/>
          <w:sz w:val="20"/>
          <w:szCs w:val="20"/>
        </w:rPr>
        <w:t>effective</w:t>
      </w:r>
      <w:r w:rsidRPr="002F07FB">
        <w:rPr>
          <w:rFonts w:cstheme="minorHAnsi"/>
          <w:sz w:val="20"/>
          <w:szCs w:val="20"/>
        </w:rPr>
        <w:t xml:space="preserve"> </w:t>
      </w:r>
      <w:r w:rsidR="007169EB">
        <w:rPr>
          <w:rFonts w:cstheme="minorHAnsi"/>
          <w:sz w:val="20"/>
          <w:szCs w:val="20"/>
        </w:rPr>
        <w:t>in</w:t>
      </w:r>
      <w:r w:rsidR="00EE6FED">
        <w:rPr>
          <w:rFonts w:cstheme="minorHAnsi"/>
          <w:sz w:val="20"/>
          <w:szCs w:val="20"/>
        </w:rPr>
        <w:t xml:space="preserve"> warning </w:t>
      </w:r>
      <w:r w:rsidR="007169EB">
        <w:rPr>
          <w:rFonts w:cstheme="minorHAnsi"/>
          <w:sz w:val="20"/>
          <w:szCs w:val="20"/>
        </w:rPr>
        <w:t xml:space="preserve">of </w:t>
      </w:r>
      <w:r w:rsidR="00EE6FED">
        <w:rPr>
          <w:rFonts w:cstheme="minorHAnsi"/>
          <w:sz w:val="20"/>
          <w:szCs w:val="20"/>
        </w:rPr>
        <w:t xml:space="preserve">the </w:t>
      </w:r>
      <w:r w:rsidRPr="002F07FB">
        <w:rPr>
          <w:rFonts w:cstheme="minorHAnsi"/>
          <w:sz w:val="20"/>
          <w:szCs w:val="20"/>
        </w:rPr>
        <w:t xml:space="preserve">rapid onset </w:t>
      </w:r>
      <w:r w:rsidR="007169EB">
        <w:rPr>
          <w:rFonts w:cstheme="minorHAnsi"/>
          <w:sz w:val="20"/>
          <w:szCs w:val="20"/>
        </w:rPr>
        <w:t>of flash flooding and</w:t>
      </w:r>
      <w:r w:rsidRPr="002F07FB">
        <w:rPr>
          <w:rFonts w:cstheme="minorHAnsi"/>
          <w:sz w:val="20"/>
          <w:szCs w:val="20"/>
        </w:rPr>
        <w:t xml:space="preserve"> tornadoes</w:t>
      </w:r>
      <w:r w:rsidR="007169EB">
        <w:rPr>
          <w:rFonts w:cstheme="minorHAnsi"/>
          <w:sz w:val="20"/>
          <w:szCs w:val="20"/>
        </w:rPr>
        <w:t>.</w:t>
      </w:r>
      <w:r w:rsidRPr="002F07FB">
        <w:rPr>
          <w:rFonts w:cstheme="minorHAnsi"/>
          <w:sz w:val="20"/>
          <w:szCs w:val="20"/>
        </w:rPr>
        <w:t xml:space="preserve"> </w:t>
      </w:r>
      <w:r w:rsidR="007169EB">
        <w:rPr>
          <w:rFonts w:cstheme="minorHAnsi"/>
          <w:sz w:val="20"/>
          <w:szCs w:val="20"/>
        </w:rPr>
        <w:t xml:space="preserve">The </w:t>
      </w:r>
      <w:r w:rsidR="003054B1" w:rsidRPr="002F07FB">
        <w:rPr>
          <w:rFonts w:cstheme="minorHAnsi"/>
          <w:sz w:val="20"/>
          <w:szCs w:val="20"/>
        </w:rPr>
        <w:t xml:space="preserve">Current set of forecast </w:t>
      </w:r>
      <w:r w:rsidR="00EE6FED">
        <w:rPr>
          <w:rFonts w:cstheme="minorHAnsi"/>
          <w:sz w:val="20"/>
          <w:szCs w:val="20"/>
        </w:rPr>
        <w:t xml:space="preserve">dissemination </w:t>
      </w:r>
      <w:r w:rsidR="003054B1" w:rsidRPr="002F07FB">
        <w:rPr>
          <w:rFonts w:cstheme="minorHAnsi"/>
          <w:sz w:val="20"/>
          <w:szCs w:val="20"/>
        </w:rPr>
        <w:t xml:space="preserve">and translating </w:t>
      </w:r>
      <w:r w:rsidR="00EE6FED" w:rsidRPr="002F07FB">
        <w:rPr>
          <w:rFonts w:cstheme="minorHAnsi"/>
          <w:sz w:val="20"/>
          <w:szCs w:val="20"/>
        </w:rPr>
        <w:t>forecasts</w:t>
      </w:r>
      <w:r w:rsidR="003054B1" w:rsidRPr="002F07FB">
        <w:rPr>
          <w:rFonts w:cstheme="minorHAnsi"/>
          <w:sz w:val="20"/>
          <w:szCs w:val="20"/>
        </w:rPr>
        <w:t xml:space="preserve"> </w:t>
      </w:r>
      <w:r w:rsidRPr="002F07FB">
        <w:rPr>
          <w:rFonts w:cstheme="minorHAnsi"/>
          <w:sz w:val="20"/>
          <w:szCs w:val="20"/>
        </w:rPr>
        <w:t>of</w:t>
      </w:r>
      <w:r w:rsidR="003054B1" w:rsidRPr="002F07FB">
        <w:rPr>
          <w:rFonts w:cstheme="minorHAnsi"/>
          <w:sz w:val="20"/>
          <w:szCs w:val="20"/>
        </w:rPr>
        <w:t xml:space="preserve"> </w:t>
      </w:r>
      <w:r w:rsidR="007169EB">
        <w:rPr>
          <w:rFonts w:cstheme="minorHAnsi"/>
          <w:sz w:val="20"/>
          <w:szCs w:val="20"/>
        </w:rPr>
        <w:t>impending multi-hazard risk is being developed by MSD and Agirtex officers at the local level,</w:t>
      </w:r>
      <w:r w:rsidR="003054B1" w:rsidRPr="002F07FB">
        <w:rPr>
          <w:rFonts w:cstheme="minorHAnsi"/>
          <w:sz w:val="20"/>
          <w:szCs w:val="20"/>
        </w:rPr>
        <w:t xml:space="preserve"> and interpret risk and </w:t>
      </w:r>
      <w:r w:rsidR="00EE6FED" w:rsidRPr="002F07FB">
        <w:rPr>
          <w:rFonts w:cstheme="minorHAnsi"/>
          <w:sz w:val="20"/>
          <w:szCs w:val="20"/>
        </w:rPr>
        <w:t>organize</w:t>
      </w:r>
      <w:r w:rsidR="003054B1" w:rsidRPr="002F07FB">
        <w:rPr>
          <w:rFonts w:cstheme="minorHAnsi"/>
          <w:sz w:val="20"/>
          <w:szCs w:val="20"/>
        </w:rPr>
        <w:t xml:space="preserve"> CPCCs ( </w:t>
      </w:r>
      <w:r w:rsidR="003054B1" w:rsidRPr="002F07FB">
        <w:rPr>
          <w:rFonts w:cstheme="minorHAnsi"/>
          <w:kern w:val="0"/>
          <w:sz w:val="20"/>
          <w:szCs w:val="20"/>
        </w:rPr>
        <w:t>NCPCC</w:t>
      </w:r>
      <w:r w:rsidR="003054B1" w:rsidRPr="002F07FB">
        <w:rPr>
          <w:rFonts w:cstheme="minorHAnsi"/>
          <w:sz w:val="20"/>
          <w:szCs w:val="20"/>
        </w:rPr>
        <w:t xml:space="preserve">, </w:t>
      </w:r>
      <w:r w:rsidR="003054B1" w:rsidRPr="002F07FB">
        <w:rPr>
          <w:rFonts w:cstheme="minorHAnsi"/>
          <w:kern w:val="0"/>
          <w:sz w:val="20"/>
          <w:szCs w:val="20"/>
        </w:rPr>
        <w:t xml:space="preserve">PCPCC, DCPCC, VCPCC) local chief/ local head man and discuss forecasts and risks. Local radio station ( FM) and disseminate </w:t>
      </w:r>
      <w:r w:rsidR="007169EB">
        <w:rPr>
          <w:rFonts w:cstheme="minorHAnsi"/>
          <w:kern w:val="0"/>
          <w:sz w:val="20"/>
          <w:szCs w:val="20"/>
        </w:rPr>
        <w:t>via WhatsApp phone</w:t>
      </w:r>
      <w:r w:rsidR="003054B1" w:rsidRPr="002F07FB">
        <w:rPr>
          <w:rFonts w:cstheme="minorHAnsi"/>
          <w:kern w:val="0"/>
          <w:sz w:val="20"/>
          <w:szCs w:val="20"/>
        </w:rPr>
        <w:t xml:space="preserve"> group.</w:t>
      </w:r>
    </w:p>
    <w:p w14:paraId="56E89031" w14:textId="77777777" w:rsidR="003054B1" w:rsidRPr="002F07FB" w:rsidRDefault="003054B1" w:rsidP="002F07FB">
      <w:pPr>
        <w:jc w:val="both"/>
        <w:rPr>
          <w:rFonts w:cstheme="minorHAnsi"/>
          <w:kern w:val="0"/>
          <w:sz w:val="20"/>
          <w:szCs w:val="20"/>
        </w:rPr>
      </w:pPr>
      <w:r w:rsidRPr="002F07FB">
        <w:rPr>
          <w:rFonts w:cstheme="minorHAnsi"/>
          <w:kern w:val="0"/>
          <w:sz w:val="20"/>
          <w:szCs w:val="20"/>
        </w:rPr>
        <w:t>Recommendations :</w:t>
      </w:r>
    </w:p>
    <w:p w14:paraId="5EC70BD6" w14:textId="4E9F8AE1" w:rsidR="00846EDB" w:rsidRPr="002F07FB" w:rsidRDefault="00846EDB" w:rsidP="003C30D3">
      <w:pPr>
        <w:pStyle w:val="ListParagraph"/>
        <w:numPr>
          <w:ilvl w:val="0"/>
          <w:numId w:val="53"/>
        </w:numPr>
        <w:spacing w:after="0" w:line="240" w:lineRule="auto"/>
        <w:jc w:val="both"/>
        <w:rPr>
          <w:rFonts w:cstheme="minorHAnsi"/>
          <w:sz w:val="20"/>
          <w:szCs w:val="20"/>
        </w:rPr>
      </w:pPr>
      <w:r w:rsidRPr="002F07FB">
        <w:rPr>
          <w:rFonts w:cstheme="minorHAnsi"/>
          <w:sz w:val="20"/>
          <w:szCs w:val="20"/>
        </w:rPr>
        <w:t xml:space="preserve">Ministry recommendations  to </w:t>
      </w:r>
      <w:r w:rsidR="007169EB">
        <w:rPr>
          <w:rFonts w:cstheme="minorHAnsi"/>
          <w:sz w:val="20"/>
          <w:szCs w:val="20"/>
        </w:rPr>
        <w:t xml:space="preserve">the </w:t>
      </w:r>
      <w:r w:rsidRPr="002F07FB">
        <w:rPr>
          <w:rFonts w:cstheme="minorHAnsi"/>
          <w:sz w:val="20"/>
          <w:szCs w:val="20"/>
        </w:rPr>
        <w:t xml:space="preserve">government for improving national media in EWS </w:t>
      </w:r>
      <w:r w:rsidR="007169EB">
        <w:rPr>
          <w:rFonts w:cstheme="minorHAnsi"/>
          <w:sz w:val="20"/>
          <w:szCs w:val="20"/>
        </w:rPr>
        <w:t>dissemination</w:t>
      </w:r>
      <w:r w:rsidRPr="002F07FB">
        <w:rPr>
          <w:rFonts w:cstheme="minorHAnsi"/>
          <w:sz w:val="20"/>
          <w:szCs w:val="20"/>
        </w:rPr>
        <w:t xml:space="preserve">, </w:t>
      </w:r>
    </w:p>
    <w:p w14:paraId="2C1E5865" w14:textId="75B5B418" w:rsidR="00846EDB" w:rsidRPr="002F07FB" w:rsidRDefault="00EE6FED" w:rsidP="003C30D3">
      <w:pPr>
        <w:pStyle w:val="ListParagraph"/>
        <w:numPr>
          <w:ilvl w:val="0"/>
          <w:numId w:val="53"/>
        </w:numPr>
        <w:spacing w:after="0" w:line="240" w:lineRule="auto"/>
        <w:jc w:val="both"/>
        <w:rPr>
          <w:rFonts w:cstheme="minorHAnsi"/>
          <w:sz w:val="20"/>
          <w:szCs w:val="20"/>
        </w:rPr>
      </w:pPr>
      <w:r w:rsidRPr="002F07FB">
        <w:rPr>
          <w:rFonts w:cstheme="minorHAnsi"/>
          <w:sz w:val="20"/>
          <w:szCs w:val="20"/>
        </w:rPr>
        <w:t>Mandating</w:t>
      </w:r>
      <w:r w:rsidR="00846EDB" w:rsidRPr="002F07FB">
        <w:rPr>
          <w:rFonts w:cstheme="minorHAnsi"/>
          <w:sz w:val="20"/>
          <w:szCs w:val="20"/>
        </w:rPr>
        <w:t xml:space="preserve">  National </w:t>
      </w:r>
      <w:r w:rsidR="007169EB">
        <w:rPr>
          <w:rFonts w:cstheme="minorHAnsi"/>
          <w:sz w:val="20"/>
          <w:szCs w:val="20"/>
        </w:rPr>
        <w:t>radio/community</w:t>
      </w:r>
      <w:r w:rsidR="00846EDB" w:rsidRPr="002F07FB">
        <w:rPr>
          <w:rFonts w:cstheme="minorHAnsi"/>
          <w:sz w:val="20"/>
          <w:szCs w:val="20"/>
        </w:rPr>
        <w:t xml:space="preserve"> radio to </w:t>
      </w:r>
      <w:r w:rsidR="007169EB">
        <w:rPr>
          <w:rFonts w:cstheme="minorHAnsi"/>
          <w:sz w:val="20"/>
          <w:szCs w:val="20"/>
        </w:rPr>
        <w:t>broadcast</w:t>
      </w:r>
      <w:r w:rsidR="00846EDB" w:rsidRPr="002F07FB">
        <w:rPr>
          <w:rFonts w:cstheme="minorHAnsi"/>
          <w:sz w:val="20"/>
          <w:szCs w:val="20"/>
        </w:rPr>
        <w:t xml:space="preserve"> </w:t>
      </w:r>
      <w:r w:rsidRPr="002F07FB">
        <w:rPr>
          <w:rFonts w:cstheme="minorHAnsi"/>
          <w:sz w:val="20"/>
          <w:szCs w:val="20"/>
        </w:rPr>
        <w:t>early</w:t>
      </w:r>
      <w:r w:rsidR="00846EDB" w:rsidRPr="002F07FB">
        <w:rPr>
          <w:rFonts w:cstheme="minorHAnsi"/>
          <w:sz w:val="20"/>
          <w:szCs w:val="20"/>
        </w:rPr>
        <w:t xml:space="preserve"> warning </w:t>
      </w:r>
    </w:p>
    <w:p w14:paraId="67849012" w14:textId="42AE438E" w:rsidR="002C56A8" w:rsidRPr="002F07FB" w:rsidRDefault="00846EDB" w:rsidP="003C30D3">
      <w:pPr>
        <w:pStyle w:val="ListParagraph"/>
        <w:numPr>
          <w:ilvl w:val="0"/>
          <w:numId w:val="53"/>
        </w:numPr>
        <w:spacing w:after="0" w:line="240" w:lineRule="auto"/>
        <w:jc w:val="both"/>
        <w:rPr>
          <w:rFonts w:cstheme="minorHAnsi"/>
          <w:sz w:val="20"/>
          <w:szCs w:val="20"/>
        </w:rPr>
      </w:pPr>
      <w:r w:rsidRPr="002F07FB">
        <w:rPr>
          <w:rFonts w:cstheme="minorHAnsi"/>
          <w:sz w:val="20"/>
          <w:szCs w:val="20"/>
        </w:rPr>
        <w:t xml:space="preserve">DCP to </w:t>
      </w:r>
      <w:r w:rsidR="00742EFE" w:rsidRPr="002F07FB">
        <w:rPr>
          <w:rFonts w:cstheme="minorHAnsi"/>
          <w:sz w:val="20"/>
          <w:szCs w:val="20"/>
        </w:rPr>
        <w:t>advocate</w:t>
      </w:r>
      <w:r w:rsidRPr="002F07FB">
        <w:rPr>
          <w:rFonts w:cstheme="minorHAnsi"/>
          <w:sz w:val="20"/>
          <w:szCs w:val="20"/>
        </w:rPr>
        <w:t xml:space="preserve"> for more ICT </w:t>
      </w:r>
      <w:r w:rsidR="007169EB">
        <w:rPr>
          <w:rFonts w:cstheme="minorHAnsi"/>
          <w:sz w:val="20"/>
          <w:szCs w:val="20"/>
        </w:rPr>
        <w:t>tools-based system upgradation, and upgrading of national AM radio broadcasting coverage all over the country so that communities living in very remote areas can listen to the radio for weather bulletins</w:t>
      </w:r>
      <w:r w:rsidR="002C56A8" w:rsidRPr="002F07FB">
        <w:rPr>
          <w:rFonts w:cstheme="minorHAnsi"/>
          <w:sz w:val="20"/>
          <w:szCs w:val="20"/>
        </w:rPr>
        <w:t xml:space="preserve"> in their own language.</w:t>
      </w:r>
    </w:p>
    <w:p w14:paraId="50DD1C13" w14:textId="5F214647" w:rsidR="002C56A8" w:rsidRPr="002F07FB" w:rsidRDefault="007169EB" w:rsidP="003C30D3">
      <w:pPr>
        <w:pStyle w:val="ListParagraph"/>
        <w:numPr>
          <w:ilvl w:val="0"/>
          <w:numId w:val="53"/>
        </w:numPr>
        <w:spacing w:after="0" w:line="240" w:lineRule="auto"/>
        <w:jc w:val="both"/>
        <w:rPr>
          <w:rFonts w:cstheme="minorHAnsi"/>
          <w:sz w:val="20"/>
          <w:szCs w:val="20"/>
        </w:rPr>
      </w:pPr>
      <w:r>
        <w:rPr>
          <w:rFonts w:cstheme="minorHAnsi"/>
          <w:sz w:val="20"/>
          <w:szCs w:val="20"/>
        </w:rPr>
        <w:t>The government needs to broadcast regular radio-based mass educational programs for creating awareness about climate change, multi-hazards,</w:t>
      </w:r>
      <w:r w:rsidR="002C56A8" w:rsidRPr="002F07FB">
        <w:rPr>
          <w:rFonts w:cstheme="minorHAnsi"/>
          <w:sz w:val="20"/>
          <w:szCs w:val="20"/>
        </w:rPr>
        <w:t xml:space="preserve"> etc. </w:t>
      </w:r>
    </w:p>
    <w:p w14:paraId="349D40D8" w14:textId="77777777" w:rsidR="00F673C8" w:rsidRPr="002F07FB" w:rsidRDefault="00F673C8" w:rsidP="002F07FB">
      <w:pPr>
        <w:jc w:val="both"/>
        <w:rPr>
          <w:rFonts w:cstheme="minorHAnsi"/>
          <w:b/>
          <w:bCs/>
          <w:sz w:val="20"/>
          <w:szCs w:val="20"/>
        </w:rPr>
      </w:pPr>
    </w:p>
    <w:p w14:paraId="56A2E564" w14:textId="455AA2B9" w:rsidR="00E41D9A" w:rsidRPr="001D6685" w:rsidRDefault="00E41D9A" w:rsidP="002F07FB">
      <w:pPr>
        <w:spacing w:after="0" w:line="240" w:lineRule="auto"/>
        <w:jc w:val="both"/>
        <w:rPr>
          <w:rFonts w:cstheme="minorHAnsi"/>
          <w:b/>
          <w:bCs/>
          <w:sz w:val="20"/>
          <w:szCs w:val="20"/>
        </w:rPr>
      </w:pPr>
      <w:r w:rsidRPr="001D6685">
        <w:rPr>
          <w:rFonts w:cstheme="minorHAnsi"/>
          <w:b/>
          <w:bCs/>
          <w:sz w:val="20"/>
          <w:szCs w:val="20"/>
          <w:highlight w:val="yellow"/>
        </w:rPr>
        <w:t>Respondent Zim Youth Group</w:t>
      </w:r>
      <w:r w:rsidR="001D6685" w:rsidRPr="001D6685">
        <w:rPr>
          <w:rFonts w:cstheme="minorHAnsi"/>
          <w:b/>
          <w:bCs/>
          <w:sz w:val="20"/>
          <w:szCs w:val="20"/>
          <w:highlight w:val="yellow"/>
        </w:rPr>
        <w:t>( Early Warning)</w:t>
      </w:r>
    </w:p>
    <w:p w14:paraId="58C6BDC9" w14:textId="77777777" w:rsidR="00F673C8" w:rsidRPr="002F07FB" w:rsidRDefault="00F673C8" w:rsidP="002F07FB">
      <w:pPr>
        <w:jc w:val="both"/>
        <w:rPr>
          <w:rFonts w:cstheme="minorHAnsi"/>
          <w:b/>
          <w:bCs/>
          <w:sz w:val="20"/>
          <w:szCs w:val="20"/>
        </w:rPr>
      </w:pPr>
    </w:p>
    <w:p w14:paraId="2A4A8781" w14:textId="1109E0E0" w:rsidR="006A2A19" w:rsidRPr="002F07FB" w:rsidRDefault="00742EFE" w:rsidP="002F07FB">
      <w:pPr>
        <w:pStyle w:val="ListParagraph"/>
        <w:spacing w:after="0" w:line="240" w:lineRule="auto"/>
        <w:jc w:val="both"/>
        <w:rPr>
          <w:rFonts w:cstheme="minorHAnsi"/>
          <w:sz w:val="20"/>
          <w:szCs w:val="20"/>
        </w:rPr>
      </w:pPr>
      <w:r w:rsidRPr="002F07FB">
        <w:rPr>
          <w:rFonts w:cstheme="minorHAnsi"/>
          <w:sz w:val="20"/>
          <w:szCs w:val="20"/>
        </w:rPr>
        <w:t>National</w:t>
      </w:r>
      <w:r w:rsidR="00775247" w:rsidRPr="002F07FB">
        <w:rPr>
          <w:rFonts w:cstheme="minorHAnsi"/>
          <w:sz w:val="20"/>
          <w:szCs w:val="20"/>
        </w:rPr>
        <w:t xml:space="preserve"> media outlets e.g. Radio, TV, news outlets, </w:t>
      </w:r>
      <w:r w:rsidR="007169EB">
        <w:rPr>
          <w:rFonts w:cstheme="minorHAnsi"/>
          <w:sz w:val="20"/>
          <w:szCs w:val="20"/>
        </w:rPr>
        <w:t xml:space="preserve">and </w:t>
      </w:r>
      <w:r w:rsidR="00775247" w:rsidRPr="002F07FB">
        <w:rPr>
          <w:rFonts w:cstheme="minorHAnsi"/>
          <w:sz w:val="20"/>
          <w:szCs w:val="20"/>
        </w:rPr>
        <w:t xml:space="preserve">social </w:t>
      </w:r>
      <w:r w:rsidR="007169EB">
        <w:rPr>
          <w:rFonts w:cstheme="minorHAnsi"/>
          <w:sz w:val="20"/>
          <w:szCs w:val="20"/>
        </w:rPr>
        <w:t>networks,</w:t>
      </w:r>
      <w:r w:rsidR="00775247" w:rsidRPr="002F07FB">
        <w:rPr>
          <w:rFonts w:cstheme="minorHAnsi"/>
          <w:sz w:val="20"/>
          <w:szCs w:val="20"/>
        </w:rPr>
        <w:t xml:space="preserve"> </w:t>
      </w:r>
      <w:r w:rsidR="009B1BC1">
        <w:rPr>
          <w:rFonts w:cstheme="minorHAnsi"/>
          <w:sz w:val="20"/>
          <w:szCs w:val="20"/>
        </w:rPr>
        <w:t xml:space="preserve">need to broadcast early warning timely </w:t>
      </w:r>
      <w:r w:rsidR="007169EB">
        <w:rPr>
          <w:rFonts w:cstheme="minorHAnsi"/>
          <w:sz w:val="20"/>
          <w:szCs w:val="20"/>
        </w:rPr>
        <w:t xml:space="preserve">manner </w:t>
      </w:r>
      <w:r w:rsidR="009B1BC1">
        <w:rPr>
          <w:rFonts w:cstheme="minorHAnsi"/>
          <w:sz w:val="20"/>
          <w:szCs w:val="20"/>
        </w:rPr>
        <w:t xml:space="preserve">and social protection </w:t>
      </w:r>
      <w:r w:rsidR="007169EB">
        <w:rPr>
          <w:rFonts w:cstheme="minorHAnsi"/>
          <w:sz w:val="20"/>
          <w:szCs w:val="20"/>
        </w:rPr>
        <w:t>groups</w:t>
      </w:r>
      <w:r w:rsidR="009B1BC1">
        <w:rPr>
          <w:rFonts w:cstheme="minorHAnsi"/>
          <w:sz w:val="20"/>
          <w:szCs w:val="20"/>
        </w:rPr>
        <w:t xml:space="preserve"> - </w:t>
      </w:r>
      <w:r w:rsidR="006D07A8" w:rsidRPr="002F07FB">
        <w:rPr>
          <w:rFonts w:cstheme="minorHAnsi"/>
          <w:sz w:val="20"/>
          <w:szCs w:val="20"/>
        </w:rPr>
        <w:t xml:space="preserve"> NCPCCs (</w:t>
      </w:r>
      <w:r w:rsidR="006D07A8" w:rsidRPr="002F07FB">
        <w:rPr>
          <w:rFonts w:cstheme="minorHAnsi"/>
          <w:kern w:val="0"/>
          <w:sz w:val="20"/>
          <w:szCs w:val="20"/>
        </w:rPr>
        <w:t xml:space="preserve">PCPCC, DCPCC, VCPCC) </w:t>
      </w:r>
      <w:r w:rsidR="009B1BC1">
        <w:rPr>
          <w:rFonts w:cstheme="minorHAnsi"/>
          <w:kern w:val="0"/>
          <w:sz w:val="20"/>
          <w:szCs w:val="20"/>
        </w:rPr>
        <w:t xml:space="preserve">, </w:t>
      </w:r>
      <w:r w:rsidR="006D07A8" w:rsidRPr="002F07FB">
        <w:rPr>
          <w:rFonts w:cstheme="minorHAnsi"/>
          <w:kern w:val="0"/>
          <w:sz w:val="20"/>
          <w:szCs w:val="20"/>
        </w:rPr>
        <w:t>local chief/ local head man</w:t>
      </w:r>
      <w:r w:rsidR="007169EB">
        <w:rPr>
          <w:rFonts w:cstheme="minorHAnsi"/>
          <w:kern w:val="0"/>
          <w:sz w:val="20"/>
          <w:szCs w:val="20"/>
        </w:rPr>
        <w:t>,</w:t>
      </w:r>
      <w:r w:rsidR="006D07A8" w:rsidRPr="002F07FB">
        <w:rPr>
          <w:rFonts w:cstheme="minorHAnsi"/>
          <w:kern w:val="0"/>
          <w:sz w:val="20"/>
          <w:szCs w:val="20"/>
        </w:rPr>
        <w:t xml:space="preserve"> to </w:t>
      </w:r>
      <w:r w:rsidR="006A2A19" w:rsidRPr="002F07FB">
        <w:rPr>
          <w:rFonts w:cstheme="minorHAnsi"/>
          <w:kern w:val="0"/>
          <w:sz w:val="20"/>
          <w:szCs w:val="20"/>
        </w:rPr>
        <w:t xml:space="preserve">timely </w:t>
      </w:r>
      <w:r w:rsidRPr="002F07FB">
        <w:rPr>
          <w:rFonts w:cstheme="minorHAnsi"/>
          <w:kern w:val="0"/>
          <w:sz w:val="20"/>
          <w:szCs w:val="20"/>
        </w:rPr>
        <w:t>disseminate</w:t>
      </w:r>
      <w:r w:rsidR="006D07A8" w:rsidRPr="002F07FB">
        <w:rPr>
          <w:rFonts w:cstheme="minorHAnsi"/>
          <w:kern w:val="0"/>
          <w:sz w:val="20"/>
          <w:szCs w:val="20"/>
        </w:rPr>
        <w:t xml:space="preserve"> </w:t>
      </w:r>
      <w:r w:rsidRPr="002F07FB">
        <w:rPr>
          <w:rFonts w:cstheme="minorHAnsi"/>
          <w:kern w:val="0"/>
          <w:sz w:val="20"/>
          <w:szCs w:val="20"/>
        </w:rPr>
        <w:t>early</w:t>
      </w:r>
      <w:r w:rsidR="006A2A19" w:rsidRPr="002F07FB">
        <w:rPr>
          <w:rFonts w:cstheme="minorHAnsi"/>
          <w:kern w:val="0"/>
          <w:sz w:val="20"/>
          <w:szCs w:val="20"/>
        </w:rPr>
        <w:t xml:space="preserve"> </w:t>
      </w:r>
      <w:r w:rsidRPr="002F07FB">
        <w:rPr>
          <w:rFonts w:cstheme="minorHAnsi"/>
          <w:kern w:val="0"/>
          <w:sz w:val="20"/>
          <w:szCs w:val="20"/>
        </w:rPr>
        <w:t>warning</w:t>
      </w:r>
      <w:r w:rsidR="006A2A19" w:rsidRPr="002F07FB">
        <w:rPr>
          <w:rFonts w:cstheme="minorHAnsi"/>
          <w:kern w:val="0"/>
          <w:sz w:val="20"/>
          <w:szCs w:val="20"/>
        </w:rPr>
        <w:t xml:space="preserve"> for reducing mortalities and </w:t>
      </w:r>
      <w:r w:rsidR="007169EB">
        <w:rPr>
          <w:rFonts w:cstheme="minorHAnsi"/>
          <w:kern w:val="0"/>
          <w:sz w:val="20"/>
          <w:szCs w:val="20"/>
        </w:rPr>
        <w:t>risk-based</w:t>
      </w:r>
      <w:r w:rsidR="006A2A19" w:rsidRPr="002F07FB">
        <w:rPr>
          <w:rFonts w:cstheme="minorHAnsi"/>
          <w:sz w:val="20"/>
          <w:szCs w:val="20"/>
        </w:rPr>
        <w:t xml:space="preserve"> critical information </w:t>
      </w:r>
      <w:r w:rsidR="007169EB">
        <w:rPr>
          <w:rFonts w:cstheme="minorHAnsi"/>
          <w:sz w:val="20"/>
          <w:szCs w:val="20"/>
        </w:rPr>
        <w:t>needs</w:t>
      </w:r>
      <w:r w:rsidR="006A2A19" w:rsidRPr="002F07FB">
        <w:rPr>
          <w:rFonts w:cstheme="minorHAnsi"/>
          <w:sz w:val="20"/>
          <w:szCs w:val="20"/>
        </w:rPr>
        <w:t xml:space="preserve"> to be disseminated, </w:t>
      </w:r>
      <w:r w:rsidR="007169EB">
        <w:rPr>
          <w:rFonts w:cstheme="minorHAnsi"/>
          <w:sz w:val="20"/>
          <w:szCs w:val="20"/>
        </w:rPr>
        <w:t>resulting</w:t>
      </w:r>
      <w:r w:rsidR="006A2A19" w:rsidRPr="002F07FB">
        <w:rPr>
          <w:rFonts w:cstheme="minorHAnsi"/>
          <w:sz w:val="20"/>
          <w:szCs w:val="20"/>
        </w:rPr>
        <w:t xml:space="preserve"> in high loss of life. </w:t>
      </w:r>
    </w:p>
    <w:p w14:paraId="2431D020" w14:textId="77777777" w:rsidR="000701B1" w:rsidRPr="002F07FB" w:rsidRDefault="000701B1" w:rsidP="002F07FB">
      <w:pPr>
        <w:jc w:val="both"/>
        <w:rPr>
          <w:rFonts w:cstheme="minorHAnsi"/>
          <w:sz w:val="20"/>
          <w:szCs w:val="20"/>
        </w:rPr>
      </w:pPr>
    </w:p>
    <w:p w14:paraId="2355FCE2" w14:textId="77777777" w:rsidR="00C95D9F" w:rsidRDefault="00C95D9F" w:rsidP="002F07FB">
      <w:pPr>
        <w:spacing w:after="0" w:line="240" w:lineRule="auto"/>
        <w:jc w:val="both"/>
        <w:rPr>
          <w:rFonts w:cstheme="minorHAnsi"/>
          <w:sz w:val="20"/>
          <w:szCs w:val="20"/>
        </w:rPr>
      </w:pPr>
    </w:p>
    <w:p w14:paraId="6EEA34FD" w14:textId="77777777" w:rsidR="007478B5" w:rsidRDefault="007478B5" w:rsidP="002F07FB">
      <w:pPr>
        <w:spacing w:after="0" w:line="240" w:lineRule="auto"/>
        <w:jc w:val="both"/>
        <w:rPr>
          <w:rFonts w:cstheme="minorHAnsi"/>
          <w:sz w:val="20"/>
          <w:szCs w:val="20"/>
        </w:rPr>
      </w:pPr>
    </w:p>
    <w:p w14:paraId="5190CE87" w14:textId="77777777" w:rsidR="007478B5" w:rsidRDefault="007478B5" w:rsidP="002F07FB">
      <w:pPr>
        <w:spacing w:after="0" w:line="240" w:lineRule="auto"/>
        <w:jc w:val="both"/>
        <w:rPr>
          <w:rFonts w:cstheme="minorHAnsi"/>
          <w:sz w:val="20"/>
          <w:szCs w:val="20"/>
        </w:rPr>
      </w:pPr>
    </w:p>
    <w:p w14:paraId="25E772FF" w14:textId="77777777" w:rsidR="007478B5" w:rsidRDefault="007478B5" w:rsidP="002F07FB">
      <w:pPr>
        <w:spacing w:after="0" w:line="240" w:lineRule="auto"/>
        <w:jc w:val="both"/>
        <w:rPr>
          <w:rFonts w:cstheme="minorHAnsi"/>
          <w:sz w:val="20"/>
          <w:szCs w:val="20"/>
        </w:rPr>
      </w:pPr>
    </w:p>
    <w:p w14:paraId="1C2004F6" w14:textId="77777777" w:rsidR="007478B5" w:rsidRDefault="007478B5" w:rsidP="002F07FB">
      <w:pPr>
        <w:spacing w:after="0" w:line="240" w:lineRule="auto"/>
        <w:jc w:val="both"/>
        <w:rPr>
          <w:rFonts w:cstheme="minorHAnsi"/>
          <w:sz w:val="20"/>
          <w:szCs w:val="20"/>
        </w:rPr>
      </w:pPr>
    </w:p>
    <w:p w14:paraId="624CF1DD" w14:textId="77777777" w:rsidR="007478B5" w:rsidRDefault="007478B5" w:rsidP="002F07FB">
      <w:pPr>
        <w:spacing w:after="0" w:line="240" w:lineRule="auto"/>
        <w:jc w:val="both"/>
        <w:rPr>
          <w:rFonts w:cstheme="minorHAnsi"/>
          <w:sz w:val="20"/>
          <w:szCs w:val="20"/>
        </w:rPr>
      </w:pPr>
    </w:p>
    <w:p w14:paraId="34F2ED98" w14:textId="77777777" w:rsidR="007478B5" w:rsidRDefault="007478B5" w:rsidP="002F07FB">
      <w:pPr>
        <w:spacing w:after="0" w:line="240" w:lineRule="auto"/>
        <w:jc w:val="both"/>
        <w:rPr>
          <w:rFonts w:cstheme="minorHAnsi"/>
          <w:sz w:val="20"/>
          <w:szCs w:val="20"/>
        </w:rPr>
      </w:pPr>
    </w:p>
    <w:p w14:paraId="7E08C1A7" w14:textId="77777777" w:rsidR="007478B5" w:rsidRDefault="007478B5" w:rsidP="002F07FB">
      <w:pPr>
        <w:spacing w:after="0" w:line="240" w:lineRule="auto"/>
        <w:jc w:val="both"/>
        <w:rPr>
          <w:rFonts w:cstheme="minorHAnsi"/>
          <w:sz w:val="20"/>
          <w:szCs w:val="20"/>
        </w:rPr>
      </w:pPr>
    </w:p>
    <w:p w14:paraId="1A1ADE44" w14:textId="77777777" w:rsidR="007478B5" w:rsidRDefault="007478B5" w:rsidP="002F07FB">
      <w:pPr>
        <w:spacing w:after="0" w:line="240" w:lineRule="auto"/>
        <w:jc w:val="both"/>
        <w:rPr>
          <w:rFonts w:cstheme="minorHAnsi"/>
          <w:sz w:val="20"/>
          <w:szCs w:val="20"/>
        </w:rPr>
      </w:pPr>
    </w:p>
    <w:p w14:paraId="49A684A3" w14:textId="77777777" w:rsidR="007478B5" w:rsidRDefault="007478B5" w:rsidP="002F07FB">
      <w:pPr>
        <w:spacing w:after="0" w:line="240" w:lineRule="auto"/>
        <w:jc w:val="both"/>
        <w:rPr>
          <w:rFonts w:cstheme="minorHAnsi"/>
          <w:sz w:val="20"/>
          <w:szCs w:val="20"/>
        </w:rPr>
      </w:pPr>
    </w:p>
    <w:p w14:paraId="25CA0FA6" w14:textId="77777777" w:rsidR="007478B5" w:rsidRDefault="007478B5" w:rsidP="002F07FB">
      <w:pPr>
        <w:spacing w:after="0" w:line="240" w:lineRule="auto"/>
        <w:jc w:val="both"/>
        <w:rPr>
          <w:rFonts w:cstheme="minorHAnsi"/>
          <w:sz w:val="20"/>
          <w:szCs w:val="20"/>
        </w:rPr>
      </w:pPr>
    </w:p>
    <w:p w14:paraId="0B2D35EB" w14:textId="00BEA497" w:rsidR="007478B5" w:rsidRDefault="007478B5" w:rsidP="002F07FB">
      <w:pPr>
        <w:spacing w:after="0" w:line="240" w:lineRule="auto"/>
        <w:jc w:val="both"/>
        <w:rPr>
          <w:rFonts w:cstheme="minorHAnsi"/>
          <w:sz w:val="20"/>
          <w:szCs w:val="20"/>
        </w:rPr>
      </w:pPr>
    </w:p>
    <w:p w14:paraId="1DAE2810" w14:textId="77777777" w:rsidR="007478B5" w:rsidRPr="002F07FB" w:rsidRDefault="007478B5" w:rsidP="002F07FB">
      <w:pPr>
        <w:spacing w:after="0" w:line="240" w:lineRule="auto"/>
        <w:jc w:val="both"/>
        <w:rPr>
          <w:rFonts w:cstheme="minorHAnsi"/>
          <w:sz w:val="20"/>
          <w:szCs w:val="20"/>
        </w:rPr>
      </w:pPr>
    </w:p>
    <w:p w14:paraId="3445584C" w14:textId="78B27149" w:rsidR="00C95D9F" w:rsidRPr="002F07FB" w:rsidRDefault="00C95D9F" w:rsidP="003C30D3">
      <w:pPr>
        <w:pStyle w:val="Heading2"/>
        <w:numPr>
          <w:ilvl w:val="1"/>
          <w:numId w:val="37"/>
        </w:numPr>
        <w:spacing w:before="0" w:line="240" w:lineRule="auto"/>
        <w:ind w:left="270"/>
        <w:jc w:val="both"/>
        <w:rPr>
          <w:rFonts w:asciiTheme="minorHAnsi" w:hAnsiTheme="minorHAnsi" w:cstheme="minorHAnsi"/>
          <w:b/>
          <w:bCs/>
          <w:sz w:val="20"/>
          <w:szCs w:val="20"/>
        </w:rPr>
      </w:pPr>
      <w:bookmarkStart w:id="10" w:name="_Toc206524488"/>
      <w:r w:rsidRPr="002F07FB">
        <w:rPr>
          <w:rFonts w:asciiTheme="minorHAnsi" w:hAnsiTheme="minorHAnsi" w:cstheme="minorHAnsi"/>
          <w:b/>
          <w:bCs/>
          <w:sz w:val="20"/>
          <w:szCs w:val="20"/>
        </w:rPr>
        <w:lastRenderedPageBreak/>
        <w:t>What are the existing DRM coordination structures (challenges and recommendations)</w:t>
      </w:r>
      <w:bookmarkEnd w:id="10"/>
      <w:r w:rsidRPr="002F07FB">
        <w:rPr>
          <w:rFonts w:asciiTheme="minorHAnsi" w:hAnsiTheme="minorHAnsi" w:cstheme="minorHAnsi"/>
          <w:b/>
          <w:bCs/>
          <w:sz w:val="20"/>
          <w:szCs w:val="20"/>
        </w:rPr>
        <w:t xml:space="preserve"> </w:t>
      </w:r>
    </w:p>
    <w:p w14:paraId="4BF12AD2" w14:textId="77777777" w:rsidR="00415961" w:rsidRPr="00E948C7" w:rsidRDefault="00415961" w:rsidP="00106B4A">
      <w:pPr>
        <w:jc w:val="both"/>
        <w:rPr>
          <w:rFonts w:cstheme="minorHAnsi"/>
          <w:sz w:val="20"/>
          <w:szCs w:val="20"/>
        </w:rPr>
      </w:pPr>
    </w:p>
    <w:p w14:paraId="770C50F7" w14:textId="4E7741C4" w:rsidR="00E25928" w:rsidRPr="00E948C7" w:rsidRDefault="000701B1" w:rsidP="00106B4A">
      <w:pPr>
        <w:jc w:val="both"/>
        <w:rPr>
          <w:rFonts w:cstheme="minorHAnsi"/>
          <w:sz w:val="20"/>
          <w:szCs w:val="20"/>
        </w:rPr>
      </w:pPr>
      <w:r w:rsidRPr="00E948C7">
        <w:rPr>
          <w:rFonts w:cstheme="minorHAnsi"/>
          <w:sz w:val="20"/>
          <w:szCs w:val="20"/>
        </w:rPr>
        <w:t>The institutional framework for</w:t>
      </w:r>
      <w:r w:rsidR="00FE7EFC" w:rsidRPr="00E948C7">
        <w:rPr>
          <w:rFonts w:cstheme="minorHAnsi"/>
          <w:sz w:val="20"/>
          <w:szCs w:val="20"/>
        </w:rPr>
        <w:t xml:space="preserve">  </w:t>
      </w:r>
      <w:r w:rsidRPr="00E948C7">
        <w:rPr>
          <w:rFonts w:cstheme="minorHAnsi"/>
          <w:sz w:val="20"/>
          <w:szCs w:val="20"/>
        </w:rPr>
        <w:t xml:space="preserve"> </w:t>
      </w:r>
      <w:r w:rsidR="00FE7EFC" w:rsidRPr="00E948C7">
        <w:rPr>
          <w:rFonts w:cstheme="minorHAnsi"/>
          <w:sz w:val="20"/>
          <w:szCs w:val="20"/>
        </w:rPr>
        <w:t xml:space="preserve">coordination mechanisms for DRM </w:t>
      </w:r>
      <w:r w:rsidRPr="00E948C7">
        <w:rPr>
          <w:rFonts w:cstheme="minorHAnsi"/>
          <w:sz w:val="20"/>
          <w:szCs w:val="20"/>
        </w:rPr>
        <w:t>in Zimbabwe is guided by the Civil Protection Act of 1989</w:t>
      </w:r>
      <w:r w:rsidR="00992669" w:rsidRPr="00E948C7">
        <w:rPr>
          <w:rStyle w:val="FootnoteReference"/>
          <w:rFonts w:cstheme="minorHAnsi"/>
          <w:b/>
          <w:bCs/>
          <w:sz w:val="20"/>
          <w:szCs w:val="20"/>
        </w:rPr>
        <w:footnoteReference w:id="4"/>
      </w:r>
      <w:r w:rsidRPr="00E948C7">
        <w:rPr>
          <w:rFonts w:cstheme="minorHAnsi"/>
          <w:sz w:val="20"/>
          <w:szCs w:val="20"/>
        </w:rPr>
        <w:t xml:space="preserve">. </w:t>
      </w:r>
      <w:r w:rsidR="00992669" w:rsidRPr="00E948C7">
        <w:rPr>
          <w:rFonts w:cstheme="minorHAnsi"/>
          <w:sz w:val="20"/>
          <w:szCs w:val="20"/>
        </w:rPr>
        <w:t xml:space="preserve">Zimbabwe </w:t>
      </w:r>
      <w:r w:rsidR="0080291D">
        <w:rPr>
          <w:rFonts w:cstheme="minorHAnsi"/>
          <w:sz w:val="20"/>
          <w:szCs w:val="20"/>
        </w:rPr>
        <w:t>is still to develop an ICT-driven non-structural DRM coordination structure and governance system, as well as complete the national disaster risk management framework, stakeholder engagement mechanism, climate change and multi-hazard risk repository database, and tailor-made risk-informed planning tools ( national, provincial, district, Ward,</w:t>
      </w:r>
      <w:r w:rsidR="006D30FD" w:rsidRPr="00E948C7">
        <w:rPr>
          <w:rFonts w:cstheme="minorHAnsi"/>
          <w:sz w:val="20"/>
          <w:szCs w:val="20"/>
        </w:rPr>
        <w:t xml:space="preserve"> and </w:t>
      </w:r>
      <w:r w:rsidR="00E25928" w:rsidRPr="00E948C7">
        <w:rPr>
          <w:rFonts w:cstheme="minorHAnsi"/>
          <w:sz w:val="20"/>
          <w:szCs w:val="20"/>
        </w:rPr>
        <w:t xml:space="preserve">village level ). </w:t>
      </w:r>
    </w:p>
    <w:p w14:paraId="6DDA376C" w14:textId="25AC0C21" w:rsidR="00407BE7" w:rsidRPr="00E948C7" w:rsidRDefault="00E25928" w:rsidP="00106B4A">
      <w:pPr>
        <w:jc w:val="both"/>
        <w:rPr>
          <w:rFonts w:cstheme="minorHAnsi"/>
          <w:sz w:val="20"/>
          <w:szCs w:val="20"/>
        </w:rPr>
      </w:pPr>
      <w:r w:rsidRPr="00E948C7">
        <w:rPr>
          <w:rFonts w:cstheme="minorHAnsi"/>
          <w:sz w:val="20"/>
          <w:szCs w:val="20"/>
        </w:rPr>
        <w:t xml:space="preserve">The current set of DRM </w:t>
      </w:r>
      <w:r w:rsidR="0080291D">
        <w:rPr>
          <w:rFonts w:cstheme="minorHAnsi"/>
          <w:sz w:val="20"/>
          <w:szCs w:val="20"/>
        </w:rPr>
        <w:t>systems</w:t>
      </w:r>
      <w:r w:rsidR="00E9085D" w:rsidRPr="00E948C7">
        <w:rPr>
          <w:rFonts w:cstheme="minorHAnsi"/>
          <w:sz w:val="20"/>
          <w:szCs w:val="20"/>
        </w:rPr>
        <w:t xml:space="preserve"> predominantly</w:t>
      </w:r>
      <w:r w:rsidR="002735B2" w:rsidRPr="00E948C7">
        <w:rPr>
          <w:rFonts w:cstheme="minorHAnsi"/>
          <w:sz w:val="20"/>
          <w:szCs w:val="20"/>
        </w:rPr>
        <w:t xml:space="preserve"> </w:t>
      </w:r>
      <w:r w:rsidR="0080291D">
        <w:rPr>
          <w:rFonts w:cstheme="minorHAnsi"/>
          <w:sz w:val="20"/>
          <w:szCs w:val="20"/>
        </w:rPr>
        <w:t>focuses</w:t>
      </w:r>
      <w:r w:rsidR="002735B2" w:rsidRPr="00E948C7">
        <w:rPr>
          <w:rFonts w:cstheme="minorHAnsi"/>
          <w:sz w:val="20"/>
          <w:szCs w:val="20"/>
        </w:rPr>
        <w:t xml:space="preserve"> on </w:t>
      </w:r>
      <w:r w:rsidR="0080291D">
        <w:rPr>
          <w:rFonts w:cstheme="minorHAnsi"/>
          <w:sz w:val="20"/>
          <w:szCs w:val="20"/>
        </w:rPr>
        <w:t>post-disaster</w:t>
      </w:r>
      <w:r w:rsidRPr="00E948C7">
        <w:rPr>
          <w:rFonts w:cstheme="minorHAnsi"/>
          <w:sz w:val="20"/>
          <w:szCs w:val="20"/>
        </w:rPr>
        <w:t xml:space="preserve"> </w:t>
      </w:r>
      <w:r w:rsidR="002735B2" w:rsidRPr="00E948C7">
        <w:rPr>
          <w:rFonts w:cstheme="minorHAnsi"/>
          <w:sz w:val="20"/>
          <w:szCs w:val="20"/>
        </w:rPr>
        <w:t>response</w:t>
      </w:r>
      <w:r w:rsidRPr="00E948C7">
        <w:rPr>
          <w:rFonts w:cstheme="minorHAnsi"/>
          <w:sz w:val="20"/>
          <w:szCs w:val="20"/>
        </w:rPr>
        <w:t xml:space="preserve"> </w:t>
      </w:r>
      <w:r w:rsidR="0080291D">
        <w:rPr>
          <w:rFonts w:cstheme="minorHAnsi"/>
          <w:sz w:val="20"/>
          <w:szCs w:val="20"/>
        </w:rPr>
        <w:t>mechanisms</w:t>
      </w:r>
      <w:r w:rsidRPr="00E948C7">
        <w:rPr>
          <w:rFonts w:cstheme="minorHAnsi"/>
          <w:sz w:val="20"/>
          <w:szCs w:val="20"/>
        </w:rPr>
        <w:t xml:space="preserve"> only, in which </w:t>
      </w:r>
      <w:r w:rsidR="002735B2" w:rsidRPr="00E948C7">
        <w:rPr>
          <w:rFonts w:cstheme="minorHAnsi"/>
          <w:sz w:val="20"/>
          <w:szCs w:val="20"/>
        </w:rPr>
        <w:t xml:space="preserve">disaster response </w:t>
      </w:r>
      <w:r w:rsidR="0080291D">
        <w:rPr>
          <w:rFonts w:cstheme="minorHAnsi"/>
          <w:sz w:val="20"/>
          <w:szCs w:val="20"/>
        </w:rPr>
        <w:t>mechanisms</w:t>
      </w:r>
      <w:r w:rsidRPr="00E948C7">
        <w:rPr>
          <w:rFonts w:cstheme="minorHAnsi"/>
          <w:sz w:val="20"/>
          <w:szCs w:val="20"/>
        </w:rPr>
        <w:t xml:space="preserve"> </w:t>
      </w:r>
      <w:r w:rsidR="0080291D">
        <w:rPr>
          <w:rFonts w:cstheme="minorHAnsi"/>
          <w:sz w:val="20"/>
          <w:szCs w:val="20"/>
        </w:rPr>
        <w:t>are</w:t>
      </w:r>
      <w:r w:rsidR="002735B2" w:rsidRPr="00E948C7">
        <w:rPr>
          <w:rFonts w:cstheme="minorHAnsi"/>
          <w:sz w:val="20"/>
          <w:szCs w:val="20"/>
        </w:rPr>
        <w:t xml:space="preserve"> </w:t>
      </w:r>
      <w:r w:rsidR="00407BE7" w:rsidRPr="00E948C7">
        <w:rPr>
          <w:rFonts w:cstheme="minorHAnsi"/>
          <w:sz w:val="20"/>
          <w:szCs w:val="20"/>
        </w:rPr>
        <w:t xml:space="preserve">being </w:t>
      </w:r>
      <w:r w:rsidR="002735B2" w:rsidRPr="00E948C7">
        <w:rPr>
          <w:rFonts w:cstheme="minorHAnsi"/>
          <w:sz w:val="20"/>
          <w:szCs w:val="20"/>
        </w:rPr>
        <w:t xml:space="preserve">divided </w:t>
      </w:r>
      <w:r w:rsidR="00407BE7" w:rsidRPr="00E948C7">
        <w:rPr>
          <w:rFonts w:cstheme="minorHAnsi"/>
          <w:sz w:val="20"/>
          <w:szCs w:val="20"/>
        </w:rPr>
        <w:t xml:space="preserve">into </w:t>
      </w:r>
      <w:r w:rsidR="002735B2" w:rsidRPr="00E948C7">
        <w:rPr>
          <w:rFonts w:cstheme="minorHAnsi"/>
          <w:sz w:val="20"/>
          <w:szCs w:val="20"/>
        </w:rPr>
        <w:t xml:space="preserve">two coordination structures anchored in two different institutions: </w:t>
      </w:r>
    </w:p>
    <w:p w14:paraId="2E4E54AD" w14:textId="0E134020" w:rsidR="00407BE7" w:rsidRPr="00E948C7" w:rsidRDefault="002735B2" w:rsidP="003C30D3">
      <w:pPr>
        <w:pStyle w:val="ListParagraph"/>
        <w:numPr>
          <w:ilvl w:val="0"/>
          <w:numId w:val="69"/>
        </w:numPr>
        <w:jc w:val="both"/>
        <w:rPr>
          <w:rFonts w:cstheme="minorHAnsi"/>
          <w:sz w:val="20"/>
          <w:szCs w:val="20"/>
        </w:rPr>
      </w:pPr>
      <w:r w:rsidRPr="00E948C7">
        <w:rPr>
          <w:rFonts w:cstheme="minorHAnsi"/>
          <w:sz w:val="20"/>
          <w:szCs w:val="20"/>
        </w:rPr>
        <w:t xml:space="preserve">The National Civil Protection Committee, mainly responsible for flood response and other rapid-onset disasters of natural or man-made origin. </w:t>
      </w:r>
    </w:p>
    <w:p w14:paraId="5E0287E7" w14:textId="7A8A6F7C" w:rsidR="00220966" w:rsidRPr="00E948C7" w:rsidRDefault="002735B2" w:rsidP="003C30D3">
      <w:pPr>
        <w:pStyle w:val="ListParagraph"/>
        <w:numPr>
          <w:ilvl w:val="0"/>
          <w:numId w:val="69"/>
        </w:numPr>
        <w:jc w:val="both"/>
        <w:rPr>
          <w:rFonts w:cstheme="minorHAnsi"/>
          <w:sz w:val="20"/>
          <w:szCs w:val="20"/>
        </w:rPr>
      </w:pPr>
      <w:r w:rsidRPr="00E948C7">
        <w:rPr>
          <w:rFonts w:cstheme="minorHAnsi"/>
          <w:sz w:val="20"/>
          <w:szCs w:val="20"/>
        </w:rPr>
        <w:t>The National Civil Protection Committee</w:t>
      </w:r>
      <w:r w:rsidR="0080291D">
        <w:rPr>
          <w:rFonts w:cstheme="minorHAnsi"/>
          <w:sz w:val="20"/>
          <w:szCs w:val="20"/>
        </w:rPr>
        <w:t xml:space="preserve">, which comprises </w:t>
      </w:r>
      <w:r w:rsidRPr="00E948C7">
        <w:rPr>
          <w:rFonts w:cstheme="minorHAnsi"/>
          <w:sz w:val="20"/>
          <w:szCs w:val="20"/>
        </w:rPr>
        <w:t xml:space="preserve">representatives from all line ministries, NGOs, and International Organizations. </w:t>
      </w:r>
    </w:p>
    <w:p w14:paraId="713CD5AB" w14:textId="77777777" w:rsidR="00220966" w:rsidRPr="00E948C7" w:rsidRDefault="00220966" w:rsidP="00106B4A">
      <w:pPr>
        <w:pStyle w:val="ListParagraph"/>
        <w:jc w:val="both"/>
        <w:rPr>
          <w:rFonts w:cstheme="minorHAnsi"/>
          <w:sz w:val="20"/>
          <w:szCs w:val="20"/>
        </w:rPr>
      </w:pPr>
    </w:p>
    <w:p w14:paraId="540A9A29" w14:textId="5C860AC6" w:rsidR="000701B1" w:rsidRPr="00E948C7" w:rsidRDefault="002735B2" w:rsidP="00106B4A">
      <w:pPr>
        <w:jc w:val="both"/>
        <w:rPr>
          <w:rFonts w:cstheme="minorHAnsi"/>
          <w:sz w:val="20"/>
          <w:szCs w:val="20"/>
        </w:rPr>
      </w:pPr>
      <w:r w:rsidRPr="00E948C7">
        <w:rPr>
          <w:rFonts w:cstheme="minorHAnsi"/>
          <w:sz w:val="20"/>
          <w:szCs w:val="20"/>
        </w:rPr>
        <w:t xml:space="preserve">The DCP, under the Ministry of Local Government, Public Works and National Housing, plays a secretariat role to the National Civil Protection Committee. </w:t>
      </w:r>
      <w:r w:rsidR="00012EA1" w:rsidRPr="00E948C7">
        <w:rPr>
          <w:rFonts w:cstheme="minorHAnsi"/>
          <w:sz w:val="20"/>
          <w:szCs w:val="20"/>
        </w:rPr>
        <w:t xml:space="preserve"> </w:t>
      </w:r>
      <w:r w:rsidR="00C118CE">
        <w:rPr>
          <w:rFonts w:cstheme="minorHAnsi"/>
          <w:sz w:val="20"/>
          <w:szCs w:val="20"/>
        </w:rPr>
        <w:t>The system includes some level of early warning issues, which are overseen by the National Food and Nutrition Council (NFNC), under the coordination of the Office of the President and Cabinet (OPC), for</w:t>
      </w:r>
      <w:r w:rsidRPr="00E948C7">
        <w:rPr>
          <w:rFonts w:cstheme="minorHAnsi"/>
          <w:sz w:val="20"/>
          <w:szCs w:val="20"/>
        </w:rPr>
        <w:t xml:space="preserve"> drought management and response. The NFNC works closely with the MSD, which provides early warning information, and the </w:t>
      </w:r>
      <w:r w:rsidR="005D14D9" w:rsidRPr="00E948C7">
        <w:rPr>
          <w:rFonts w:cstheme="minorHAnsi"/>
          <w:sz w:val="20"/>
          <w:szCs w:val="20"/>
        </w:rPr>
        <w:t>Ministry of Mines and Mining Development</w:t>
      </w:r>
      <w:r w:rsidR="0080291D">
        <w:rPr>
          <w:rFonts w:cstheme="minorHAnsi"/>
          <w:sz w:val="20"/>
          <w:szCs w:val="20"/>
        </w:rPr>
        <w:t xml:space="preserve"> (MAMID), the </w:t>
      </w:r>
      <w:r w:rsidRPr="00E948C7">
        <w:rPr>
          <w:rFonts w:cstheme="minorHAnsi"/>
          <w:sz w:val="20"/>
          <w:szCs w:val="20"/>
        </w:rPr>
        <w:t>implementing arm of drought management and response activities.</w:t>
      </w:r>
    </w:p>
    <w:p w14:paraId="2319A137" w14:textId="77777777" w:rsidR="00310B4D" w:rsidRPr="00E948C7" w:rsidRDefault="00310B4D" w:rsidP="00106B4A">
      <w:pPr>
        <w:jc w:val="both"/>
        <w:rPr>
          <w:rFonts w:cstheme="minorHAnsi"/>
          <w:sz w:val="20"/>
          <w:szCs w:val="20"/>
        </w:rPr>
      </w:pPr>
      <w:r w:rsidRPr="00E948C7">
        <w:rPr>
          <w:rFonts w:cstheme="minorHAnsi"/>
          <w:sz w:val="20"/>
          <w:szCs w:val="20"/>
        </w:rPr>
        <w:t xml:space="preserve">Currently, the institutional system comprises the following structures: </w:t>
      </w:r>
    </w:p>
    <w:p w14:paraId="27E0EBA7"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National Civil Protection Committee; </w:t>
      </w:r>
    </w:p>
    <w:p w14:paraId="7ABD21E8"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The Department of Civil Protection; </w:t>
      </w:r>
    </w:p>
    <w:p w14:paraId="44CAC2FB"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The Food and Nutrition Council;</w:t>
      </w:r>
    </w:p>
    <w:p w14:paraId="31A70135"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The Zimbabwe Vulnerability Committee; </w:t>
      </w:r>
    </w:p>
    <w:p w14:paraId="6EE628EA"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Provincial Civil Protection Committee; </w:t>
      </w:r>
    </w:p>
    <w:p w14:paraId="0EBC90F9"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District Civil Protection Committee. </w:t>
      </w:r>
    </w:p>
    <w:p w14:paraId="73124C96"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Emergency Services Subcommittee; </w:t>
      </w:r>
    </w:p>
    <w:p w14:paraId="2011162C"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National Food and Water Subcommittee;  </w:t>
      </w:r>
    </w:p>
    <w:p w14:paraId="4A8C5D3E"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 xml:space="preserve">National Epidemics and Zoonotic Crisis Subcommittee;  </w:t>
      </w:r>
    </w:p>
    <w:p w14:paraId="05E1E367" w14:textId="77777777" w:rsidR="00310B4D" w:rsidRPr="00E948C7" w:rsidRDefault="00310B4D" w:rsidP="003C30D3">
      <w:pPr>
        <w:pStyle w:val="ListParagraph"/>
        <w:numPr>
          <w:ilvl w:val="0"/>
          <w:numId w:val="70"/>
        </w:numPr>
        <w:jc w:val="both"/>
        <w:rPr>
          <w:rFonts w:cstheme="minorHAnsi"/>
          <w:sz w:val="20"/>
          <w:szCs w:val="20"/>
        </w:rPr>
      </w:pPr>
      <w:r w:rsidRPr="00E948C7">
        <w:rPr>
          <w:rFonts w:cstheme="minorHAnsi"/>
          <w:sz w:val="20"/>
          <w:szCs w:val="20"/>
        </w:rPr>
        <w:t>National Resource Mobilization Subcommittee.</w:t>
      </w:r>
    </w:p>
    <w:p w14:paraId="15F65DC8" w14:textId="77777777" w:rsidR="00227234" w:rsidRPr="00E948C7" w:rsidRDefault="00227234" w:rsidP="00106B4A">
      <w:pPr>
        <w:spacing w:after="0" w:line="240" w:lineRule="auto"/>
        <w:jc w:val="both"/>
        <w:rPr>
          <w:rFonts w:cstheme="minorHAnsi"/>
          <w:sz w:val="20"/>
          <w:szCs w:val="20"/>
        </w:rPr>
      </w:pPr>
    </w:p>
    <w:p w14:paraId="2D0BAA13" w14:textId="4824C4C3" w:rsidR="00012EA1" w:rsidRPr="00E948C7" w:rsidRDefault="00012EA1" w:rsidP="003C30D3">
      <w:pPr>
        <w:pStyle w:val="ListParagraph"/>
        <w:numPr>
          <w:ilvl w:val="0"/>
          <w:numId w:val="98"/>
        </w:numPr>
        <w:autoSpaceDE w:val="0"/>
        <w:autoSpaceDN w:val="0"/>
        <w:adjustRightInd w:val="0"/>
        <w:spacing w:after="0" w:line="240" w:lineRule="auto"/>
        <w:jc w:val="both"/>
        <w:rPr>
          <w:rFonts w:cstheme="minorHAnsi"/>
          <w:b/>
          <w:bCs/>
          <w:kern w:val="0"/>
          <w:sz w:val="20"/>
          <w:szCs w:val="20"/>
        </w:rPr>
      </w:pPr>
      <w:r w:rsidRPr="00E948C7">
        <w:rPr>
          <w:rFonts w:cstheme="minorHAnsi"/>
          <w:b/>
          <w:bCs/>
          <w:kern w:val="0"/>
          <w:sz w:val="20"/>
          <w:szCs w:val="20"/>
        </w:rPr>
        <w:t xml:space="preserve">National level </w:t>
      </w:r>
      <w:r w:rsidR="006B7CC8" w:rsidRPr="00E948C7">
        <w:rPr>
          <w:rFonts w:cstheme="minorHAnsi"/>
          <w:b/>
          <w:bCs/>
          <w:kern w:val="0"/>
          <w:sz w:val="20"/>
          <w:szCs w:val="20"/>
        </w:rPr>
        <w:t>Coordination</w:t>
      </w:r>
      <w:r w:rsidR="00D52FAA" w:rsidRPr="00E948C7">
        <w:rPr>
          <w:rFonts w:cstheme="minorHAnsi"/>
          <w:b/>
          <w:bCs/>
          <w:kern w:val="0"/>
          <w:sz w:val="20"/>
          <w:szCs w:val="20"/>
        </w:rPr>
        <w:t xml:space="preserve"> </w:t>
      </w:r>
      <w:r w:rsidR="006B7CC8" w:rsidRPr="00E948C7">
        <w:rPr>
          <w:rFonts w:cstheme="minorHAnsi"/>
          <w:b/>
          <w:bCs/>
          <w:kern w:val="0"/>
          <w:sz w:val="20"/>
          <w:szCs w:val="20"/>
        </w:rPr>
        <w:t>structure</w:t>
      </w:r>
      <w:r w:rsidR="00D52FAA" w:rsidRPr="00E948C7">
        <w:rPr>
          <w:rFonts w:cstheme="minorHAnsi"/>
          <w:b/>
          <w:bCs/>
          <w:kern w:val="0"/>
          <w:sz w:val="20"/>
          <w:szCs w:val="20"/>
        </w:rPr>
        <w:t xml:space="preserve"> :</w:t>
      </w:r>
    </w:p>
    <w:p w14:paraId="7EEC473B" w14:textId="77777777" w:rsidR="00D52FAA" w:rsidRPr="00E948C7" w:rsidRDefault="00D52FAA" w:rsidP="00106B4A">
      <w:pPr>
        <w:autoSpaceDE w:val="0"/>
        <w:autoSpaceDN w:val="0"/>
        <w:adjustRightInd w:val="0"/>
        <w:spacing w:after="0" w:line="240" w:lineRule="auto"/>
        <w:jc w:val="both"/>
        <w:rPr>
          <w:rFonts w:cstheme="minorHAnsi"/>
          <w:kern w:val="0"/>
          <w:sz w:val="20"/>
          <w:szCs w:val="20"/>
        </w:rPr>
      </w:pPr>
    </w:p>
    <w:p w14:paraId="3C97693F" w14:textId="1BC01236" w:rsidR="008857D8" w:rsidRPr="00E948C7" w:rsidRDefault="00012EA1" w:rsidP="00106B4A">
      <w:pPr>
        <w:autoSpaceDE w:val="0"/>
        <w:autoSpaceDN w:val="0"/>
        <w:adjustRightInd w:val="0"/>
        <w:spacing w:after="0" w:line="240" w:lineRule="auto"/>
        <w:jc w:val="both"/>
        <w:rPr>
          <w:rFonts w:cstheme="minorHAnsi"/>
          <w:kern w:val="0"/>
          <w:sz w:val="20"/>
          <w:szCs w:val="20"/>
        </w:rPr>
      </w:pPr>
      <w:r w:rsidRPr="00E948C7">
        <w:rPr>
          <w:rFonts w:cstheme="minorHAnsi"/>
          <w:kern w:val="0"/>
          <w:sz w:val="20"/>
          <w:szCs w:val="20"/>
        </w:rPr>
        <w:t xml:space="preserve">The DCP </w:t>
      </w:r>
      <w:r w:rsidR="00D52FAA" w:rsidRPr="00E948C7">
        <w:rPr>
          <w:rFonts w:cstheme="minorHAnsi"/>
          <w:kern w:val="0"/>
          <w:sz w:val="20"/>
          <w:szCs w:val="20"/>
        </w:rPr>
        <w:t xml:space="preserve">under </w:t>
      </w:r>
      <w:r w:rsidRPr="00E948C7">
        <w:rPr>
          <w:rFonts w:cstheme="minorHAnsi"/>
          <w:kern w:val="0"/>
          <w:sz w:val="20"/>
          <w:szCs w:val="20"/>
        </w:rPr>
        <w:t>the Ministry of Local Government, Public Works</w:t>
      </w:r>
      <w:r w:rsidR="00DA0329">
        <w:rPr>
          <w:rFonts w:cstheme="minorHAnsi"/>
          <w:kern w:val="0"/>
          <w:sz w:val="20"/>
          <w:szCs w:val="20"/>
        </w:rPr>
        <w:t>,</w:t>
      </w:r>
      <w:r w:rsidRPr="00E948C7">
        <w:rPr>
          <w:rFonts w:cstheme="minorHAnsi"/>
          <w:kern w:val="0"/>
          <w:sz w:val="20"/>
          <w:szCs w:val="20"/>
        </w:rPr>
        <w:t xml:space="preserve"> and National Housing is mandated to coordinate disaster risk management in the country through the Civil Protection Act of 1989.  The DCP </w:t>
      </w:r>
      <w:r w:rsidR="006B7CC8" w:rsidRPr="00E948C7">
        <w:rPr>
          <w:rFonts w:cstheme="minorHAnsi"/>
          <w:kern w:val="0"/>
          <w:sz w:val="20"/>
          <w:szCs w:val="20"/>
        </w:rPr>
        <w:t xml:space="preserve">disaster risk management </w:t>
      </w:r>
      <w:r w:rsidRPr="00E948C7">
        <w:rPr>
          <w:rFonts w:cstheme="minorHAnsi"/>
          <w:kern w:val="0"/>
          <w:sz w:val="20"/>
          <w:szCs w:val="20"/>
        </w:rPr>
        <w:t xml:space="preserve">structure </w:t>
      </w:r>
      <w:r w:rsidR="00DA0329">
        <w:rPr>
          <w:rFonts w:cstheme="minorHAnsi"/>
          <w:kern w:val="0"/>
          <w:sz w:val="20"/>
          <w:szCs w:val="20"/>
        </w:rPr>
        <w:t>has some level of hierarchy, but the other sectoral coordination and role of DRM activities are not clearly defined and coordinated</w:t>
      </w:r>
      <w:r w:rsidR="00D31037" w:rsidRPr="00E948C7">
        <w:rPr>
          <w:rFonts w:cstheme="minorHAnsi"/>
          <w:kern w:val="0"/>
          <w:sz w:val="20"/>
          <w:szCs w:val="20"/>
        </w:rPr>
        <w:t xml:space="preserve">.  </w:t>
      </w:r>
      <w:r w:rsidRPr="00E948C7">
        <w:rPr>
          <w:rFonts w:cstheme="minorHAnsi"/>
          <w:kern w:val="0"/>
          <w:sz w:val="20"/>
          <w:szCs w:val="20"/>
        </w:rPr>
        <w:t xml:space="preserve">The Civil Protection Act of 1989 does not provide for decentralized structures of DCP, nor does it make provisions for the </w:t>
      </w:r>
      <w:r w:rsidR="00D31037" w:rsidRPr="00E948C7">
        <w:rPr>
          <w:rFonts w:cstheme="minorHAnsi"/>
          <w:kern w:val="0"/>
          <w:sz w:val="20"/>
          <w:szCs w:val="20"/>
        </w:rPr>
        <w:t xml:space="preserve">civil protection </w:t>
      </w:r>
      <w:r w:rsidRPr="00E948C7">
        <w:rPr>
          <w:rFonts w:cstheme="minorHAnsi"/>
          <w:kern w:val="0"/>
          <w:sz w:val="20"/>
          <w:szCs w:val="20"/>
        </w:rPr>
        <w:t xml:space="preserve">Committees at </w:t>
      </w:r>
      <w:r w:rsidR="00DA0329">
        <w:rPr>
          <w:rFonts w:cstheme="minorHAnsi"/>
          <w:kern w:val="0"/>
          <w:sz w:val="20"/>
          <w:szCs w:val="20"/>
        </w:rPr>
        <w:t xml:space="preserve">the </w:t>
      </w:r>
      <w:r w:rsidRPr="00E948C7">
        <w:rPr>
          <w:rFonts w:cstheme="minorHAnsi"/>
          <w:kern w:val="0"/>
          <w:sz w:val="20"/>
          <w:szCs w:val="20"/>
        </w:rPr>
        <w:t xml:space="preserve">Ward and Village levels. </w:t>
      </w:r>
      <w:r w:rsidR="000C4250" w:rsidRPr="00E948C7">
        <w:rPr>
          <w:rFonts w:cstheme="minorHAnsi"/>
          <w:kern w:val="0"/>
          <w:sz w:val="20"/>
          <w:szCs w:val="20"/>
        </w:rPr>
        <w:t xml:space="preserve"> </w:t>
      </w:r>
      <w:r w:rsidRPr="00E948C7">
        <w:rPr>
          <w:rFonts w:cstheme="minorHAnsi"/>
          <w:kern w:val="0"/>
          <w:sz w:val="20"/>
          <w:szCs w:val="20"/>
        </w:rPr>
        <w:t xml:space="preserve">The National Civil Protection Committee </w:t>
      </w:r>
      <w:r w:rsidR="00DA0329">
        <w:rPr>
          <w:rFonts w:cstheme="minorHAnsi"/>
          <w:kern w:val="0"/>
          <w:sz w:val="20"/>
          <w:szCs w:val="20"/>
        </w:rPr>
        <w:t>has an inadequate structure and process for coordinating and engaging multiple stakeholders</w:t>
      </w:r>
      <w:r w:rsidR="00106B4A" w:rsidRPr="00E948C7">
        <w:rPr>
          <w:rFonts w:cstheme="minorHAnsi"/>
          <w:kern w:val="0"/>
          <w:sz w:val="20"/>
          <w:szCs w:val="20"/>
        </w:rPr>
        <w:t xml:space="preserve">. </w:t>
      </w:r>
    </w:p>
    <w:p w14:paraId="725C52FC" w14:textId="77777777" w:rsidR="008857D8" w:rsidRPr="00E948C7" w:rsidRDefault="008857D8" w:rsidP="00106B4A">
      <w:pPr>
        <w:spacing w:after="0" w:line="240" w:lineRule="auto"/>
        <w:jc w:val="both"/>
        <w:rPr>
          <w:rFonts w:cstheme="minorHAnsi"/>
          <w:kern w:val="0"/>
          <w:sz w:val="20"/>
          <w:szCs w:val="20"/>
        </w:rPr>
      </w:pPr>
    </w:p>
    <w:p w14:paraId="37798451" w14:textId="7CC87CB0" w:rsidR="00A83964" w:rsidRPr="00E948C7" w:rsidRDefault="00B242DB" w:rsidP="00106B4A">
      <w:pPr>
        <w:spacing w:after="0" w:line="240" w:lineRule="auto"/>
        <w:jc w:val="both"/>
        <w:rPr>
          <w:rFonts w:cstheme="minorHAnsi"/>
          <w:kern w:val="0"/>
          <w:sz w:val="20"/>
          <w:szCs w:val="20"/>
        </w:rPr>
      </w:pPr>
      <w:r w:rsidRPr="00E948C7">
        <w:rPr>
          <w:rFonts w:cstheme="minorHAnsi"/>
          <w:kern w:val="0"/>
          <w:sz w:val="20"/>
          <w:szCs w:val="20"/>
        </w:rPr>
        <w:t xml:space="preserve"> The Department of Urban Local </w:t>
      </w:r>
      <w:r w:rsidR="00415961" w:rsidRPr="00E948C7">
        <w:rPr>
          <w:rFonts w:cstheme="minorHAnsi"/>
          <w:kern w:val="0"/>
          <w:sz w:val="20"/>
          <w:szCs w:val="20"/>
        </w:rPr>
        <w:t>Authorities:</w:t>
      </w:r>
      <w:r w:rsidR="006566E6" w:rsidRPr="00E948C7">
        <w:rPr>
          <w:rFonts w:cstheme="minorHAnsi"/>
          <w:kern w:val="0"/>
          <w:sz w:val="20"/>
          <w:szCs w:val="20"/>
        </w:rPr>
        <w:t xml:space="preserve"> </w:t>
      </w:r>
      <w:r w:rsidR="00106B4A" w:rsidRPr="00E948C7">
        <w:rPr>
          <w:rFonts w:cstheme="minorHAnsi"/>
          <w:kern w:val="0"/>
          <w:sz w:val="20"/>
          <w:szCs w:val="20"/>
        </w:rPr>
        <w:t>Responsible</w:t>
      </w:r>
      <w:r w:rsidRPr="00E948C7">
        <w:rPr>
          <w:rFonts w:cstheme="minorHAnsi"/>
          <w:kern w:val="0"/>
          <w:sz w:val="20"/>
          <w:szCs w:val="20"/>
        </w:rPr>
        <w:t xml:space="preserve"> for urban local authorities</w:t>
      </w:r>
      <w:r w:rsidR="00DA0329">
        <w:rPr>
          <w:rFonts w:cstheme="minorHAnsi"/>
          <w:kern w:val="0"/>
          <w:sz w:val="20"/>
          <w:szCs w:val="20"/>
        </w:rPr>
        <w:t>, which comprise city, municipality, town councils,</w:t>
      </w:r>
      <w:r w:rsidRPr="00E948C7">
        <w:rPr>
          <w:rFonts w:cstheme="minorHAnsi"/>
          <w:kern w:val="0"/>
          <w:sz w:val="20"/>
          <w:szCs w:val="20"/>
        </w:rPr>
        <w:t xml:space="preserve"> and local boards. </w:t>
      </w:r>
      <w:r w:rsidR="00A83964" w:rsidRPr="00E948C7">
        <w:rPr>
          <w:rFonts w:cstheme="minorHAnsi"/>
          <w:kern w:val="0"/>
          <w:sz w:val="20"/>
          <w:szCs w:val="20"/>
        </w:rPr>
        <w:t xml:space="preserve">There are 32 urban local authorities in the country. </w:t>
      </w:r>
      <w:r w:rsidR="00A83964" w:rsidRPr="00E948C7">
        <w:rPr>
          <w:rFonts w:cstheme="minorHAnsi"/>
          <w:sz w:val="20"/>
          <w:szCs w:val="20"/>
        </w:rPr>
        <w:t>The Department of Physical Planning in the same Ministry is responsible for spatial planning and development control</w:t>
      </w:r>
      <w:r w:rsidR="00DA0329">
        <w:rPr>
          <w:rFonts w:cstheme="minorHAnsi"/>
          <w:sz w:val="20"/>
          <w:szCs w:val="20"/>
        </w:rPr>
        <w:t>.</w:t>
      </w:r>
      <w:r w:rsidR="00A83964" w:rsidRPr="00E948C7">
        <w:rPr>
          <w:rFonts w:cstheme="minorHAnsi"/>
          <w:kern w:val="0"/>
          <w:sz w:val="20"/>
          <w:szCs w:val="20"/>
        </w:rPr>
        <w:t xml:space="preserve"> </w:t>
      </w:r>
    </w:p>
    <w:p w14:paraId="668D724A" w14:textId="77777777" w:rsidR="00A83964" w:rsidRPr="00E948C7" w:rsidRDefault="00A83964" w:rsidP="00106B4A">
      <w:pPr>
        <w:spacing w:after="0" w:line="240" w:lineRule="auto"/>
        <w:jc w:val="both"/>
        <w:rPr>
          <w:rFonts w:cstheme="minorHAnsi"/>
          <w:kern w:val="0"/>
          <w:sz w:val="20"/>
          <w:szCs w:val="20"/>
        </w:rPr>
      </w:pPr>
    </w:p>
    <w:p w14:paraId="3735CDEA" w14:textId="27531899" w:rsidR="00FE7EFC" w:rsidRPr="00E948C7" w:rsidRDefault="008857D8" w:rsidP="003C30D3">
      <w:pPr>
        <w:pStyle w:val="ListParagraph"/>
        <w:numPr>
          <w:ilvl w:val="0"/>
          <w:numId w:val="98"/>
        </w:numPr>
        <w:spacing w:after="0" w:line="240" w:lineRule="auto"/>
        <w:jc w:val="both"/>
        <w:rPr>
          <w:rFonts w:cstheme="minorHAnsi"/>
          <w:b/>
          <w:bCs/>
          <w:sz w:val="20"/>
          <w:szCs w:val="20"/>
        </w:rPr>
      </w:pPr>
      <w:r w:rsidRPr="00E948C7">
        <w:rPr>
          <w:rFonts w:cstheme="minorHAnsi"/>
          <w:b/>
          <w:bCs/>
          <w:sz w:val="20"/>
          <w:szCs w:val="20"/>
        </w:rPr>
        <w:t>Provincial and District levels</w:t>
      </w:r>
      <w:r w:rsidR="00A83964" w:rsidRPr="00E948C7">
        <w:rPr>
          <w:rFonts w:cstheme="minorHAnsi"/>
          <w:b/>
          <w:bCs/>
          <w:sz w:val="20"/>
          <w:szCs w:val="20"/>
        </w:rPr>
        <w:t xml:space="preserve"> :</w:t>
      </w:r>
    </w:p>
    <w:p w14:paraId="13F7B039" w14:textId="77777777" w:rsidR="00A83964" w:rsidRPr="00E948C7" w:rsidRDefault="00A83964" w:rsidP="00106B4A">
      <w:pPr>
        <w:spacing w:after="0" w:line="240" w:lineRule="auto"/>
        <w:jc w:val="both"/>
        <w:rPr>
          <w:rFonts w:cstheme="minorHAnsi"/>
          <w:b/>
          <w:bCs/>
          <w:i/>
          <w:iCs/>
          <w:sz w:val="20"/>
          <w:szCs w:val="20"/>
        </w:rPr>
      </w:pPr>
    </w:p>
    <w:p w14:paraId="0B57A886" w14:textId="0D9426E2" w:rsidR="008857D8" w:rsidRPr="00E948C7" w:rsidRDefault="001E042B" w:rsidP="00106B4A">
      <w:pPr>
        <w:spacing w:after="0" w:line="240" w:lineRule="auto"/>
        <w:jc w:val="both"/>
        <w:rPr>
          <w:rFonts w:cstheme="minorHAnsi"/>
          <w:kern w:val="0"/>
          <w:sz w:val="20"/>
          <w:szCs w:val="20"/>
        </w:rPr>
      </w:pPr>
      <w:r w:rsidRPr="00E948C7">
        <w:rPr>
          <w:rFonts w:cstheme="minorHAnsi"/>
          <w:sz w:val="20"/>
          <w:szCs w:val="20"/>
        </w:rPr>
        <w:t xml:space="preserve">DCP does not have </w:t>
      </w:r>
      <w:r w:rsidR="00DA0329">
        <w:rPr>
          <w:rFonts w:cstheme="minorHAnsi"/>
          <w:sz w:val="20"/>
          <w:szCs w:val="20"/>
        </w:rPr>
        <w:t xml:space="preserve">designated officers at the Provincial and District levels, but the provincial and district administrators and provincial and district committee members are responsible </w:t>
      </w:r>
      <w:r w:rsidRPr="00E948C7">
        <w:rPr>
          <w:rFonts w:cstheme="minorHAnsi"/>
          <w:sz w:val="20"/>
          <w:szCs w:val="20"/>
        </w:rPr>
        <w:t xml:space="preserve">for </w:t>
      </w:r>
      <w:r w:rsidR="000C14BE" w:rsidRPr="00E948C7">
        <w:rPr>
          <w:rFonts w:cstheme="minorHAnsi"/>
          <w:sz w:val="20"/>
          <w:szCs w:val="20"/>
        </w:rPr>
        <w:t>disaster</w:t>
      </w:r>
      <w:r w:rsidRPr="00E948C7">
        <w:rPr>
          <w:rFonts w:cstheme="minorHAnsi"/>
          <w:sz w:val="20"/>
          <w:szCs w:val="20"/>
        </w:rPr>
        <w:t xml:space="preserve"> risk </w:t>
      </w:r>
      <w:r w:rsidR="000C14BE" w:rsidRPr="00E948C7">
        <w:rPr>
          <w:rFonts w:cstheme="minorHAnsi"/>
          <w:sz w:val="20"/>
          <w:szCs w:val="20"/>
        </w:rPr>
        <w:t>management</w:t>
      </w:r>
      <w:r w:rsidRPr="00E948C7">
        <w:rPr>
          <w:rFonts w:cstheme="minorHAnsi"/>
          <w:sz w:val="20"/>
          <w:szCs w:val="20"/>
        </w:rPr>
        <w:t xml:space="preserve"> at the local authority level. </w:t>
      </w:r>
      <w:r w:rsidR="00044565" w:rsidRPr="00E948C7">
        <w:rPr>
          <w:rFonts w:cstheme="minorHAnsi"/>
          <w:sz w:val="20"/>
          <w:szCs w:val="20"/>
        </w:rPr>
        <w:lastRenderedPageBreak/>
        <w:t xml:space="preserve">The </w:t>
      </w:r>
      <w:r w:rsidR="000C14BE" w:rsidRPr="00E948C7">
        <w:rPr>
          <w:rFonts w:cstheme="minorHAnsi"/>
          <w:sz w:val="20"/>
          <w:szCs w:val="20"/>
        </w:rPr>
        <w:t>committees</w:t>
      </w:r>
      <w:r w:rsidR="00044565" w:rsidRPr="00E948C7">
        <w:rPr>
          <w:rFonts w:cstheme="minorHAnsi"/>
          <w:sz w:val="20"/>
          <w:szCs w:val="20"/>
        </w:rPr>
        <w:t xml:space="preserve"> </w:t>
      </w:r>
      <w:r w:rsidR="000C14BE" w:rsidRPr="00E948C7">
        <w:rPr>
          <w:rFonts w:cstheme="minorHAnsi"/>
          <w:sz w:val="20"/>
          <w:szCs w:val="20"/>
        </w:rPr>
        <w:t>mostly</w:t>
      </w:r>
      <w:r w:rsidR="00044565" w:rsidRPr="00E948C7">
        <w:rPr>
          <w:rFonts w:cstheme="minorHAnsi"/>
          <w:sz w:val="20"/>
          <w:szCs w:val="20"/>
        </w:rPr>
        <w:t xml:space="preserve"> </w:t>
      </w:r>
      <w:r w:rsidR="000C14BE" w:rsidRPr="00E948C7">
        <w:rPr>
          <w:rFonts w:cstheme="minorHAnsi"/>
          <w:sz w:val="20"/>
          <w:szCs w:val="20"/>
        </w:rPr>
        <w:t xml:space="preserve">coordinate </w:t>
      </w:r>
      <w:r w:rsidR="00044565" w:rsidRPr="00E948C7">
        <w:rPr>
          <w:rFonts w:cstheme="minorHAnsi"/>
          <w:sz w:val="20"/>
          <w:szCs w:val="20"/>
        </w:rPr>
        <w:t xml:space="preserve">the </w:t>
      </w:r>
      <w:r w:rsidR="008857D8" w:rsidRPr="00E948C7">
        <w:rPr>
          <w:rFonts w:cstheme="minorHAnsi"/>
          <w:sz w:val="20"/>
          <w:szCs w:val="20"/>
        </w:rPr>
        <w:t xml:space="preserve">Drought Relief Committees or the Community Development Committees. </w:t>
      </w:r>
      <w:r w:rsidR="00044565" w:rsidRPr="00E948C7">
        <w:rPr>
          <w:rFonts w:cstheme="minorHAnsi"/>
          <w:sz w:val="20"/>
          <w:szCs w:val="20"/>
        </w:rPr>
        <w:t xml:space="preserve">This </w:t>
      </w:r>
      <w:r w:rsidR="000C14BE" w:rsidRPr="00E948C7">
        <w:rPr>
          <w:rFonts w:cstheme="minorHAnsi"/>
          <w:sz w:val="20"/>
          <w:szCs w:val="20"/>
        </w:rPr>
        <w:t>committee</w:t>
      </w:r>
      <w:r w:rsidR="00044565" w:rsidRPr="00E948C7">
        <w:rPr>
          <w:rFonts w:cstheme="minorHAnsi"/>
          <w:sz w:val="20"/>
          <w:szCs w:val="20"/>
        </w:rPr>
        <w:t xml:space="preserve"> </w:t>
      </w:r>
      <w:r w:rsidR="00DA0329">
        <w:rPr>
          <w:rFonts w:cstheme="minorHAnsi"/>
          <w:sz w:val="20"/>
          <w:szCs w:val="20"/>
        </w:rPr>
        <w:t>is still not well represented by the other nonstate local actors, and there is also a need to involve NGOs more,</w:t>
      </w:r>
      <w:r w:rsidR="00D36512" w:rsidRPr="00E948C7">
        <w:rPr>
          <w:rFonts w:cstheme="minorHAnsi"/>
          <w:kern w:val="0"/>
          <w:sz w:val="20"/>
          <w:szCs w:val="20"/>
        </w:rPr>
        <w:t xml:space="preserve"> and their role in the coordination structure should be clear.</w:t>
      </w:r>
    </w:p>
    <w:p w14:paraId="3F32DABB" w14:textId="77777777" w:rsidR="00D36512" w:rsidRPr="00E948C7" w:rsidRDefault="00D36512" w:rsidP="00106B4A">
      <w:pPr>
        <w:spacing w:after="0" w:line="240" w:lineRule="auto"/>
        <w:jc w:val="both"/>
        <w:rPr>
          <w:rFonts w:cstheme="minorHAnsi"/>
          <w:sz w:val="20"/>
          <w:szCs w:val="20"/>
        </w:rPr>
      </w:pPr>
    </w:p>
    <w:p w14:paraId="186AC92C" w14:textId="51BDA940" w:rsidR="009C1F89" w:rsidRPr="00E948C7" w:rsidRDefault="00A53030" w:rsidP="003C30D3">
      <w:pPr>
        <w:pStyle w:val="ListParagraph"/>
        <w:numPr>
          <w:ilvl w:val="0"/>
          <w:numId w:val="98"/>
        </w:numPr>
        <w:spacing w:after="0" w:line="240" w:lineRule="auto"/>
        <w:jc w:val="both"/>
        <w:rPr>
          <w:rFonts w:cstheme="minorHAnsi"/>
          <w:b/>
          <w:bCs/>
          <w:sz w:val="20"/>
          <w:szCs w:val="20"/>
        </w:rPr>
      </w:pPr>
      <w:r w:rsidRPr="00E948C7">
        <w:rPr>
          <w:rFonts w:cstheme="minorHAnsi"/>
          <w:b/>
          <w:bCs/>
          <w:sz w:val="20"/>
          <w:szCs w:val="20"/>
        </w:rPr>
        <w:t xml:space="preserve">The Village Development </w:t>
      </w:r>
      <w:r w:rsidR="00C43944" w:rsidRPr="00E948C7">
        <w:rPr>
          <w:rFonts w:cstheme="minorHAnsi"/>
          <w:b/>
          <w:bCs/>
          <w:sz w:val="20"/>
          <w:szCs w:val="20"/>
        </w:rPr>
        <w:t>Committees:</w:t>
      </w:r>
      <w:r w:rsidR="000C14BE" w:rsidRPr="00E948C7">
        <w:rPr>
          <w:rFonts w:cstheme="minorHAnsi"/>
          <w:b/>
          <w:bCs/>
          <w:sz w:val="20"/>
          <w:szCs w:val="20"/>
        </w:rPr>
        <w:t xml:space="preserve"> </w:t>
      </w:r>
      <w:r w:rsidRPr="00E948C7">
        <w:rPr>
          <w:rFonts w:cstheme="minorHAnsi"/>
          <w:b/>
          <w:bCs/>
          <w:sz w:val="20"/>
          <w:szCs w:val="20"/>
        </w:rPr>
        <w:t xml:space="preserve"> </w:t>
      </w:r>
    </w:p>
    <w:p w14:paraId="4AAFEBCF" w14:textId="77777777" w:rsidR="009C1F89" w:rsidRPr="00E948C7" w:rsidRDefault="009C1F89" w:rsidP="00106B4A">
      <w:pPr>
        <w:spacing w:after="0" w:line="240" w:lineRule="auto"/>
        <w:jc w:val="both"/>
        <w:rPr>
          <w:rFonts w:cstheme="minorHAnsi"/>
          <w:b/>
          <w:bCs/>
          <w:sz w:val="20"/>
          <w:szCs w:val="20"/>
        </w:rPr>
      </w:pPr>
    </w:p>
    <w:p w14:paraId="78B7A7CC" w14:textId="46FADF39" w:rsidR="0095722D" w:rsidRPr="00E948C7" w:rsidRDefault="00F863C0" w:rsidP="00106B4A">
      <w:pPr>
        <w:spacing w:after="0" w:line="240" w:lineRule="auto"/>
        <w:jc w:val="both"/>
        <w:rPr>
          <w:rFonts w:cstheme="minorHAnsi"/>
          <w:sz w:val="20"/>
          <w:szCs w:val="20"/>
        </w:rPr>
      </w:pPr>
      <w:r w:rsidRPr="00E948C7">
        <w:rPr>
          <w:rFonts w:cstheme="minorHAnsi"/>
          <w:b/>
          <w:bCs/>
          <w:sz w:val="20"/>
          <w:szCs w:val="20"/>
        </w:rPr>
        <w:t xml:space="preserve">The lowest </w:t>
      </w:r>
      <w:r w:rsidR="000C14BE" w:rsidRPr="00E948C7">
        <w:rPr>
          <w:rFonts w:cstheme="minorHAnsi"/>
          <w:b/>
          <w:bCs/>
          <w:sz w:val="20"/>
          <w:szCs w:val="20"/>
        </w:rPr>
        <w:t>admissive</w:t>
      </w:r>
      <w:r w:rsidRPr="00E948C7">
        <w:rPr>
          <w:rFonts w:cstheme="minorHAnsi"/>
          <w:b/>
          <w:bCs/>
          <w:sz w:val="20"/>
          <w:szCs w:val="20"/>
        </w:rPr>
        <w:t xml:space="preserve"> level having no </w:t>
      </w:r>
      <w:r w:rsidR="000C14BE" w:rsidRPr="00E948C7">
        <w:rPr>
          <w:rFonts w:cstheme="minorHAnsi"/>
          <w:b/>
          <w:bCs/>
          <w:sz w:val="20"/>
          <w:szCs w:val="20"/>
        </w:rPr>
        <w:t>designated</w:t>
      </w:r>
      <w:r w:rsidRPr="00E948C7">
        <w:rPr>
          <w:rFonts w:cstheme="minorHAnsi"/>
          <w:b/>
          <w:bCs/>
          <w:sz w:val="20"/>
          <w:szCs w:val="20"/>
        </w:rPr>
        <w:t xml:space="preserve"> DCP staffing, the </w:t>
      </w:r>
      <w:r w:rsidR="00E948C7">
        <w:rPr>
          <w:rFonts w:cstheme="minorHAnsi"/>
          <w:b/>
          <w:bCs/>
          <w:sz w:val="20"/>
          <w:szCs w:val="20"/>
        </w:rPr>
        <w:t>A</w:t>
      </w:r>
      <w:r w:rsidRPr="00E948C7">
        <w:rPr>
          <w:rFonts w:cstheme="minorHAnsi"/>
          <w:b/>
          <w:bCs/>
          <w:sz w:val="20"/>
          <w:szCs w:val="20"/>
        </w:rPr>
        <w:t>g</w:t>
      </w:r>
      <w:r w:rsidR="000C14BE" w:rsidRPr="00E948C7">
        <w:rPr>
          <w:rFonts w:cstheme="minorHAnsi"/>
          <w:b/>
          <w:bCs/>
          <w:sz w:val="20"/>
          <w:szCs w:val="20"/>
        </w:rPr>
        <w:t>i</w:t>
      </w:r>
      <w:r w:rsidRPr="00E948C7">
        <w:rPr>
          <w:rFonts w:cstheme="minorHAnsi"/>
          <w:b/>
          <w:bCs/>
          <w:sz w:val="20"/>
          <w:szCs w:val="20"/>
        </w:rPr>
        <w:t xml:space="preserve">text is the technical focal point in </w:t>
      </w:r>
      <w:r w:rsidR="000C14BE" w:rsidRPr="00E948C7">
        <w:rPr>
          <w:rFonts w:cstheme="minorHAnsi"/>
          <w:b/>
          <w:bCs/>
          <w:sz w:val="20"/>
          <w:szCs w:val="20"/>
        </w:rPr>
        <w:t>coordination</w:t>
      </w:r>
      <w:r w:rsidRPr="00E948C7">
        <w:rPr>
          <w:rFonts w:cstheme="minorHAnsi"/>
          <w:b/>
          <w:bCs/>
          <w:sz w:val="20"/>
          <w:szCs w:val="20"/>
        </w:rPr>
        <w:t xml:space="preserve"> DRM at community level,  </w:t>
      </w:r>
      <w:r w:rsidRPr="00E948C7">
        <w:rPr>
          <w:rFonts w:cstheme="minorHAnsi"/>
          <w:sz w:val="20"/>
          <w:szCs w:val="20"/>
        </w:rPr>
        <w:t xml:space="preserve">the local civil protection </w:t>
      </w:r>
      <w:r w:rsidR="000C14BE" w:rsidRPr="00E948C7">
        <w:rPr>
          <w:rFonts w:cstheme="minorHAnsi"/>
          <w:sz w:val="20"/>
          <w:szCs w:val="20"/>
        </w:rPr>
        <w:t>committees</w:t>
      </w:r>
      <w:r w:rsidRPr="00E948C7">
        <w:rPr>
          <w:rFonts w:cstheme="minorHAnsi"/>
          <w:sz w:val="20"/>
          <w:szCs w:val="20"/>
        </w:rPr>
        <w:t xml:space="preserve"> are the locally </w:t>
      </w:r>
      <w:r w:rsidR="000C14BE" w:rsidRPr="00E948C7">
        <w:rPr>
          <w:rFonts w:cstheme="minorHAnsi"/>
          <w:sz w:val="20"/>
          <w:szCs w:val="20"/>
        </w:rPr>
        <w:t>functional</w:t>
      </w:r>
      <w:r w:rsidRPr="00E948C7">
        <w:rPr>
          <w:rFonts w:cstheme="minorHAnsi"/>
          <w:sz w:val="20"/>
          <w:szCs w:val="20"/>
        </w:rPr>
        <w:t xml:space="preserve"> </w:t>
      </w:r>
      <w:r w:rsidR="000C14BE" w:rsidRPr="00E948C7">
        <w:rPr>
          <w:rFonts w:cstheme="minorHAnsi"/>
          <w:sz w:val="20"/>
          <w:szCs w:val="20"/>
        </w:rPr>
        <w:t xml:space="preserve">structures to date </w:t>
      </w:r>
      <w:r w:rsidRPr="00E948C7">
        <w:rPr>
          <w:rFonts w:cstheme="minorHAnsi"/>
          <w:sz w:val="20"/>
          <w:szCs w:val="20"/>
        </w:rPr>
        <w:t>for</w:t>
      </w:r>
      <w:r w:rsidR="000C14BE" w:rsidRPr="00E948C7">
        <w:rPr>
          <w:rFonts w:cstheme="minorHAnsi"/>
          <w:sz w:val="20"/>
          <w:szCs w:val="20"/>
        </w:rPr>
        <w:t xml:space="preserve"> taking care of</w:t>
      </w:r>
      <w:r w:rsidRPr="00E948C7">
        <w:rPr>
          <w:rFonts w:cstheme="minorHAnsi"/>
          <w:sz w:val="20"/>
          <w:szCs w:val="20"/>
        </w:rPr>
        <w:t xml:space="preserve"> DRM </w:t>
      </w:r>
      <w:r w:rsidR="000C14BE" w:rsidRPr="00E948C7">
        <w:rPr>
          <w:rFonts w:cstheme="minorHAnsi"/>
          <w:sz w:val="20"/>
          <w:szCs w:val="20"/>
        </w:rPr>
        <w:t xml:space="preserve">issues </w:t>
      </w:r>
      <w:r w:rsidRPr="00E948C7">
        <w:rPr>
          <w:rFonts w:cstheme="minorHAnsi"/>
          <w:sz w:val="20"/>
          <w:szCs w:val="20"/>
        </w:rPr>
        <w:t xml:space="preserve">in terms of </w:t>
      </w:r>
      <w:r w:rsidR="000C14BE" w:rsidRPr="00E948C7">
        <w:rPr>
          <w:rFonts w:cstheme="minorHAnsi"/>
          <w:sz w:val="20"/>
          <w:szCs w:val="20"/>
        </w:rPr>
        <w:t>early</w:t>
      </w:r>
      <w:r w:rsidRPr="00E948C7">
        <w:rPr>
          <w:rFonts w:cstheme="minorHAnsi"/>
          <w:sz w:val="20"/>
          <w:szCs w:val="20"/>
        </w:rPr>
        <w:t xml:space="preserve"> warning </w:t>
      </w:r>
      <w:r w:rsidR="000C14BE" w:rsidRPr="00E948C7">
        <w:rPr>
          <w:rFonts w:cstheme="minorHAnsi"/>
          <w:sz w:val="20"/>
          <w:szCs w:val="20"/>
        </w:rPr>
        <w:t>dissemination</w:t>
      </w:r>
      <w:r w:rsidRPr="00E948C7">
        <w:rPr>
          <w:rFonts w:cstheme="minorHAnsi"/>
          <w:sz w:val="20"/>
          <w:szCs w:val="20"/>
        </w:rPr>
        <w:t xml:space="preserve"> and </w:t>
      </w:r>
      <w:r w:rsidR="000C14BE" w:rsidRPr="00E948C7">
        <w:rPr>
          <w:rFonts w:cstheme="minorHAnsi"/>
          <w:sz w:val="20"/>
          <w:szCs w:val="20"/>
        </w:rPr>
        <w:t>education</w:t>
      </w:r>
      <w:r w:rsidR="000640BD" w:rsidRPr="00E948C7">
        <w:rPr>
          <w:rFonts w:cstheme="minorHAnsi"/>
          <w:sz w:val="20"/>
          <w:szCs w:val="20"/>
        </w:rPr>
        <w:t xml:space="preserve"> decision making, They do not have any clear guidelines, methodology and tools for </w:t>
      </w:r>
      <w:r w:rsidR="000C14BE" w:rsidRPr="00E948C7">
        <w:rPr>
          <w:rFonts w:cstheme="minorHAnsi"/>
          <w:sz w:val="20"/>
          <w:szCs w:val="20"/>
        </w:rPr>
        <w:t>comprehensive</w:t>
      </w:r>
      <w:r w:rsidR="000640BD" w:rsidRPr="00E948C7">
        <w:rPr>
          <w:rFonts w:cstheme="minorHAnsi"/>
          <w:sz w:val="20"/>
          <w:szCs w:val="20"/>
        </w:rPr>
        <w:t xml:space="preserve"> </w:t>
      </w:r>
      <w:r w:rsidR="000C14BE" w:rsidRPr="00E948C7">
        <w:rPr>
          <w:rFonts w:cstheme="minorHAnsi"/>
          <w:sz w:val="20"/>
          <w:szCs w:val="20"/>
        </w:rPr>
        <w:t>disaster</w:t>
      </w:r>
      <w:r w:rsidR="000640BD" w:rsidRPr="00E948C7">
        <w:rPr>
          <w:rFonts w:cstheme="minorHAnsi"/>
          <w:sz w:val="20"/>
          <w:szCs w:val="20"/>
        </w:rPr>
        <w:t xml:space="preserve"> risk management and </w:t>
      </w:r>
      <w:r w:rsidR="000C14BE" w:rsidRPr="00E948C7">
        <w:rPr>
          <w:rFonts w:cstheme="minorHAnsi"/>
          <w:sz w:val="20"/>
          <w:szCs w:val="20"/>
        </w:rPr>
        <w:t>designing</w:t>
      </w:r>
      <w:r w:rsidR="000640BD" w:rsidRPr="00E948C7">
        <w:rPr>
          <w:rFonts w:cstheme="minorHAnsi"/>
          <w:sz w:val="20"/>
          <w:szCs w:val="20"/>
        </w:rPr>
        <w:t xml:space="preserve"> and </w:t>
      </w:r>
      <w:r w:rsidR="000C14BE" w:rsidRPr="00E948C7">
        <w:rPr>
          <w:rFonts w:cstheme="minorHAnsi"/>
          <w:sz w:val="20"/>
          <w:szCs w:val="20"/>
        </w:rPr>
        <w:t>implementation</w:t>
      </w:r>
      <w:r w:rsidR="000640BD" w:rsidRPr="00E948C7">
        <w:rPr>
          <w:rFonts w:cstheme="minorHAnsi"/>
          <w:sz w:val="20"/>
          <w:szCs w:val="20"/>
        </w:rPr>
        <w:t xml:space="preserve"> of community based DRR </w:t>
      </w:r>
      <w:r w:rsidR="000C14BE" w:rsidRPr="00E948C7">
        <w:rPr>
          <w:rFonts w:cstheme="minorHAnsi"/>
          <w:sz w:val="20"/>
          <w:szCs w:val="20"/>
        </w:rPr>
        <w:t>activities</w:t>
      </w:r>
      <w:r w:rsidR="000640BD" w:rsidRPr="00E948C7">
        <w:rPr>
          <w:rFonts w:cstheme="minorHAnsi"/>
          <w:sz w:val="20"/>
          <w:szCs w:val="20"/>
        </w:rPr>
        <w:t>. There are m</w:t>
      </w:r>
      <w:r w:rsidR="00A53030" w:rsidRPr="00E948C7">
        <w:rPr>
          <w:rFonts w:cstheme="minorHAnsi"/>
          <w:sz w:val="20"/>
          <w:szCs w:val="20"/>
        </w:rPr>
        <w:t xml:space="preserve">any partner organizations </w:t>
      </w:r>
      <w:r w:rsidR="000640BD" w:rsidRPr="00E948C7">
        <w:rPr>
          <w:rFonts w:cstheme="minorHAnsi"/>
          <w:sz w:val="20"/>
          <w:szCs w:val="20"/>
        </w:rPr>
        <w:t xml:space="preserve">(CSO) </w:t>
      </w:r>
      <w:r w:rsidR="00DA0329">
        <w:rPr>
          <w:rFonts w:cstheme="minorHAnsi"/>
          <w:sz w:val="20"/>
          <w:szCs w:val="20"/>
        </w:rPr>
        <w:t xml:space="preserve">that </w:t>
      </w:r>
      <w:r w:rsidR="00A53030" w:rsidRPr="00E948C7">
        <w:rPr>
          <w:rFonts w:cstheme="minorHAnsi"/>
          <w:sz w:val="20"/>
          <w:szCs w:val="20"/>
        </w:rPr>
        <w:t xml:space="preserve">are establishing DRM committees at </w:t>
      </w:r>
      <w:r w:rsidR="00DA0329">
        <w:rPr>
          <w:rFonts w:cstheme="minorHAnsi"/>
          <w:sz w:val="20"/>
          <w:szCs w:val="20"/>
        </w:rPr>
        <w:t xml:space="preserve">the </w:t>
      </w:r>
      <w:r w:rsidR="00A53030" w:rsidRPr="00E948C7">
        <w:rPr>
          <w:rFonts w:cstheme="minorHAnsi"/>
          <w:sz w:val="20"/>
          <w:szCs w:val="20"/>
        </w:rPr>
        <w:t xml:space="preserve">village and ward level, which are not aligned with Government </w:t>
      </w:r>
      <w:r w:rsidR="00E948C7" w:rsidRPr="00E948C7">
        <w:rPr>
          <w:rFonts w:cstheme="minorHAnsi"/>
          <w:sz w:val="20"/>
          <w:szCs w:val="20"/>
        </w:rPr>
        <w:t>institutions and</w:t>
      </w:r>
      <w:r w:rsidR="000640BD" w:rsidRPr="00E948C7">
        <w:rPr>
          <w:rFonts w:cstheme="minorHAnsi"/>
          <w:sz w:val="20"/>
          <w:szCs w:val="20"/>
        </w:rPr>
        <w:t xml:space="preserve"> </w:t>
      </w:r>
      <w:r w:rsidR="00DA0329">
        <w:rPr>
          <w:rFonts w:cstheme="minorHAnsi"/>
          <w:sz w:val="20"/>
          <w:szCs w:val="20"/>
        </w:rPr>
        <w:t xml:space="preserve">are </w:t>
      </w:r>
      <w:r w:rsidR="000640BD" w:rsidRPr="00E948C7">
        <w:rPr>
          <w:rFonts w:cstheme="minorHAnsi"/>
          <w:sz w:val="20"/>
          <w:szCs w:val="20"/>
        </w:rPr>
        <w:t>not coordinating the local CPCCs at the local level, which is one of the multi</w:t>
      </w:r>
      <w:r w:rsidR="000C14BE" w:rsidRPr="00E948C7">
        <w:rPr>
          <w:rFonts w:cstheme="minorHAnsi"/>
          <w:sz w:val="20"/>
          <w:szCs w:val="20"/>
        </w:rPr>
        <w:t>-stakeholder</w:t>
      </w:r>
      <w:r w:rsidR="000640BD" w:rsidRPr="00E948C7">
        <w:rPr>
          <w:rFonts w:cstheme="minorHAnsi"/>
          <w:sz w:val="20"/>
          <w:szCs w:val="20"/>
        </w:rPr>
        <w:t xml:space="preserve"> </w:t>
      </w:r>
      <w:r w:rsidR="000C14BE" w:rsidRPr="00E948C7">
        <w:rPr>
          <w:rFonts w:cstheme="minorHAnsi"/>
          <w:sz w:val="20"/>
          <w:szCs w:val="20"/>
        </w:rPr>
        <w:t>coordination</w:t>
      </w:r>
      <w:r w:rsidR="000640BD" w:rsidRPr="00E948C7">
        <w:rPr>
          <w:rFonts w:cstheme="minorHAnsi"/>
          <w:sz w:val="20"/>
          <w:szCs w:val="20"/>
        </w:rPr>
        <w:t xml:space="preserve"> gaps for driving the comprehensive DRR &amp; DRR process at </w:t>
      </w:r>
      <w:r w:rsidR="00DA0329">
        <w:rPr>
          <w:rFonts w:cstheme="minorHAnsi"/>
          <w:sz w:val="20"/>
          <w:szCs w:val="20"/>
        </w:rPr>
        <w:t xml:space="preserve">the </w:t>
      </w:r>
      <w:r w:rsidR="000640BD" w:rsidRPr="00E948C7">
        <w:rPr>
          <w:rFonts w:cstheme="minorHAnsi"/>
          <w:sz w:val="20"/>
          <w:szCs w:val="20"/>
        </w:rPr>
        <w:t xml:space="preserve">community level </w:t>
      </w:r>
      <w:r w:rsidR="00934172" w:rsidRPr="00E948C7">
        <w:rPr>
          <w:rFonts w:cstheme="minorHAnsi"/>
          <w:sz w:val="20"/>
          <w:szCs w:val="20"/>
        </w:rPr>
        <w:t xml:space="preserve">and </w:t>
      </w:r>
      <w:r w:rsidR="000C14BE" w:rsidRPr="00E948C7">
        <w:rPr>
          <w:rFonts w:cstheme="minorHAnsi"/>
          <w:sz w:val="20"/>
          <w:szCs w:val="20"/>
        </w:rPr>
        <w:t>bridging</w:t>
      </w:r>
      <w:r w:rsidR="00934172" w:rsidRPr="00E948C7">
        <w:rPr>
          <w:rFonts w:cstheme="minorHAnsi"/>
          <w:sz w:val="20"/>
          <w:szCs w:val="20"/>
        </w:rPr>
        <w:t xml:space="preserve"> the DRR </w:t>
      </w:r>
      <w:r w:rsidR="000C14BE" w:rsidRPr="00E948C7">
        <w:rPr>
          <w:rFonts w:cstheme="minorHAnsi"/>
          <w:sz w:val="20"/>
          <w:szCs w:val="20"/>
        </w:rPr>
        <w:t>interventions</w:t>
      </w:r>
      <w:r w:rsidR="00934172" w:rsidRPr="00E948C7">
        <w:rPr>
          <w:rFonts w:cstheme="minorHAnsi"/>
          <w:sz w:val="20"/>
          <w:szCs w:val="20"/>
        </w:rPr>
        <w:t xml:space="preserve"> gaps.</w:t>
      </w:r>
    </w:p>
    <w:p w14:paraId="5EC31546" w14:textId="77777777" w:rsidR="00A53030" w:rsidRPr="00E948C7" w:rsidRDefault="00A53030" w:rsidP="002F07FB">
      <w:pPr>
        <w:spacing w:after="0" w:line="240" w:lineRule="auto"/>
        <w:jc w:val="both"/>
        <w:rPr>
          <w:rFonts w:cstheme="minorHAnsi"/>
          <w:sz w:val="20"/>
          <w:szCs w:val="20"/>
        </w:rPr>
      </w:pPr>
    </w:p>
    <w:p w14:paraId="2C4C3BF6" w14:textId="30D60946" w:rsidR="00E948C7" w:rsidRPr="001D6685" w:rsidRDefault="00E948C7" w:rsidP="00E948C7">
      <w:pPr>
        <w:jc w:val="both"/>
        <w:rPr>
          <w:rFonts w:cstheme="minorHAnsi"/>
          <w:b/>
          <w:bCs/>
          <w:sz w:val="20"/>
          <w:szCs w:val="20"/>
        </w:rPr>
      </w:pPr>
      <w:r w:rsidRPr="001D6685">
        <w:rPr>
          <w:rFonts w:cstheme="minorHAnsi"/>
          <w:b/>
          <w:bCs/>
          <w:sz w:val="20"/>
          <w:szCs w:val="20"/>
        </w:rPr>
        <w:t xml:space="preserve">Challenges and Recommendations from KII with </w:t>
      </w:r>
      <w:r w:rsidR="009D3B61" w:rsidRPr="001D6685">
        <w:rPr>
          <w:rFonts w:cstheme="minorHAnsi"/>
          <w:b/>
          <w:bCs/>
          <w:sz w:val="20"/>
          <w:szCs w:val="20"/>
        </w:rPr>
        <w:t>stakeholders</w:t>
      </w:r>
      <w:r w:rsidRPr="001D6685">
        <w:rPr>
          <w:rFonts w:cstheme="minorHAnsi"/>
          <w:b/>
          <w:bCs/>
          <w:sz w:val="20"/>
          <w:szCs w:val="20"/>
        </w:rPr>
        <w:t xml:space="preserve">: </w:t>
      </w:r>
    </w:p>
    <w:p w14:paraId="2E823066" w14:textId="77777777" w:rsidR="00E948C7" w:rsidRPr="002F07FB" w:rsidRDefault="00E948C7" w:rsidP="002F07FB">
      <w:pPr>
        <w:jc w:val="both"/>
        <w:rPr>
          <w:rFonts w:cstheme="minorHAnsi"/>
          <w:sz w:val="20"/>
          <w:szCs w:val="20"/>
          <w:highlight w:val="green"/>
        </w:rPr>
      </w:pPr>
    </w:p>
    <w:p w14:paraId="542BE84C" w14:textId="0D4B55A1" w:rsidR="004D6CD1" w:rsidRPr="003209D7" w:rsidRDefault="00422893" w:rsidP="001D6685">
      <w:pPr>
        <w:jc w:val="both"/>
        <w:rPr>
          <w:rFonts w:cstheme="minorHAnsi"/>
          <w:b/>
          <w:bCs/>
          <w:sz w:val="20"/>
          <w:szCs w:val="20"/>
          <w:highlight w:val="yellow"/>
        </w:rPr>
      </w:pPr>
      <w:r w:rsidRPr="003209D7">
        <w:rPr>
          <w:rFonts w:cstheme="minorHAnsi"/>
          <w:b/>
          <w:bCs/>
          <w:sz w:val="20"/>
          <w:szCs w:val="20"/>
          <w:highlight w:val="yellow"/>
        </w:rPr>
        <w:t xml:space="preserve">Respondent : </w:t>
      </w:r>
      <w:r w:rsidR="004D6CD1" w:rsidRPr="003209D7">
        <w:rPr>
          <w:rFonts w:cstheme="minorHAnsi"/>
          <w:b/>
          <w:bCs/>
          <w:sz w:val="20"/>
          <w:szCs w:val="20"/>
          <w:highlight w:val="yellow"/>
        </w:rPr>
        <w:t xml:space="preserve">Department of Civil Protection (DCP) – Ministry of Local Government, Zimbabwe </w:t>
      </w:r>
      <w:r w:rsidR="003209D7">
        <w:rPr>
          <w:rFonts w:cstheme="minorHAnsi"/>
          <w:b/>
          <w:bCs/>
          <w:sz w:val="20"/>
          <w:szCs w:val="20"/>
          <w:highlight w:val="yellow"/>
        </w:rPr>
        <w:t>(</w:t>
      </w:r>
      <w:r w:rsidR="001D6685" w:rsidRPr="003209D7">
        <w:rPr>
          <w:rFonts w:cstheme="minorHAnsi"/>
          <w:b/>
          <w:bCs/>
          <w:sz w:val="20"/>
          <w:szCs w:val="20"/>
          <w:highlight w:val="yellow"/>
        </w:rPr>
        <w:t>DRM coordination structures</w:t>
      </w:r>
      <w:r w:rsidR="003209D7">
        <w:rPr>
          <w:rFonts w:cstheme="minorHAnsi"/>
          <w:b/>
          <w:bCs/>
          <w:sz w:val="20"/>
          <w:szCs w:val="20"/>
          <w:highlight w:val="yellow"/>
        </w:rPr>
        <w:t>)</w:t>
      </w:r>
    </w:p>
    <w:p w14:paraId="30256570" w14:textId="40460289" w:rsidR="00D77372" w:rsidRPr="002F07FB" w:rsidRDefault="004D6CD1" w:rsidP="002F07FB">
      <w:pPr>
        <w:spacing w:after="0" w:line="240" w:lineRule="auto"/>
        <w:jc w:val="both"/>
        <w:rPr>
          <w:rFonts w:cstheme="minorHAnsi"/>
          <w:sz w:val="20"/>
          <w:szCs w:val="20"/>
        </w:rPr>
      </w:pPr>
      <w:r w:rsidRPr="002F07FB">
        <w:rPr>
          <w:rFonts w:cstheme="minorHAnsi"/>
          <w:sz w:val="20"/>
          <w:szCs w:val="20"/>
        </w:rPr>
        <w:t xml:space="preserve">Department of Civil Protection (DCP) of </w:t>
      </w:r>
      <w:r w:rsidR="00E86428">
        <w:rPr>
          <w:rFonts w:cstheme="minorHAnsi"/>
          <w:sz w:val="20"/>
          <w:szCs w:val="20"/>
        </w:rPr>
        <w:t xml:space="preserve">the </w:t>
      </w:r>
      <w:r w:rsidRPr="002F07FB">
        <w:rPr>
          <w:rFonts w:cstheme="minorHAnsi"/>
          <w:sz w:val="20"/>
          <w:szCs w:val="20"/>
        </w:rPr>
        <w:t xml:space="preserve">Ministry of Local Government of Zimbabwe is the nodal agency for disaster </w:t>
      </w:r>
      <w:r w:rsidR="009D3B61" w:rsidRPr="002F07FB">
        <w:rPr>
          <w:rFonts w:cstheme="minorHAnsi"/>
          <w:sz w:val="20"/>
          <w:szCs w:val="20"/>
        </w:rPr>
        <w:t>risk management</w:t>
      </w:r>
      <w:r w:rsidRPr="002F07FB">
        <w:rPr>
          <w:rFonts w:cstheme="minorHAnsi"/>
          <w:sz w:val="20"/>
          <w:szCs w:val="20"/>
        </w:rPr>
        <w:t xml:space="preserve">. </w:t>
      </w:r>
      <w:r w:rsidR="00A55961" w:rsidRPr="002F07FB">
        <w:rPr>
          <w:rFonts w:cstheme="minorHAnsi"/>
          <w:sz w:val="20"/>
          <w:szCs w:val="20"/>
        </w:rPr>
        <w:t>DCP</w:t>
      </w:r>
      <w:r w:rsidR="00E86428">
        <w:rPr>
          <w:rFonts w:cstheme="minorHAnsi"/>
          <w:sz w:val="20"/>
          <w:szCs w:val="20"/>
        </w:rPr>
        <w:t xml:space="preserve"> is planning to develop a district-level disaster risk management and climate change adaptation plan, in which gender is identified as a cross-cutting issue. For mainstreaming gender in the DRM process, gendered risk-informed</w:t>
      </w:r>
      <w:r w:rsidR="00D77372" w:rsidRPr="002F07FB">
        <w:rPr>
          <w:rFonts w:cstheme="minorHAnsi"/>
          <w:sz w:val="20"/>
          <w:szCs w:val="20"/>
        </w:rPr>
        <w:t xml:space="preserve"> tools need to be developed. </w:t>
      </w:r>
    </w:p>
    <w:p w14:paraId="6A7927B8" w14:textId="77777777" w:rsidR="00D77372" w:rsidRPr="002F07FB" w:rsidRDefault="00D77372" w:rsidP="002F07FB">
      <w:pPr>
        <w:spacing w:after="0" w:line="240" w:lineRule="auto"/>
        <w:jc w:val="both"/>
        <w:rPr>
          <w:rFonts w:cstheme="minorHAnsi"/>
          <w:sz w:val="20"/>
          <w:szCs w:val="20"/>
        </w:rPr>
      </w:pPr>
    </w:p>
    <w:p w14:paraId="23131E56" w14:textId="7D6D644D" w:rsidR="00AB75C5" w:rsidRPr="002F07FB" w:rsidRDefault="009D3B61" w:rsidP="002F07FB">
      <w:pPr>
        <w:spacing w:after="0" w:line="240" w:lineRule="auto"/>
        <w:jc w:val="both"/>
        <w:rPr>
          <w:rFonts w:cstheme="minorHAnsi"/>
          <w:sz w:val="20"/>
          <w:szCs w:val="20"/>
        </w:rPr>
      </w:pPr>
      <w:r w:rsidRPr="002F07FB">
        <w:rPr>
          <w:rFonts w:cstheme="minorHAnsi"/>
          <w:sz w:val="20"/>
          <w:szCs w:val="20"/>
        </w:rPr>
        <w:t>Challenges</w:t>
      </w:r>
      <w:r w:rsidR="00AB75C5" w:rsidRPr="002F07FB">
        <w:rPr>
          <w:rFonts w:cstheme="minorHAnsi"/>
          <w:sz w:val="20"/>
          <w:szCs w:val="20"/>
        </w:rPr>
        <w:t xml:space="preserve"> :</w:t>
      </w:r>
    </w:p>
    <w:p w14:paraId="467A86BA" w14:textId="77777777" w:rsidR="00AB75C5" w:rsidRPr="002F07FB" w:rsidRDefault="00AB75C5" w:rsidP="002F07FB">
      <w:pPr>
        <w:spacing w:after="0" w:line="240" w:lineRule="auto"/>
        <w:jc w:val="both"/>
        <w:rPr>
          <w:rFonts w:cstheme="minorHAnsi"/>
          <w:sz w:val="20"/>
          <w:szCs w:val="20"/>
        </w:rPr>
      </w:pPr>
    </w:p>
    <w:p w14:paraId="497EF8D1" w14:textId="6071C777" w:rsidR="00AB75C5" w:rsidRPr="002F07FB" w:rsidRDefault="00C43944" w:rsidP="00CB62F1">
      <w:pPr>
        <w:pStyle w:val="ListParagraph"/>
        <w:numPr>
          <w:ilvl w:val="0"/>
          <w:numId w:val="61"/>
        </w:numPr>
        <w:spacing w:after="0" w:line="240" w:lineRule="auto"/>
        <w:ind w:left="270" w:hanging="180"/>
        <w:jc w:val="both"/>
        <w:rPr>
          <w:rFonts w:cstheme="minorHAnsi"/>
          <w:sz w:val="20"/>
          <w:szCs w:val="20"/>
        </w:rPr>
      </w:pPr>
      <w:r>
        <w:rPr>
          <w:rFonts w:cstheme="minorHAnsi"/>
          <w:sz w:val="20"/>
          <w:szCs w:val="20"/>
        </w:rPr>
        <w:t xml:space="preserve">Lack of </w:t>
      </w:r>
      <w:r w:rsidR="00E86428">
        <w:rPr>
          <w:rFonts w:cstheme="minorHAnsi"/>
          <w:sz w:val="20"/>
          <w:szCs w:val="20"/>
        </w:rPr>
        <w:t xml:space="preserve">a </w:t>
      </w:r>
      <w:r w:rsidR="00AB75C5" w:rsidRPr="002F07FB">
        <w:rPr>
          <w:rFonts w:cstheme="minorHAnsi"/>
          <w:sz w:val="20"/>
          <w:szCs w:val="20"/>
        </w:rPr>
        <w:t xml:space="preserve">Standard </w:t>
      </w:r>
      <w:r w:rsidR="009D3B61" w:rsidRPr="002F07FB">
        <w:rPr>
          <w:rFonts w:cstheme="minorHAnsi"/>
          <w:sz w:val="20"/>
          <w:szCs w:val="20"/>
        </w:rPr>
        <w:t>operating</w:t>
      </w:r>
      <w:r w:rsidR="00AB75C5" w:rsidRPr="002F07FB">
        <w:rPr>
          <w:rFonts w:cstheme="minorHAnsi"/>
          <w:sz w:val="20"/>
          <w:szCs w:val="20"/>
        </w:rPr>
        <w:t xml:space="preserve"> procedure (SOP) with </w:t>
      </w:r>
      <w:r w:rsidR="009D3B61" w:rsidRPr="002F07FB">
        <w:rPr>
          <w:rFonts w:cstheme="minorHAnsi"/>
          <w:sz w:val="20"/>
          <w:szCs w:val="20"/>
        </w:rPr>
        <w:t>defined</w:t>
      </w:r>
      <w:r w:rsidR="00AB75C5" w:rsidRPr="002F07FB">
        <w:rPr>
          <w:rFonts w:cstheme="minorHAnsi"/>
          <w:sz w:val="20"/>
          <w:szCs w:val="20"/>
        </w:rPr>
        <w:t xml:space="preserve"> ToR /Roles and </w:t>
      </w:r>
      <w:r w:rsidR="0040516F" w:rsidRPr="002F07FB">
        <w:rPr>
          <w:rFonts w:cstheme="minorHAnsi"/>
          <w:sz w:val="20"/>
          <w:szCs w:val="20"/>
        </w:rPr>
        <w:t>responsibilities</w:t>
      </w:r>
      <w:r w:rsidR="00AB75C5" w:rsidRPr="002F07FB">
        <w:rPr>
          <w:rFonts w:cstheme="minorHAnsi"/>
          <w:sz w:val="20"/>
          <w:szCs w:val="20"/>
        </w:rPr>
        <w:t xml:space="preserve"> of </w:t>
      </w:r>
      <w:r w:rsidR="0040516F" w:rsidRPr="002F07FB">
        <w:rPr>
          <w:rFonts w:cstheme="minorHAnsi"/>
          <w:sz w:val="20"/>
          <w:szCs w:val="20"/>
        </w:rPr>
        <w:t>stakeholders</w:t>
      </w:r>
      <w:r w:rsidR="00AB75C5" w:rsidRPr="002F07FB">
        <w:rPr>
          <w:rFonts w:cstheme="minorHAnsi"/>
          <w:sz w:val="20"/>
          <w:szCs w:val="20"/>
        </w:rPr>
        <w:t xml:space="preserve"> </w:t>
      </w:r>
      <w:r>
        <w:rPr>
          <w:rFonts w:cstheme="minorHAnsi"/>
          <w:sz w:val="20"/>
          <w:szCs w:val="20"/>
        </w:rPr>
        <w:t>for coordinating DRR interventions</w:t>
      </w:r>
      <w:r w:rsidR="009E40EE" w:rsidRPr="002F07FB">
        <w:rPr>
          <w:rFonts w:cstheme="minorHAnsi"/>
          <w:sz w:val="20"/>
          <w:szCs w:val="20"/>
        </w:rPr>
        <w:t>.</w:t>
      </w:r>
    </w:p>
    <w:p w14:paraId="2D34D57D" w14:textId="309861D5" w:rsidR="009E40EE" w:rsidRPr="002F07FB" w:rsidRDefault="009E40EE" w:rsidP="00CB62F1">
      <w:pPr>
        <w:pStyle w:val="ListParagraph"/>
        <w:numPr>
          <w:ilvl w:val="0"/>
          <w:numId w:val="61"/>
        </w:numPr>
        <w:spacing w:after="0" w:line="240" w:lineRule="auto"/>
        <w:ind w:left="270" w:hanging="180"/>
        <w:jc w:val="both"/>
        <w:rPr>
          <w:rFonts w:cstheme="minorHAnsi"/>
          <w:sz w:val="20"/>
          <w:szCs w:val="20"/>
        </w:rPr>
      </w:pPr>
      <w:r w:rsidRPr="002F07FB">
        <w:rPr>
          <w:rFonts w:cstheme="minorHAnsi"/>
          <w:sz w:val="20"/>
          <w:szCs w:val="20"/>
        </w:rPr>
        <w:t xml:space="preserve">To </w:t>
      </w:r>
      <w:r w:rsidR="00E86428">
        <w:rPr>
          <w:rFonts w:cstheme="minorHAnsi"/>
          <w:sz w:val="20"/>
          <w:szCs w:val="20"/>
        </w:rPr>
        <w:t>provide data provinces with guidelines on how to do the local coordination, without</w:t>
      </w:r>
      <w:r w:rsidRPr="002F07FB">
        <w:rPr>
          <w:rFonts w:cstheme="minorHAnsi"/>
          <w:sz w:val="20"/>
          <w:szCs w:val="20"/>
        </w:rPr>
        <w:t xml:space="preserve"> the SoP</w:t>
      </w:r>
      <w:r w:rsidR="0040516F">
        <w:rPr>
          <w:rFonts w:cstheme="minorHAnsi"/>
          <w:sz w:val="20"/>
          <w:szCs w:val="20"/>
        </w:rPr>
        <w:t xml:space="preserve"> of DRM coordination. </w:t>
      </w:r>
    </w:p>
    <w:p w14:paraId="6A974CFA" w14:textId="48AC3867" w:rsidR="00A25938" w:rsidRPr="002F07FB" w:rsidRDefault="00A25938" w:rsidP="00CB62F1">
      <w:pPr>
        <w:pStyle w:val="ListParagraph"/>
        <w:numPr>
          <w:ilvl w:val="0"/>
          <w:numId w:val="61"/>
        </w:numPr>
        <w:spacing w:after="0" w:line="240" w:lineRule="auto"/>
        <w:ind w:left="270" w:hanging="180"/>
        <w:jc w:val="both"/>
        <w:rPr>
          <w:rFonts w:cstheme="minorHAnsi"/>
          <w:sz w:val="20"/>
          <w:szCs w:val="20"/>
        </w:rPr>
      </w:pPr>
      <w:r w:rsidRPr="002F07FB">
        <w:rPr>
          <w:rFonts w:cstheme="minorHAnsi"/>
          <w:sz w:val="20"/>
          <w:szCs w:val="20"/>
        </w:rPr>
        <w:t xml:space="preserve">The existing disaster response system </w:t>
      </w:r>
      <w:r w:rsidR="007A63BC" w:rsidRPr="002F07FB">
        <w:rPr>
          <w:rFonts w:cstheme="minorHAnsi"/>
          <w:sz w:val="20"/>
          <w:szCs w:val="20"/>
        </w:rPr>
        <w:t xml:space="preserve">does not </w:t>
      </w:r>
      <w:r w:rsidR="0040516F" w:rsidRPr="002F07FB">
        <w:rPr>
          <w:rFonts w:cstheme="minorHAnsi"/>
          <w:sz w:val="20"/>
          <w:szCs w:val="20"/>
        </w:rPr>
        <w:t>include</w:t>
      </w:r>
      <w:r w:rsidR="007A63BC" w:rsidRPr="002F07FB">
        <w:rPr>
          <w:rFonts w:cstheme="minorHAnsi"/>
          <w:sz w:val="20"/>
          <w:szCs w:val="20"/>
        </w:rPr>
        <w:t xml:space="preserve"> </w:t>
      </w:r>
      <w:r w:rsidR="00E86428">
        <w:rPr>
          <w:rFonts w:cstheme="minorHAnsi"/>
          <w:sz w:val="20"/>
          <w:szCs w:val="20"/>
        </w:rPr>
        <w:t xml:space="preserve">mandating other stakeholders /sector departments in coordinating the climate change and disaster risk management jobs at the </w:t>
      </w:r>
      <w:r w:rsidR="000C111E" w:rsidRPr="002F07FB">
        <w:rPr>
          <w:rFonts w:cstheme="minorHAnsi"/>
          <w:sz w:val="20"/>
          <w:szCs w:val="20"/>
        </w:rPr>
        <w:t xml:space="preserve">local level for </w:t>
      </w:r>
      <w:r w:rsidR="0040516F" w:rsidRPr="002F07FB">
        <w:rPr>
          <w:rFonts w:cstheme="minorHAnsi"/>
          <w:sz w:val="20"/>
          <w:szCs w:val="20"/>
        </w:rPr>
        <w:t>engaging</w:t>
      </w:r>
      <w:r w:rsidR="000C111E" w:rsidRPr="002F07FB">
        <w:rPr>
          <w:rFonts w:cstheme="minorHAnsi"/>
          <w:sz w:val="20"/>
          <w:szCs w:val="20"/>
        </w:rPr>
        <w:t xml:space="preserve"> multi-</w:t>
      </w:r>
      <w:r w:rsidR="0040516F" w:rsidRPr="002F07FB">
        <w:rPr>
          <w:rFonts w:cstheme="minorHAnsi"/>
          <w:sz w:val="20"/>
          <w:szCs w:val="20"/>
        </w:rPr>
        <w:t>stakeholders</w:t>
      </w:r>
      <w:r w:rsidR="005C7619" w:rsidRPr="002F07FB">
        <w:rPr>
          <w:rFonts w:cstheme="minorHAnsi"/>
          <w:sz w:val="20"/>
          <w:szCs w:val="20"/>
        </w:rPr>
        <w:t>.</w:t>
      </w:r>
    </w:p>
    <w:p w14:paraId="10AD7ADC" w14:textId="141E789C" w:rsidR="005C7619" w:rsidRPr="002F07FB" w:rsidRDefault="005C7619" w:rsidP="00CB62F1">
      <w:pPr>
        <w:pStyle w:val="ListParagraph"/>
        <w:numPr>
          <w:ilvl w:val="0"/>
          <w:numId w:val="61"/>
        </w:numPr>
        <w:spacing w:after="0" w:line="240" w:lineRule="auto"/>
        <w:ind w:left="270" w:hanging="180"/>
        <w:jc w:val="both"/>
        <w:rPr>
          <w:rFonts w:cstheme="minorHAnsi"/>
          <w:sz w:val="20"/>
          <w:szCs w:val="20"/>
        </w:rPr>
      </w:pPr>
      <w:r w:rsidRPr="002F07FB">
        <w:rPr>
          <w:rFonts w:cstheme="minorHAnsi"/>
          <w:sz w:val="20"/>
          <w:szCs w:val="20"/>
        </w:rPr>
        <w:t xml:space="preserve">Lack of stakeholder </w:t>
      </w:r>
      <w:r w:rsidR="0040516F" w:rsidRPr="002F07FB">
        <w:rPr>
          <w:rFonts w:cstheme="minorHAnsi"/>
          <w:sz w:val="20"/>
          <w:szCs w:val="20"/>
        </w:rPr>
        <w:t>engagement</w:t>
      </w:r>
      <w:r w:rsidRPr="002F07FB">
        <w:rPr>
          <w:rFonts w:cstheme="minorHAnsi"/>
          <w:sz w:val="20"/>
          <w:szCs w:val="20"/>
        </w:rPr>
        <w:t xml:space="preserve"> and </w:t>
      </w:r>
      <w:r w:rsidR="0040516F" w:rsidRPr="002F07FB">
        <w:rPr>
          <w:rFonts w:cstheme="minorHAnsi"/>
          <w:sz w:val="20"/>
          <w:szCs w:val="20"/>
        </w:rPr>
        <w:t>coordination</w:t>
      </w:r>
      <w:r w:rsidRPr="002F07FB">
        <w:rPr>
          <w:rFonts w:cstheme="minorHAnsi"/>
          <w:sz w:val="20"/>
          <w:szCs w:val="20"/>
        </w:rPr>
        <w:t xml:space="preserve"> </w:t>
      </w:r>
      <w:r w:rsidR="00E86428">
        <w:rPr>
          <w:rFonts w:cstheme="minorHAnsi"/>
          <w:sz w:val="20"/>
          <w:szCs w:val="20"/>
        </w:rPr>
        <w:t>at the ground level, loss and damage (L&amp;D)datasets collection is being hindered, although the community is already aware of who is affected in their locality by the onset of a major disaster that has already made landfall and is causing damage</w:t>
      </w:r>
      <w:r w:rsidR="00847B6C" w:rsidRPr="002F07FB">
        <w:rPr>
          <w:rFonts w:cstheme="minorHAnsi"/>
          <w:sz w:val="20"/>
          <w:szCs w:val="20"/>
        </w:rPr>
        <w:t xml:space="preserve">. </w:t>
      </w:r>
    </w:p>
    <w:p w14:paraId="06F8FF31" w14:textId="32245E98" w:rsidR="000D2848" w:rsidRPr="002F07FB" w:rsidRDefault="00D65EEB" w:rsidP="00CB62F1">
      <w:pPr>
        <w:pStyle w:val="ListParagraph"/>
        <w:numPr>
          <w:ilvl w:val="0"/>
          <w:numId w:val="61"/>
        </w:numPr>
        <w:spacing w:after="0" w:line="240" w:lineRule="auto"/>
        <w:ind w:left="270" w:hanging="180"/>
        <w:jc w:val="both"/>
        <w:rPr>
          <w:rFonts w:cstheme="minorHAnsi"/>
          <w:sz w:val="20"/>
          <w:szCs w:val="20"/>
        </w:rPr>
      </w:pPr>
      <w:r w:rsidRPr="002F07FB">
        <w:rPr>
          <w:rFonts w:cstheme="minorHAnsi"/>
          <w:sz w:val="20"/>
          <w:szCs w:val="20"/>
        </w:rPr>
        <w:t xml:space="preserve">Every ward level has </w:t>
      </w:r>
      <w:r w:rsidR="00E86428">
        <w:rPr>
          <w:rFonts w:cstheme="minorHAnsi"/>
          <w:sz w:val="20"/>
          <w:szCs w:val="20"/>
        </w:rPr>
        <w:t>an evacuation center, but it is still insufficient and hard for the community to evacuate to the shelter in any case of communication disruption</w:t>
      </w:r>
      <w:r w:rsidRPr="002F07FB">
        <w:rPr>
          <w:rFonts w:cstheme="minorHAnsi"/>
          <w:sz w:val="20"/>
          <w:szCs w:val="20"/>
        </w:rPr>
        <w:t>.</w:t>
      </w:r>
    </w:p>
    <w:p w14:paraId="3BF5CF5D" w14:textId="0EFCA906" w:rsidR="005D5796" w:rsidRPr="002F07FB" w:rsidRDefault="00553568" w:rsidP="00CB62F1">
      <w:pPr>
        <w:pStyle w:val="ListParagraph"/>
        <w:numPr>
          <w:ilvl w:val="0"/>
          <w:numId w:val="61"/>
        </w:numPr>
        <w:spacing w:after="0" w:line="240" w:lineRule="auto"/>
        <w:ind w:left="270" w:hanging="180"/>
        <w:jc w:val="both"/>
        <w:rPr>
          <w:rFonts w:cstheme="minorHAnsi"/>
          <w:sz w:val="20"/>
          <w:szCs w:val="20"/>
        </w:rPr>
      </w:pPr>
      <w:r w:rsidRPr="002F07FB">
        <w:rPr>
          <w:rFonts w:cstheme="minorHAnsi"/>
          <w:sz w:val="20"/>
          <w:szCs w:val="20"/>
        </w:rPr>
        <w:t>Cabinmate</w:t>
      </w:r>
      <w:r w:rsidR="005D5796" w:rsidRPr="002F07FB">
        <w:rPr>
          <w:rFonts w:cstheme="minorHAnsi"/>
          <w:sz w:val="20"/>
          <w:szCs w:val="20"/>
        </w:rPr>
        <w:t xml:space="preserve"> says </w:t>
      </w:r>
      <w:r w:rsidR="008051A2" w:rsidRPr="002F07FB">
        <w:rPr>
          <w:rFonts w:cstheme="minorHAnsi"/>
          <w:sz w:val="20"/>
          <w:szCs w:val="20"/>
        </w:rPr>
        <w:t>– not</w:t>
      </w:r>
      <w:r w:rsidR="005D5796" w:rsidRPr="002F07FB">
        <w:rPr>
          <w:rFonts w:cstheme="minorHAnsi"/>
          <w:sz w:val="20"/>
          <w:szCs w:val="20"/>
        </w:rPr>
        <w:t xml:space="preserve"> to use </w:t>
      </w:r>
      <w:r w:rsidR="00E86428">
        <w:rPr>
          <w:rFonts w:cstheme="minorHAnsi"/>
          <w:sz w:val="20"/>
          <w:szCs w:val="20"/>
        </w:rPr>
        <w:t>the school and church, community hall for longer, as it disrupts education. So far, temporary tents are</w:t>
      </w:r>
      <w:r>
        <w:rPr>
          <w:rFonts w:cstheme="minorHAnsi"/>
          <w:sz w:val="20"/>
          <w:szCs w:val="20"/>
        </w:rPr>
        <w:t xml:space="preserve"> </w:t>
      </w:r>
      <w:r w:rsidR="008051A2">
        <w:rPr>
          <w:rFonts w:cstheme="minorHAnsi"/>
          <w:sz w:val="20"/>
          <w:szCs w:val="20"/>
        </w:rPr>
        <w:t>required</w:t>
      </w:r>
      <w:r>
        <w:rPr>
          <w:rFonts w:cstheme="minorHAnsi"/>
          <w:sz w:val="20"/>
          <w:szCs w:val="20"/>
        </w:rPr>
        <w:t xml:space="preserve"> for the </w:t>
      </w:r>
      <w:r w:rsidR="008051A2">
        <w:rPr>
          <w:rFonts w:cstheme="minorHAnsi"/>
          <w:sz w:val="20"/>
          <w:szCs w:val="20"/>
        </w:rPr>
        <w:t xml:space="preserve">IDP community to shelter until they are able to build </w:t>
      </w:r>
      <w:r w:rsidR="00F11835">
        <w:rPr>
          <w:rFonts w:cstheme="minorHAnsi"/>
          <w:sz w:val="20"/>
          <w:szCs w:val="20"/>
        </w:rPr>
        <w:t>better houses</w:t>
      </w:r>
      <w:r w:rsidR="008051A2">
        <w:rPr>
          <w:rFonts w:cstheme="minorHAnsi"/>
          <w:sz w:val="20"/>
          <w:szCs w:val="20"/>
        </w:rPr>
        <w:t xml:space="preserve"> for living. </w:t>
      </w:r>
    </w:p>
    <w:p w14:paraId="336A92BF" w14:textId="4B9075E8" w:rsidR="00BE3297" w:rsidRPr="002F07FB" w:rsidRDefault="00BE3297" w:rsidP="00CB62F1">
      <w:pPr>
        <w:pStyle w:val="ListParagraph"/>
        <w:numPr>
          <w:ilvl w:val="0"/>
          <w:numId w:val="61"/>
        </w:numPr>
        <w:spacing w:after="0" w:line="240" w:lineRule="auto"/>
        <w:ind w:left="270" w:hanging="180"/>
        <w:jc w:val="both"/>
        <w:rPr>
          <w:rFonts w:cstheme="minorHAnsi"/>
          <w:sz w:val="20"/>
          <w:szCs w:val="20"/>
        </w:rPr>
      </w:pPr>
      <w:r w:rsidRPr="002F07FB">
        <w:rPr>
          <w:rFonts w:cstheme="minorHAnsi"/>
          <w:sz w:val="20"/>
          <w:szCs w:val="20"/>
        </w:rPr>
        <w:t xml:space="preserve">In local level Local coordination and planning </w:t>
      </w:r>
      <w:r w:rsidR="008051A2" w:rsidRPr="002F07FB">
        <w:rPr>
          <w:rFonts w:cstheme="minorHAnsi"/>
          <w:sz w:val="20"/>
          <w:szCs w:val="20"/>
        </w:rPr>
        <w:t>decision</w:t>
      </w:r>
      <w:r w:rsidRPr="002F07FB">
        <w:rPr>
          <w:rFonts w:cstheme="minorHAnsi"/>
          <w:sz w:val="20"/>
          <w:szCs w:val="20"/>
        </w:rPr>
        <w:t xml:space="preserve"> making </w:t>
      </w:r>
      <w:r w:rsidR="008051A2" w:rsidRPr="002F07FB">
        <w:rPr>
          <w:rFonts w:cstheme="minorHAnsi"/>
          <w:sz w:val="20"/>
          <w:szCs w:val="20"/>
        </w:rPr>
        <w:t>(CPCC</w:t>
      </w:r>
      <w:r w:rsidR="008051A2">
        <w:rPr>
          <w:rFonts w:cstheme="minorHAnsi"/>
          <w:sz w:val="20"/>
          <w:szCs w:val="20"/>
        </w:rPr>
        <w:t>s</w:t>
      </w:r>
      <w:r w:rsidRPr="002F07FB">
        <w:rPr>
          <w:rFonts w:cstheme="minorHAnsi"/>
          <w:sz w:val="20"/>
          <w:szCs w:val="20"/>
        </w:rPr>
        <w:t xml:space="preserve">) </w:t>
      </w:r>
      <w:r w:rsidR="003B2B45" w:rsidRPr="002F07FB">
        <w:rPr>
          <w:rFonts w:cstheme="minorHAnsi"/>
          <w:sz w:val="20"/>
          <w:szCs w:val="20"/>
        </w:rPr>
        <w:t xml:space="preserve">are male </w:t>
      </w:r>
      <w:r w:rsidR="008051A2" w:rsidRPr="002F07FB">
        <w:rPr>
          <w:rFonts w:cstheme="minorHAnsi"/>
          <w:sz w:val="20"/>
          <w:szCs w:val="20"/>
        </w:rPr>
        <w:t>dominated</w:t>
      </w:r>
      <w:r w:rsidR="003B2B45" w:rsidRPr="002F07FB">
        <w:rPr>
          <w:rFonts w:cstheme="minorHAnsi"/>
          <w:sz w:val="20"/>
          <w:szCs w:val="20"/>
        </w:rPr>
        <w:t xml:space="preserve"> as because of </w:t>
      </w:r>
      <w:r w:rsidRPr="002F07FB">
        <w:rPr>
          <w:rFonts w:cstheme="minorHAnsi"/>
          <w:sz w:val="20"/>
          <w:szCs w:val="20"/>
        </w:rPr>
        <w:t xml:space="preserve">Women like to </w:t>
      </w:r>
      <w:r w:rsidR="008051A2" w:rsidRPr="002F07FB">
        <w:rPr>
          <w:rFonts w:cstheme="minorHAnsi"/>
          <w:sz w:val="20"/>
          <w:szCs w:val="20"/>
        </w:rPr>
        <w:t>take care</w:t>
      </w:r>
      <w:r w:rsidRPr="002F07FB">
        <w:rPr>
          <w:rFonts w:cstheme="minorHAnsi"/>
          <w:sz w:val="20"/>
          <w:szCs w:val="20"/>
        </w:rPr>
        <w:t xml:space="preserve"> of children -not allocating time to spare, majority decline to be local member of local body</w:t>
      </w:r>
      <w:r w:rsidR="003B2B45" w:rsidRPr="002F07FB">
        <w:rPr>
          <w:rFonts w:cstheme="minorHAnsi"/>
          <w:sz w:val="20"/>
          <w:szCs w:val="20"/>
        </w:rPr>
        <w:t xml:space="preserve">, </w:t>
      </w:r>
      <w:r w:rsidRPr="002F07FB">
        <w:rPr>
          <w:rFonts w:cstheme="minorHAnsi"/>
          <w:sz w:val="20"/>
          <w:szCs w:val="20"/>
        </w:rPr>
        <w:t>Wome</w:t>
      </w:r>
      <w:r w:rsidR="003B2B45" w:rsidRPr="002F07FB">
        <w:rPr>
          <w:rFonts w:cstheme="minorHAnsi"/>
          <w:sz w:val="20"/>
          <w:szCs w:val="20"/>
        </w:rPr>
        <w:t xml:space="preserve">n </w:t>
      </w:r>
      <w:r w:rsidRPr="002F07FB">
        <w:rPr>
          <w:rFonts w:cstheme="minorHAnsi"/>
          <w:sz w:val="20"/>
          <w:szCs w:val="20"/>
        </w:rPr>
        <w:t xml:space="preserve">councilors – have lot of </w:t>
      </w:r>
      <w:r w:rsidR="008051A2" w:rsidRPr="002F07FB">
        <w:rPr>
          <w:rFonts w:cstheme="minorHAnsi"/>
          <w:sz w:val="20"/>
          <w:szCs w:val="20"/>
        </w:rPr>
        <w:t>homework</w:t>
      </w:r>
      <w:r w:rsidR="00C61BB9" w:rsidRPr="002F07FB">
        <w:rPr>
          <w:rFonts w:cstheme="minorHAnsi"/>
          <w:sz w:val="20"/>
          <w:szCs w:val="20"/>
        </w:rPr>
        <w:t xml:space="preserve"> to join regular meeting</w:t>
      </w:r>
      <w:r w:rsidRPr="002F07FB">
        <w:rPr>
          <w:rFonts w:cstheme="minorHAnsi"/>
          <w:sz w:val="20"/>
          <w:szCs w:val="20"/>
        </w:rPr>
        <w:t xml:space="preserve">, </w:t>
      </w:r>
      <w:r w:rsidR="00C61BB9" w:rsidRPr="002F07FB">
        <w:rPr>
          <w:rFonts w:cstheme="minorHAnsi"/>
          <w:sz w:val="20"/>
          <w:szCs w:val="20"/>
        </w:rPr>
        <w:t xml:space="preserve">rural poor </w:t>
      </w:r>
      <w:r w:rsidRPr="002F07FB">
        <w:rPr>
          <w:rFonts w:cstheme="minorHAnsi"/>
          <w:sz w:val="20"/>
          <w:szCs w:val="20"/>
        </w:rPr>
        <w:t xml:space="preserve">women to fetch firewood, collect </w:t>
      </w:r>
      <w:r w:rsidR="008051A2" w:rsidRPr="002F07FB">
        <w:rPr>
          <w:rFonts w:cstheme="minorHAnsi"/>
          <w:sz w:val="20"/>
          <w:szCs w:val="20"/>
        </w:rPr>
        <w:t>water</w:t>
      </w:r>
      <w:r w:rsidRPr="002F07FB">
        <w:rPr>
          <w:rFonts w:cstheme="minorHAnsi"/>
          <w:sz w:val="20"/>
          <w:szCs w:val="20"/>
        </w:rPr>
        <w:t xml:space="preserve">, </w:t>
      </w:r>
      <w:r w:rsidR="00C61BB9" w:rsidRPr="002F07FB">
        <w:rPr>
          <w:rFonts w:cstheme="minorHAnsi"/>
          <w:sz w:val="20"/>
          <w:szCs w:val="20"/>
        </w:rPr>
        <w:t xml:space="preserve">taking care </w:t>
      </w:r>
      <w:r w:rsidRPr="002F07FB">
        <w:rPr>
          <w:rFonts w:cstheme="minorHAnsi"/>
          <w:sz w:val="20"/>
          <w:szCs w:val="20"/>
        </w:rPr>
        <w:t xml:space="preserve">children </w:t>
      </w:r>
      <w:r w:rsidR="00C61BB9" w:rsidRPr="002F07FB">
        <w:rPr>
          <w:rFonts w:cstheme="minorHAnsi"/>
          <w:sz w:val="20"/>
          <w:szCs w:val="20"/>
        </w:rPr>
        <w:t xml:space="preserve">and </w:t>
      </w:r>
      <w:r w:rsidR="008051A2" w:rsidRPr="002F07FB">
        <w:rPr>
          <w:rFonts w:cstheme="minorHAnsi"/>
          <w:sz w:val="20"/>
          <w:szCs w:val="20"/>
        </w:rPr>
        <w:t>cannot</w:t>
      </w:r>
      <w:r w:rsidRPr="002F07FB">
        <w:rPr>
          <w:rFonts w:cstheme="minorHAnsi"/>
          <w:sz w:val="20"/>
          <w:szCs w:val="20"/>
        </w:rPr>
        <w:t xml:space="preserve"> </w:t>
      </w:r>
      <w:r w:rsidR="00C61BB9" w:rsidRPr="002F07FB">
        <w:rPr>
          <w:rFonts w:cstheme="minorHAnsi"/>
          <w:sz w:val="20"/>
          <w:szCs w:val="20"/>
        </w:rPr>
        <w:t xml:space="preserve">spare time </w:t>
      </w:r>
      <w:r w:rsidRPr="002F07FB">
        <w:rPr>
          <w:rFonts w:cstheme="minorHAnsi"/>
          <w:sz w:val="20"/>
          <w:szCs w:val="20"/>
        </w:rPr>
        <w:t>for the committee</w:t>
      </w:r>
      <w:r w:rsidR="00C61BB9" w:rsidRPr="002F07FB">
        <w:rPr>
          <w:rFonts w:cstheme="minorHAnsi"/>
          <w:sz w:val="20"/>
          <w:szCs w:val="20"/>
        </w:rPr>
        <w:t xml:space="preserve"> level meetings</w:t>
      </w:r>
      <w:r w:rsidRPr="002F07FB">
        <w:rPr>
          <w:rFonts w:cstheme="minorHAnsi"/>
          <w:sz w:val="20"/>
          <w:szCs w:val="20"/>
        </w:rPr>
        <w:t>.</w:t>
      </w:r>
      <w:r w:rsidR="00C61BB9" w:rsidRPr="002F07FB">
        <w:rPr>
          <w:rFonts w:cstheme="minorHAnsi"/>
          <w:sz w:val="20"/>
          <w:szCs w:val="20"/>
        </w:rPr>
        <w:t xml:space="preserve">  </w:t>
      </w:r>
      <w:r w:rsidR="00F11835">
        <w:rPr>
          <w:rFonts w:cstheme="minorHAnsi"/>
          <w:sz w:val="20"/>
          <w:szCs w:val="20"/>
        </w:rPr>
        <w:t>In Zimbabwe, a patriarchal society at the community level, women cannot talk to men very frequently; the patriarchal society does not allow women to speak out more, and there is social discrimination</w:t>
      </w:r>
      <w:r w:rsidR="00C61BB9" w:rsidRPr="002F07FB">
        <w:rPr>
          <w:rFonts w:cstheme="minorHAnsi"/>
          <w:sz w:val="20"/>
          <w:szCs w:val="20"/>
        </w:rPr>
        <w:t xml:space="preserve">. In </w:t>
      </w:r>
      <w:r w:rsidR="00F11835">
        <w:rPr>
          <w:rFonts w:cstheme="minorHAnsi"/>
          <w:sz w:val="20"/>
          <w:szCs w:val="20"/>
        </w:rPr>
        <w:t xml:space="preserve">community-level meetings, women keep quiet and cannot raise their voice because of male domination; all those attributes contribute to keeping women and girls away from the </w:t>
      </w:r>
      <w:r w:rsidR="003058A5" w:rsidRPr="002F07FB">
        <w:rPr>
          <w:rFonts w:cstheme="minorHAnsi"/>
          <w:sz w:val="20"/>
          <w:szCs w:val="20"/>
        </w:rPr>
        <w:t xml:space="preserve">local planning and </w:t>
      </w:r>
      <w:r w:rsidR="003505C5" w:rsidRPr="002F07FB">
        <w:rPr>
          <w:rFonts w:cstheme="minorHAnsi"/>
          <w:sz w:val="20"/>
          <w:szCs w:val="20"/>
        </w:rPr>
        <w:t>decision-making</w:t>
      </w:r>
      <w:r w:rsidR="003058A5" w:rsidRPr="002F07FB">
        <w:rPr>
          <w:rFonts w:cstheme="minorHAnsi"/>
          <w:sz w:val="20"/>
          <w:szCs w:val="20"/>
        </w:rPr>
        <w:t xml:space="preserve"> </w:t>
      </w:r>
      <w:r w:rsidR="003505C5" w:rsidRPr="002F07FB">
        <w:rPr>
          <w:rFonts w:cstheme="minorHAnsi"/>
          <w:sz w:val="20"/>
          <w:szCs w:val="20"/>
        </w:rPr>
        <w:t xml:space="preserve">process. </w:t>
      </w:r>
      <w:r w:rsidR="003058A5" w:rsidRPr="002F07FB">
        <w:rPr>
          <w:rFonts w:cstheme="minorHAnsi"/>
          <w:sz w:val="20"/>
          <w:szCs w:val="20"/>
        </w:rPr>
        <w:t xml:space="preserve"> </w:t>
      </w:r>
      <w:r w:rsidRPr="002F07FB">
        <w:rPr>
          <w:rFonts w:cstheme="minorHAnsi"/>
          <w:sz w:val="20"/>
          <w:szCs w:val="20"/>
        </w:rPr>
        <w:t xml:space="preserve"> </w:t>
      </w:r>
    </w:p>
    <w:p w14:paraId="4B161A79" w14:textId="77777777" w:rsidR="00AB75C5" w:rsidRPr="002F07FB" w:rsidRDefault="00AB75C5" w:rsidP="002F07FB">
      <w:pPr>
        <w:pStyle w:val="ListParagraph"/>
        <w:spacing w:after="0" w:line="240" w:lineRule="auto"/>
        <w:jc w:val="both"/>
        <w:rPr>
          <w:rFonts w:cstheme="minorHAnsi"/>
          <w:sz w:val="20"/>
          <w:szCs w:val="20"/>
        </w:rPr>
      </w:pPr>
    </w:p>
    <w:p w14:paraId="3A3DDCA7" w14:textId="24D65009" w:rsidR="00AB75C5" w:rsidRPr="00A65CCF" w:rsidRDefault="00AB75C5" w:rsidP="002F07FB">
      <w:pPr>
        <w:spacing w:after="0" w:line="240" w:lineRule="auto"/>
        <w:jc w:val="both"/>
        <w:rPr>
          <w:rFonts w:cstheme="minorHAnsi"/>
          <w:b/>
          <w:bCs/>
          <w:sz w:val="20"/>
          <w:szCs w:val="20"/>
        </w:rPr>
      </w:pPr>
      <w:r w:rsidRPr="00A65CCF">
        <w:rPr>
          <w:rFonts w:cstheme="minorHAnsi"/>
          <w:b/>
          <w:bCs/>
          <w:sz w:val="20"/>
          <w:szCs w:val="20"/>
        </w:rPr>
        <w:t xml:space="preserve">Recommendations </w:t>
      </w:r>
    </w:p>
    <w:p w14:paraId="20387EAD" w14:textId="77777777" w:rsidR="00D77372" w:rsidRPr="002F07FB" w:rsidRDefault="00D77372" w:rsidP="002F07FB">
      <w:pPr>
        <w:spacing w:after="0" w:line="240" w:lineRule="auto"/>
        <w:jc w:val="both"/>
        <w:rPr>
          <w:rFonts w:cstheme="minorHAnsi"/>
          <w:sz w:val="20"/>
          <w:szCs w:val="20"/>
        </w:rPr>
      </w:pPr>
    </w:p>
    <w:p w14:paraId="7D112B20" w14:textId="2513E8B5" w:rsidR="00D42FB3" w:rsidRPr="002F07FB" w:rsidRDefault="00D77372"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t xml:space="preserve">For improving </w:t>
      </w:r>
      <w:r w:rsidR="00FD528C" w:rsidRPr="002F07FB">
        <w:rPr>
          <w:rFonts w:cstheme="minorHAnsi"/>
          <w:sz w:val="20"/>
          <w:szCs w:val="20"/>
        </w:rPr>
        <w:t>disaster</w:t>
      </w:r>
      <w:r w:rsidRPr="002F07FB">
        <w:rPr>
          <w:rFonts w:cstheme="minorHAnsi"/>
          <w:sz w:val="20"/>
          <w:szCs w:val="20"/>
        </w:rPr>
        <w:t xml:space="preserve"> preparedness</w:t>
      </w:r>
      <w:r w:rsidR="00FD528C" w:rsidRPr="002F07FB">
        <w:rPr>
          <w:rFonts w:cstheme="minorHAnsi"/>
          <w:sz w:val="20"/>
          <w:szCs w:val="20"/>
        </w:rPr>
        <w:t xml:space="preserve"> the </w:t>
      </w:r>
      <w:r w:rsidR="00A069E9" w:rsidRPr="002F07FB">
        <w:rPr>
          <w:rFonts w:cstheme="minorHAnsi"/>
          <w:sz w:val="20"/>
          <w:szCs w:val="20"/>
        </w:rPr>
        <w:t>DCP</w:t>
      </w:r>
      <w:r w:rsidR="00D42FB3" w:rsidRPr="002F07FB">
        <w:rPr>
          <w:rFonts w:cstheme="minorHAnsi"/>
          <w:sz w:val="20"/>
          <w:szCs w:val="20"/>
        </w:rPr>
        <w:t xml:space="preserve"> recommended Properly constructed emergency evacuation center, every ward should have an evacuation center</w:t>
      </w:r>
      <w:r w:rsidRPr="002F07FB">
        <w:rPr>
          <w:rFonts w:cstheme="minorHAnsi"/>
          <w:sz w:val="20"/>
          <w:szCs w:val="20"/>
        </w:rPr>
        <w:t xml:space="preserve"> </w:t>
      </w:r>
      <w:r w:rsidR="003505C5" w:rsidRPr="002F07FB">
        <w:rPr>
          <w:rFonts w:cstheme="minorHAnsi"/>
          <w:sz w:val="20"/>
          <w:szCs w:val="20"/>
        </w:rPr>
        <w:t>considering</w:t>
      </w:r>
      <w:r w:rsidRPr="002F07FB">
        <w:rPr>
          <w:rFonts w:cstheme="minorHAnsi"/>
          <w:sz w:val="20"/>
          <w:szCs w:val="20"/>
        </w:rPr>
        <w:t xml:space="preserve"> the terrain landscape, </w:t>
      </w:r>
      <w:r w:rsidR="00A2330F" w:rsidRPr="002F07FB">
        <w:rPr>
          <w:rFonts w:cstheme="minorHAnsi"/>
          <w:sz w:val="20"/>
          <w:szCs w:val="20"/>
        </w:rPr>
        <w:t>poor communication structure.</w:t>
      </w:r>
    </w:p>
    <w:p w14:paraId="28C7FBEC" w14:textId="3FA6D933" w:rsidR="00953EEC" w:rsidRPr="002F07FB" w:rsidRDefault="00953EEC"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t xml:space="preserve">DPC </w:t>
      </w:r>
      <w:r w:rsidR="003505C5" w:rsidRPr="002F07FB">
        <w:rPr>
          <w:rFonts w:cstheme="minorHAnsi"/>
          <w:sz w:val="20"/>
          <w:szCs w:val="20"/>
        </w:rPr>
        <w:t xml:space="preserve">recommended </w:t>
      </w:r>
      <w:r w:rsidR="004F11A9">
        <w:rPr>
          <w:rFonts w:cstheme="minorHAnsi"/>
          <w:sz w:val="20"/>
          <w:szCs w:val="20"/>
        </w:rPr>
        <w:t xml:space="preserve">that </w:t>
      </w:r>
      <w:r w:rsidR="003505C5">
        <w:rPr>
          <w:rFonts w:cstheme="minorHAnsi"/>
          <w:sz w:val="20"/>
          <w:szCs w:val="20"/>
        </w:rPr>
        <w:t xml:space="preserve">all </w:t>
      </w:r>
      <w:r w:rsidR="003505C5" w:rsidRPr="002F07FB">
        <w:rPr>
          <w:rFonts w:cstheme="minorHAnsi"/>
          <w:sz w:val="20"/>
          <w:szCs w:val="20"/>
        </w:rPr>
        <w:t>35000</w:t>
      </w:r>
      <w:r w:rsidRPr="002F07FB">
        <w:rPr>
          <w:rFonts w:cstheme="minorHAnsi"/>
          <w:sz w:val="20"/>
          <w:szCs w:val="20"/>
        </w:rPr>
        <w:t xml:space="preserve">  villages need to have  plans for better DRM /DRR planning and interventions </w:t>
      </w:r>
    </w:p>
    <w:p w14:paraId="7149BBEC" w14:textId="0A43BD05" w:rsidR="00AB75C5" w:rsidRPr="002F07FB" w:rsidRDefault="00AB75C5"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t xml:space="preserve">DPC recommended   SOP and ToR ( 5W) of </w:t>
      </w:r>
      <w:r w:rsidR="004F11A9" w:rsidRPr="002F07FB">
        <w:rPr>
          <w:rFonts w:cstheme="minorHAnsi"/>
          <w:sz w:val="20"/>
          <w:szCs w:val="20"/>
        </w:rPr>
        <w:t>stakeholder’s</w:t>
      </w:r>
      <w:r w:rsidRPr="002F07FB">
        <w:rPr>
          <w:rFonts w:cstheme="minorHAnsi"/>
          <w:sz w:val="20"/>
          <w:szCs w:val="20"/>
        </w:rPr>
        <w:t xml:space="preserve"> coordination for better </w:t>
      </w:r>
      <w:r w:rsidR="003505C5" w:rsidRPr="002F07FB">
        <w:rPr>
          <w:rFonts w:cstheme="minorHAnsi"/>
          <w:sz w:val="20"/>
          <w:szCs w:val="20"/>
        </w:rPr>
        <w:t>preparedness</w:t>
      </w:r>
      <w:r w:rsidRPr="002F07FB">
        <w:rPr>
          <w:rFonts w:cstheme="minorHAnsi"/>
          <w:sz w:val="20"/>
          <w:szCs w:val="20"/>
        </w:rPr>
        <w:t xml:space="preserve"> and </w:t>
      </w:r>
      <w:r w:rsidR="003505C5" w:rsidRPr="002F07FB">
        <w:rPr>
          <w:rFonts w:cstheme="minorHAnsi"/>
          <w:sz w:val="20"/>
          <w:szCs w:val="20"/>
        </w:rPr>
        <w:t>disaster</w:t>
      </w:r>
      <w:r w:rsidRPr="002F07FB">
        <w:rPr>
          <w:rFonts w:cstheme="minorHAnsi"/>
          <w:sz w:val="20"/>
          <w:szCs w:val="20"/>
        </w:rPr>
        <w:t xml:space="preserve"> </w:t>
      </w:r>
      <w:r w:rsidR="003505C5" w:rsidRPr="002F07FB">
        <w:rPr>
          <w:rFonts w:cstheme="minorHAnsi"/>
          <w:sz w:val="20"/>
          <w:szCs w:val="20"/>
        </w:rPr>
        <w:t>evacuations</w:t>
      </w:r>
      <w:r w:rsidRPr="002F07FB">
        <w:rPr>
          <w:rFonts w:cstheme="minorHAnsi"/>
          <w:sz w:val="20"/>
          <w:szCs w:val="20"/>
        </w:rPr>
        <w:t xml:space="preserve">, </w:t>
      </w:r>
    </w:p>
    <w:p w14:paraId="1DD6D203" w14:textId="04352A5E" w:rsidR="001F5427" w:rsidRPr="002F07FB" w:rsidRDefault="001F5427"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lastRenderedPageBreak/>
        <w:t xml:space="preserve">Gender -marker – plans – </w:t>
      </w:r>
      <w:r w:rsidR="004F11A9">
        <w:rPr>
          <w:rFonts w:cstheme="minorHAnsi"/>
          <w:sz w:val="20"/>
          <w:szCs w:val="20"/>
        </w:rPr>
        <w:t xml:space="preserve">cross-cutting issues – planning team of the Ministry of Women Affairs – help to integrate issues of gender – DRM-Preparedness, hazards that women are affected by </w:t>
      </w:r>
      <w:r w:rsidR="003505C5" w:rsidRPr="002F07FB">
        <w:rPr>
          <w:rFonts w:cstheme="minorHAnsi"/>
          <w:sz w:val="20"/>
          <w:szCs w:val="20"/>
        </w:rPr>
        <w:t>more.</w:t>
      </w:r>
    </w:p>
    <w:p w14:paraId="55438731" w14:textId="5A4F07A7" w:rsidR="001F5427" w:rsidRPr="002F07FB" w:rsidRDefault="001F5427"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t xml:space="preserve">Community </w:t>
      </w:r>
      <w:r w:rsidR="003505C5">
        <w:rPr>
          <w:rFonts w:cstheme="minorHAnsi"/>
          <w:sz w:val="20"/>
          <w:szCs w:val="20"/>
        </w:rPr>
        <w:t>conversant</w:t>
      </w:r>
      <w:r w:rsidR="004F11A9">
        <w:rPr>
          <w:rFonts w:cstheme="minorHAnsi"/>
          <w:sz w:val="20"/>
          <w:szCs w:val="20"/>
        </w:rPr>
        <w:t xml:space="preserve"> with who is  affected in their locality and some information on Loss and Damage. In this case, CPCC needs to update EOC about the event situations and L&amp;D</w:t>
      </w:r>
      <w:r w:rsidR="00A65CCF">
        <w:rPr>
          <w:rFonts w:cstheme="minorHAnsi"/>
          <w:sz w:val="20"/>
          <w:szCs w:val="20"/>
        </w:rPr>
        <w:t xml:space="preserve"> of the locality. </w:t>
      </w:r>
    </w:p>
    <w:p w14:paraId="119DF7AB" w14:textId="01960CAC" w:rsidR="00BE3297" w:rsidRPr="002F07FB" w:rsidRDefault="00A65CCF" w:rsidP="003C30D3">
      <w:pPr>
        <w:pStyle w:val="ListParagraph"/>
        <w:numPr>
          <w:ilvl w:val="0"/>
          <w:numId w:val="60"/>
        </w:numPr>
        <w:spacing w:after="0" w:line="240" w:lineRule="auto"/>
        <w:jc w:val="both"/>
        <w:rPr>
          <w:rFonts w:cstheme="minorHAnsi"/>
          <w:sz w:val="20"/>
          <w:szCs w:val="20"/>
        </w:rPr>
      </w:pPr>
      <w:r>
        <w:rPr>
          <w:rFonts w:cstheme="minorHAnsi"/>
          <w:sz w:val="20"/>
          <w:szCs w:val="20"/>
        </w:rPr>
        <w:t xml:space="preserve">Development of </w:t>
      </w:r>
      <w:r w:rsidR="00BE3297" w:rsidRPr="002F07FB">
        <w:rPr>
          <w:rFonts w:cstheme="minorHAnsi"/>
          <w:sz w:val="20"/>
          <w:szCs w:val="20"/>
        </w:rPr>
        <w:t xml:space="preserve">Gender sensitive evacuation centers, multi-purpose, </w:t>
      </w:r>
      <w:r w:rsidR="004F11A9">
        <w:rPr>
          <w:rFonts w:cstheme="minorHAnsi"/>
          <w:sz w:val="20"/>
          <w:szCs w:val="20"/>
        </w:rPr>
        <w:t xml:space="preserve">and </w:t>
      </w:r>
      <w:r w:rsidR="00BE3297" w:rsidRPr="002F07FB">
        <w:rPr>
          <w:rFonts w:cstheme="minorHAnsi"/>
          <w:sz w:val="20"/>
          <w:szCs w:val="20"/>
        </w:rPr>
        <w:t xml:space="preserve">other activities, </w:t>
      </w:r>
    </w:p>
    <w:p w14:paraId="4C743EEE" w14:textId="699B1046" w:rsidR="00D72ED4" w:rsidRDefault="00A65CCF" w:rsidP="003C30D3">
      <w:pPr>
        <w:pStyle w:val="ListParagraph"/>
        <w:numPr>
          <w:ilvl w:val="0"/>
          <w:numId w:val="60"/>
        </w:numPr>
        <w:spacing w:after="0" w:line="240" w:lineRule="auto"/>
        <w:jc w:val="both"/>
        <w:rPr>
          <w:rFonts w:cstheme="minorHAnsi"/>
          <w:sz w:val="20"/>
          <w:szCs w:val="20"/>
        </w:rPr>
      </w:pPr>
      <w:r>
        <w:rPr>
          <w:rFonts w:cstheme="minorHAnsi"/>
          <w:sz w:val="20"/>
          <w:szCs w:val="20"/>
        </w:rPr>
        <w:t xml:space="preserve">Formulation  of </w:t>
      </w:r>
      <w:r w:rsidRPr="002F07FB">
        <w:rPr>
          <w:rFonts w:cstheme="minorHAnsi"/>
          <w:sz w:val="20"/>
          <w:szCs w:val="20"/>
        </w:rPr>
        <w:t>Gender</w:t>
      </w:r>
      <w:r w:rsidR="00D72ED4" w:rsidRPr="002F07FB">
        <w:rPr>
          <w:rFonts w:cstheme="minorHAnsi"/>
          <w:sz w:val="20"/>
          <w:szCs w:val="20"/>
        </w:rPr>
        <w:t xml:space="preserve"> </w:t>
      </w:r>
      <w:r w:rsidRPr="002F07FB">
        <w:rPr>
          <w:rFonts w:cstheme="minorHAnsi"/>
          <w:sz w:val="20"/>
          <w:szCs w:val="20"/>
        </w:rPr>
        <w:t>sensitive</w:t>
      </w:r>
      <w:r w:rsidR="00D72ED4" w:rsidRPr="002F07FB">
        <w:rPr>
          <w:rFonts w:cstheme="minorHAnsi"/>
          <w:sz w:val="20"/>
          <w:szCs w:val="20"/>
        </w:rPr>
        <w:t xml:space="preserve"> </w:t>
      </w:r>
      <w:r w:rsidR="005425BC">
        <w:rPr>
          <w:rFonts w:cstheme="minorHAnsi"/>
          <w:sz w:val="20"/>
          <w:szCs w:val="20"/>
        </w:rPr>
        <w:t>humanitarian</w:t>
      </w:r>
      <w:r w:rsidR="00D72ED4" w:rsidRPr="002F07FB">
        <w:rPr>
          <w:rFonts w:cstheme="minorHAnsi"/>
          <w:sz w:val="20"/>
          <w:szCs w:val="20"/>
        </w:rPr>
        <w:t xml:space="preserve"> coordination </w:t>
      </w:r>
      <w:r w:rsidRPr="002F07FB">
        <w:rPr>
          <w:rFonts w:cstheme="minorHAnsi"/>
          <w:sz w:val="20"/>
          <w:szCs w:val="20"/>
        </w:rPr>
        <w:t>structures</w:t>
      </w:r>
      <w:r w:rsidR="00D72ED4" w:rsidRPr="002F07FB">
        <w:rPr>
          <w:rFonts w:cstheme="minorHAnsi"/>
          <w:sz w:val="20"/>
          <w:szCs w:val="20"/>
        </w:rPr>
        <w:t xml:space="preserve"> </w:t>
      </w:r>
      <w:r>
        <w:rPr>
          <w:rFonts w:cstheme="minorHAnsi"/>
          <w:sz w:val="20"/>
          <w:szCs w:val="20"/>
        </w:rPr>
        <w:t>by the UN/INGOs /CSOs</w:t>
      </w:r>
    </w:p>
    <w:p w14:paraId="761E6A38" w14:textId="77777777" w:rsidR="00422893" w:rsidRDefault="00422893" w:rsidP="00422893">
      <w:pPr>
        <w:spacing w:after="0" w:line="240" w:lineRule="auto"/>
        <w:jc w:val="both"/>
        <w:rPr>
          <w:rFonts w:cstheme="minorHAnsi"/>
          <w:sz w:val="20"/>
          <w:szCs w:val="20"/>
        </w:rPr>
      </w:pPr>
    </w:p>
    <w:p w14:paraId="31C8054C" w14:textId="77777777" w:rsidR="00422893" w:rsidRDefault="00422893" w:rsidP="00422893">
      <w:pPr>
        <w:spacing w:after="0" w:line="240" w:lineRule="auto"/>
        <w:jc w:val="both"/>
        <w:rPr>
          <w:rFonts w:cstheme="minorHAnsi"/>
          <w:sz w:val="20"/>
          <w:szCs w:val="20"/>
        </w:rPr>
      </w:pPr>
    </w:p>
    <w:p w14:paraId="678821C9" w14:textId="77777777" w:rsidR="00CF0900" w:rsidRPr="00A33E6A" w:rsidRDefault="002D35AE" w:rsidP="00CF0900">
      <w:pPr>
        <w:jc w:val="both"/>
        <w:rPr>
          <w:rFonts w:cstheme="minorHAnsi"/>
          <w:b/>
          <w:bCs/>
          <w:sz w:val="20"/>
          <w:szCs w:val="20"/>
          <w:highlight w:val="yellow"/>
        </w:rPr>
      </w:pPr>
      <w:r w:rsidRPr="00A33E6A">
        <w:rPr>
          <w:rFonts w:cstheme="minorHAnsi"/>
          <w:b/>
          <w:bCs/>
          <w:sz w:val="20"/>
          <w:szCs w:val="20"/>
          <w:highlight w:val="yellow"/>
        </w:rPr>
        <w:t xml:space="preserve">Respondent : Ministry of Women Affairs </w:t>
      </w:r>
      <w:r w:rsidR="00CF0900" w:rsidRPr="00A33E6A">
        <w:rPr>
          <w:rFonts w:cstheme="minorHAnsi"/>
          <w:b/>
          <w:bCs/>
          <w:sz w:val="20"/>
          <w:szCs w:val="20"/>
          <w:highlight w:val="yellow"/>
        </w:rPr>
        <w:t xml:space="preserve"> (DRM coordination structures)</w:t>
      </w:r>
    </w:p>
    <w:p w14:paraId="5C24F36C" w14:textId="77777777" w:rsidR="002D35AE" w:rsidRPr="002D35AE" w:rsidRDefault="002D35AE" w:rsidP="002D35AE">
      <w:pPr>
        <w:pStyle w:val="ListParagraph"/>
        <w:rPr>
          <w:rFonts w:cstheme="minorHAnsi"/>
          <w:sz w:val="20"/>
          <w:szCs w:val="20"/>
          <w:highlight w:val="green"/>
        </w:rPr>
      </w:pPr>
    </w:p>
    <w:p w14:paraId="129BABBA" w14:textId="198E89A8" w:rsidR="00422893" w:rsidRPr="00C43944" w:rsidRDefault="00422893" w:rsidP="00A33E6A">
      <w:pPr>
        <w:jc w:val="both"/>
        <w:rPr>
          <w:rFonts w:cstheme="minorHAnsi"/>
          <w:b/>
          <w:bCs/>
          <w:sz w:val="20"/>
          <w:szCs w:val="20"/>
        </w:rPr>
      </w:pPr>
      <w:r w:rsidRPr="00C43944">
        <w:rPr>
          <w:rFonts w:cstheme="minorHAnsi"/>
          <w:b/>
          <w:bCs/>
          <w:sz w:val="20"/>
          <w:szCs w:val="20"/>
        </w:rPr>
        <w:t>Challenges :</w:t>
      </w:r>
    </w:p>
    <w:p w14:paraId="7917C899" w14:textId="2DBFEF47" w:rsidR="00422893" w:rsidRPr="002F07FB" w:rsidRDefault="00422893" w:rsidP="003C30D3">
      <w:pPr>
        <w:pStyle w:val="ListParagraph"/>
        <w:numPr>
          <w:ilvl w:val="0"/>
          <w:numId w:val="66"/>
        </w:numPr>
        <w:ind w:left="180" w:hanging="180"/>
        <w:jc w:val="both"/>
        <w:rPr>
          <w:rFonts w:cstheme="minorHAnsi"/>
          <w:sz w:val="20"/>
          <w:szCs w:val="20"/>
        </w:rPr>
      </w:pPr>
      <w:r w:rsidRPr="002F07FB">
        <w:rPr>
          <w:rFonts w:cstheme="minorHAnsi"/>
          <w:sz w:val="20"/>
          <w:szCs w:val="20"/>
        </w:rPr>
        <w:t xml:space="preserve">Civil protection committee, Ministry has participation in CPC, District development – there are some </w:t>
      </w:r>
      <w:r w:rsidR="004F11A9">
        <w:rPr>
          <w:rFonts w:cstheme="minorHAnsi"/>
          <w:sz w:val="20"/>
          <w:szCs w:val="20"/>
        </w:rPr>
        <w:t xml:space="preserve">forms of coordination at the local level, CPC – ward level coordination committee at the community level, CPC to replicate at the </w:t>
      </w:r>
      <w:r w:rsidRPr="002F07FB">
        <w:rPr>
          <w:rFonts w:cstheme="minorHAnsi"/>
          <w:sz w:val="20"/>
          <w:szCs w:val="20"/>
        </w:rPr>
        <w:t>community and ward level, issues of EWS.</w:t>
      </w:r>
    </w:p>
    <w:p w14:paraId="2077811B" w14:textId="77777777" w:rsidR="00422893" w:rsidRPr="002F07FB" w:rsidRDefault="00422893" w:rsidP="003C30D3">
      <w:pPr>
        <w:pStyle w:val="ListParagraph"/>
        <w:numPr>
          <w:ilvl w:val="0"/>
          <w:numId w:val="66"/>
        </w:numPr>
        <w:ind w:left="180" w:hanging="180"/>
        <w:jc w:val="both"/>
        <w:rPr>
          <w:rFonts w:cstheme="minorHAnsi"/>
          <w:sz w:val="20"/>
          <w:szCs w:val="20"/>
        </w:rPr>
      </w:pPr>
      <w:r w:rsidRPr="002F07FB">
        <w:rPr>
          <w:rFonts w:cstheme="minorHAnsi"/>
          <w:sz w:val="20"/>
          <w:szCs w:val="20"/>
        </w:rPr>
        <w:t xml:space="preserve">Coordination gap of pre-positing relief items, conducting climate risk and vulnerability assessment (CRVA) </w:t>
      </w:r>
    </w:p>
    <w:p w14:paraId="23A0B576" w14:textId="77A9B69A" w:rsidR="00422893" w:rsidRPr="002F07FB" w:rsidRDefault="001E6250" w:rsidP="003C30D3">
      <w:pPr>
        <w:pStyle w:val="ListParagraph"/>
        <w:numPr>
          <w:ilvl w:val="0"/>
          <w:numId w:val="66"/>
        </w:numPr>
        <w:ind w:left="180" w:hanging="180"/>
        <w:jc w:val="both"/>
        <w:rPr>
          <w:rFonts w:cstheme="minorHAnsi"/>
          <w:sz w:val="20"/>
          <w:szCs w:val="20"/>
        </w:rPr>
      </w:pPr>
      <w:r>
        <w:rPr>
          <w:rFonts w:cstheme="minorHAnsi"/>
          <w:sz w:val="20"/>
          <w:szCs w:val="20"/>
        </w:rPr>
        <w:t xml:space="preserve">Capacity </w:t>
      </w:r>
      <w:r w:rsidR="00422893" w:rsidRPr="002F07FB">
        <w:rPr>
          <w:rFonts w:cstheme="minorHAnsi"/>
          <w:sz w:val="20"/>
          <w:szCs w:val="20"/>
        </w:rPr>
        <w:t>Gap</w:t>
      </w:r>
      <w:r>
        <w:rPr>
          <w:rFonts w:cstheme="minorHAnsi"/>
          <w:sz w:val="20"/>
          <w:szCs w:val="20"/>
        </w:rPr>
        <w:t xml:space="preserve">( risk understanding, tools, techniques, volunteering process) </w:t>
      </w:r>
      <w:r w:rsidR="00422893" w:rsidRPr="002F07FB">
        <w:rPr>
          <w:rFonts w:cstheme="minorHAnsi"/>
          <w:sz w:val="20"/>
          <w:szCs w:val="20"/>
        </w:rPr>
        <w:t xml:space="preserve"> CPCC </w:t>
      </w:r>
      <w:r w:rsidRPr="002F07FB">
        <w:rPr>
          <w:rFonts w:cstheme="minorHAnsi"/>
          <w:sz w:val="20"/>
          <w:szCs w:val="20"/>
        </w:rPr>
        <w:t>committee</w:t>
      </w:r>
      <w:r>
        <w:rPr>
          <w:rFonts w:cstheme="minorHAnsi"/>
          <w:sz w:val="20"/>
          <w:szCs w:val="20"/>
        </w:rPr>
        <w:t>s</w:t>
      </w:r>
      <w:r w:rsidR="00422893" w:rsidRPr="002F07FB">
        <w:rPr>
          <w:rFonts w:cstheme="minorHAnsi"/>
          <w:sz w:val="20"/>
          <w:szCs w:val="20"/>
        </w:rPr>
        <w:t xml:space="preserve"> – need that unity to be </w:t>
      </w:r>
      <w:r w:rsidR="004F11A9">
        <w:rPr>
          <w:rFonts w:cstheme="minorHAnsi"/>
          <w:sz w:val="20"/>
          <w:szCs w:val="20"/>
        </w:rPr>
        <w:t>strengthened in preparedness, response, and rescue</w:t>
      </w:r>
      <w:r w:rsidR="00A06027">
        <w:rPr>
          <w:rFonts w:cstheme="minorHAnsi"/>
          <w:sz w:val="20"/>
          <w:szCs w:val="20"/>
        </w:rPr>
        <w:t>.</w:t>
      </w:r>
    </w:p>
    <w:p w14:paraId="675E42BC" w14:textId="6DD38F98" w:rsidR="00422893" w:rsidRPr="002F07FB" w:rsidRDefault="001A2DAE" w:rsidP="003C30D3">
      <w:pPr>
        <w:pStyle w:val="ListParagraph"/>
        <w:numPr>
          <w:ilvl w:val="0"/>
          <w:numId w:val="66"/>
        </w:numPr>
        <w:ind w:left="180" w:hanging="180"/>
        <w:jc w:val="both"/>
        <w:rPr>
          <w:rFonts w:cstheme="minorHAnsi"/>
          <w:sz w:val="20"/>
          <w:szCs w:val="20"/>
        </w:rPr>
      </w:pPr>
      <w:r>
        <w:rPr>
          <w:rFonts w:cstheme="minorHAnsi"/>
          <w:sz w:val="20"/>
          <w:szCs w:val="20"/>
        </w:rPr>
        <w:t xml:space="preserve">Inadequate </w:t>
      </w:r>
      <w:r w:rsidR="00422893" w:rsidRPr="002F07FB">
        <w:rPr>
          <w:rFonts w:cstheme="minorHAnsi"/>
          <w:sz w:val="20"/>
          <w:szCs w:val="20"/>
        </w:rPr>
        <w:t>government sectoral roles</w:t>
      </w:r>
      <w:r>
        <w:rPr>
          <w:rFonts w:cstheme="minorHAnsi"/>
          <w:sz w:val="20"/>
          <w:szCs w:val="20"/>
        </w:rPr>
        <w:t xml:space="preserve">, local level coordination </w:t>
      </w:r>
      <w:r w:rsidR="0047683B">
        <w:rPr>
          <w:rFonts w:cstheme="minorHAnsi"/>
          <w:sz w:val="20"/>
          <w:szCs w:val="20"/>
        </w:rPr>
        <w:t xml:space="preserve">overall DRM and DRR planning, project </w:t>
      </w:r>
      <w:r w:rsidR="004F11A9">
        <w:rPr>
          <w:rFonts w:cstheme="minorHAnsi"/>
          <w:sz w:val="20"/>
          <w:szCs w:val="20"/>
        </w:rPr>
        <w:t>design</w:t>
      </w:r>
      <w:r w:rsidR="003D489A">
        <w:rPr>
          <w:rFonts w:cstheme="minorHAnsi"/>
          <w:sz w:val="20"/>
          <w:szCs w:val="20"/>
        </w:rPr>
        <w:t>, and the implementation</w:t>
      </w:r>
      <w:r w:rsidR="0047683B">
        <w:rPr>
          <w:rFonts w:cstheme="minorHAnsi"/>
          <w:sz w:val="20"/>
          <w:szCs w:val="20"/>
        </w:rPr>
        <w:t xml:space="preserve"> process</w:t>
      </w:r>
      <w:r w:rsidR="00422893" w:rsidRPr="002F07FB">
        <w:rPr>
          <w:rFonts w:cstheme="minorHAnsi"/>
          <w:sz w:val="20"/>
          <w:szCs w:val="20"/>
        </w:rPr>
        <w:t xml:space="preserve">.   </w:t>
      </w:r>
      <w:r w:rsidR="004F11A9">
        <w:rPr>
          <w:rFonts w:cstheme="minorHAnsi"/>
          <w:sz w:val="20"/>
          <w:szCs w:val="20"/>
        </w:rPr>
        <w:t xml:space="preserve">A civil-military coordination mechanism (ICS) is </w:t>
      </w:r>
      <w:r w:rsidR="00422893" w:rsidRPr="002F07FB">
        <w:rPr>
          <w:rFonts w:cstheme="minorHAnsi"/>
          <w:sz w:val="20"/>
          <w:szCs w:val="20"/>
        </w:rPr>
        <w:t xml:space="preserve">required for better management of </w:t>
      </w:r>
      <w:r w:rsidR="0047683B" w:rsidRPr="002F07FB">
        <w:rPr>
          <w:rFonts w:cstheme="minorHAnsi"/>
          <w:sz w:val="20"/>
          <w:szCs w:val="20"/>
        </w:rPr>
        <w:t>disaster</w:t>
      </w:r>
      <w:r w:rsidR="00422893" w:rsidRPr="002F07FB">
        <w:rPr>
          <w:rFonts w:cstheme="minorHAnsi"/>
          <w:sz w:val="20"/>
          <w:szCs w:val="20"/>
        </w:rPr>
        <w:t xml:space="preserve"> </w:t>
      </w:r>
      <w:r w:rsidR="0047683B" w:rsidRPr="002F07FB">
        <w:rPr>
          <w:rFonts w:cstheme="minorHAnsi"/>
          <w:sz w:val="20"/>
          <w:szCs w:val="20"/>
        </w:rPr>
        <w:t>emergency</w:t>
      </w:r>
      <w:r w:rsidR="00422893" w:rsidRPr="002F07FB">
        <w:rPr>
          <w:rFonts w:cstheme="minorHAnsi"/>
          <w:sz w:val="20"/>
          <w:szCs w:val="20"/>
        </w:rPr>
        <w:t xml:space="preserve"> </w:t>
      </w:r>
      <w:r w:rsidR="0047683B">
        <w:rPr>
          <w:rFonts w:cstheme="minorHAnsi"/>
          <w:sz w:val="20"/>
          <w:szCs w:val="20"/>
        </w:rPr>
        <w:t>management</w:t>
      </w:r>
      <w:r w:rsidR="00422893" w:rsidRPr="002F07FB">
        <w:rPr>
          <w:rFonts w:cstheme="minorHAnsi"/>
          <w:sz w:val="20"/>
          <w:szCs w:val="20"/>
        </w:rPr>
        <w:t>.</w:t>
      </w:r>
    </w:p>
    <w:p w14:paraId="26332274" w14:textId="77777777" w:rsidR="00422893" w:rsidRPr="002F07FB" w:rsidRDefault="00422893" w:rsidP="00422893">
      <w:pPr>
        <w:pStyle w:val="ListParagraph"/>
        <w:ind w:left="180" w:hanging="180"/>
        <w:jc w:val="both"/>
        <w:rPr>
          <w:rFonts w:cstheme="minorHAnsi"/>
          <w:sz w:val="20"/>
          <w:szCs w:val="20"/>
        </w:rPr>
      </w:pPr>
    </w:p>
    <w:p w14:paraId="12BD9529" w14:textId="77777777" w:rsidR="00422893" w:rsidRPr="0047683B" w:rsidRDefault="00422893" w:rsidP="00422893">
      <w:pPr>
        <w:pStyle w:val="ListParagraph"/>
        <w:ind w:left="180" w:hanging="180"/>
        <w:jc w:val="both"/>
        <w:rPr>
          <w:rFonts w:cstheme="minorHAnsi"/>
          <w:b/>
          <w:bCs/>
          <w:sz w:val="20"/>
          <w:szCs w:val="20"/>
        </w:rPr>
      </w:pPr>
      <w:r w:rsidRPr="0047683B">
        <w:rPr>
          <w:rFonts w:cstheme="minorHAnsi"/>
          <w:b/>
          <w:bCs/>
          <w:sz w:val="20"/>
          <w:szCs w:val="20"/>
        </w:rPr>
        <w:t>Recommendations :</w:t>
      </w:r>
    </w:p>
    <w:p w14:paraId="0E0FF148" w14:textId="77777777" w:rsidR="00422893" w:rsidRPr="002F07FB" w:rsidRDefault="00422893" w:rsidP="00422893">
      <w:pPr>
        <w:pStyle w:val="ListParagraph"/>
        <w:ind w:left="180" w:hanging="180"/>
        <w:jc w:val="both"/>
        <w:rPr>
          <w:rFonts w:cstheme="minorHAnsi"/>
          <w:sz w:val="20"/>
          <w:szCs w:val="20"/>
        </w:rPr>
      </w:pPr>
    </w:p>
    <w:p w14:paraId="14A81127" w14:textId="471EB064" w:rsidR="00422893" w:rsidRPr="002F07FB" w:rsidRDefault="00422893" w:rsidP="003C30D3">
      <w:pPr>
        <w:pStyle w:val="ListParagraph"/>
        <w:numPr>
          <w:ilvl w:val="0"/>
          <w:numId w:val="66"/>
        </w:numPr>
        <w:ind w:left="180" w:hanging="180"/>
        <w:jc w:val="both"/>
        <w:rPr>
          <w:rFonts w:cstheme="minorHAnsi"/>
          <w:sz w:val="20"/>
          <w:szCs w:val="20"/>
        </w:rPr>
      </w:pPr>
      <w:r w:rsidRPr="002F07FB">
        <w:rPr>
          <w:rFonts w:cstheme="minorHAnsi"/>
          <w:sz w:val="20"/>
          <w:szCs w:val="20"/>
        </w:rPr>
        <w:t xml:space="preserve">UN-cluster system, </w:t>
      </w:r>
      <w:r w:rsidR="003D489A">
        <w:rPr>
          <w:rFonts w:cstheme="minorHAnsi"/>
          <w:sz w:val="20"/>
          <w:szCs w:val="20"/>
        </w:rPr>
        <w:t>the government needs</w:t>
      </w:r>
      <w:r w:rsidRPr="002F07FB">
        <w:rPr>
          <w:rFonts w:cstheme="minorHAnsi"/>
          <w:sz w:val="20"/>
          <w:szCs w:val="20"/>
        </w:rPr>
        <w:t xml:space="preserve"> to work </w:t>
      </w:r>
      <w:r w:rsidR="000B1EDD" w:rsidRPr="002F07FB">
        <w:rPr>
          <w:rFonts w:cstheme="minorHAnsi"/>
          <w:sz w:val="20"/>
          <w:szCs w:val="20"/>
        </w:rPr>
        <w:t>together</w:t>
      </w:r>
      <w:r w:rsidRPr="002F07FB">
        <w:rPr>
          <w:rFonts w:cstheme="minorHAnsi"/>
          <w:sz w:val="20"/>
          <w:szCs w:val="20"/>
        </w:rPr>
        <w:t xml:space="preserve"> for better</w:t>
      </w:r>
      <w:r w:rsidR="000B1EDD">
        <w:rPr>
          <w:rFonts w:cstheme="minorHAnsi"/>
          <w:sz w:val="20"/>
          <w:szCs w:val="20"/>
        </w:rPr>
        <w:t xml:space="preserve"> DRM/</w:t>
      </w:r>
      <w:r w:rsidRPr="002F07FB">
        <w:rPr>
          <w:rFonts w:cstheme="minorHAnsi"/>
          <w:sz w:val="20"/>
          <w:szCs w:val="20"/>
        </w:rPr>
        <w:t xml:space="preserve"> DRR</w:t>
      </w:r>
      <w:r w:rsidR="000B1EDD">
        <w:rPr>
          <w:rFonts w:cstheme="minorHAnsi"/>
          <w:sz w:val="20"/>
          <w:szCs w:val="20"/>
        </w:rPr>
        <w:t>/CCA</w:t>
      </w:r>
      <w:r w:rsidRPr="002F07FB">
        <w:rPr>
          <w:rFonts w:cstheme="minorHAnsi"/>
          <w:sz w:val="20"/>
          <w:szCs w:val="20"/>
        </w:rPr>
        <w:t xml:space="preserve"> planning and </w:t>
      </w:r>
      <w:r w:rsidR="000B1EDD" w:rsidRPr="002F07FB">
        <w:rPr>
          <w:rFonts w:cstheme="minorHAnsi"/>
          <w:sz w:val="20"/>
          <w:szCs w:val="20"/>
        </w:rPr>
        <w:t>interventions</w:t>
      </w:r>
      <w:r w:rsidRPr="002F07FB">
        <w:rPr>
          <w:rFonts w:cstheme="minorHAnsi"/>
          <w:sz w:val="20"/>
          <w:szCs w:val="20"/>
        </w:rPr>
        <w:t xml:space="preserve"> </w:t>
      </w:r>
    </w:p>
    <w:p w14:paraId="15C07CA6" w14:textId="4E5E3937" w:rsidR="0023187D" w:rsidRPr="003D489A" w:rsidRDefault="00422893" w:rsidP="00561EC0">
      <w:pPr>
        <w:pStyle w:val="ListParagraph"/>
        <w:numPr>
          <w:ilvl w:val="0"/>
          <w:numId w:val="66"/>
        </w:numPr>
        <w:ind w:left="180" w:hanging="180"/>
        <w:jc w:val="both"/>
        <w:rPr>
          <w:rFonts w:cstheme="minorHAnsi"/>
          <w:sz w:val="20"/>
          <w:szCs w:val="20"/>
        </w:rPr>
      </w:pPr>
      <w:r w:rsidRPr="003D489A">
        <w:rPr>
          <w:rFonts w:cstheme="minorHAnsi"/>
          <w:sz w:val="20"/>
          <w:szCs w:val="20"/>
        </w:rPr>
        <w:t xml:space="preserve">Improved </w:t>
      </w:r>
      <w:r w:rsidR="000B1EDD" w:rsidRPr="003D489A">
        <w:rPr>
          <w:rFonts w:cstheme="minorHAnsi"/>
          <w:sz w:val="20"/>
          <w:szCs w:val="20"/>
        </w:rPr>
        <w:t>institutional</w:t>
      </w:r>
      <w:r w:rsidRPr="003D489A">
        <w:rPr>
          <w:rFonts w:cstheme="minorHAnsi"/>
          <w:sz w:val="20"/>
          <w:szCs w:val="20"/>
        </w:rPr>
        <w:t xml:space="preserve"> </w:t>
      </w:r>
      <w:r w:rsidR="000B1EDD" w:rsidRPr="003D489A">
        <w:rPr>
          <w:rFonts w:cstheme="minorHAnsi"/>
          <w:sz w:val="20"/>
          <w:szCs w:val="20"/>
        </w:rPr>
        <w:t>coordination</w:t>
      </w:r>
      <w:r w:rsidRPr="003D489A">
        <w:rPr>
          <w:rFonts w:cstheme="minorHAnsi"/>
          <w:sz w:val="20"/>
          <w:szCs w:val="20"/>
        </w:rPr>
        <w:t xml:space="preserve">, </w:t>
      </w:r>
      <w:r w:rsidR="003D489A" w:rsidRPr="003D489A">
        <w:rPr>
          <w:rFonts w:cstheme="minorHAnsi"/>
          <w:sz w:val="20"/>
          <w:szCs w:val="20"/>
        </w:rPr>
        <w:t>defined</w:t>
      </w:r>
      <w:r w:rsidRPr="003D489A">
        <w:rPr>
          <w:rFonts w:cstheme="minorHAnsi"/>
          <w:sz w:val="20"/>
          <w:szCs w:val="20"/>
        </w:rPr>
        <w:t xml:space="preserve"> </w:t>
      </w:r>
      <w:r w:rsidR="003D489A" w:rsidRPr="003D489A">
        <w:rPr>
          <w:rFonts w:cstheme="minorHAnsi"/>
          <w:sz w:val="20"/>
          <w:szCs w:val="20"/>
        </w:rPr>
        <w:t>multi-stakeholder</w:t>
      </w:r>
      <w:r w:rsidRPr="003D489A">
        <w:rPr>
          <w:rFonts w:cstheme="minorHAnsi"/>
          <w:sz w:val="20"/>
          <w:szCs w:val="20"/>
        </w:rPr>
        <w:t xml:space="preserve"> ( private sector) </w:t>
      </w:r>
      <w:r w:rsidR="000B1EDD" w:rsidRPr="003D489A">
        <w:rPr>
          <w:rFonts w:cstheme="minorHAnsi"/>
          <w:sz w:val="20"/>
          <w:szCs w:val="20"/>
        </w:rPr>
        <w:t>engagement</w:t>
      </w:r>
      <w:r w:rsidRPr="003D489A">
        <w:rPr>
          <w:rFonts w:cstheme="minorHAnsi"/>
          <w:sz w:val="20"/>
          <w:szCs w:val="20"/>
        </w:rPr>
        <w:t xml:space="preserve"> </w:t>
      </w:r>
      <w:r w:rsidR="000B1EDD" w:rsidRPr="003D489A">
        <w:rPr>
          <w:rFonts w:cstheme="minorHAnsi"/>
          <w:sz w:val="20"/>
          <w:szCs w:val="20"/>
        </w:rPr>
        <w:t>structures</w:t>
      </w:r>
      <w:r w:rsidRPr="003D489A">
        <w:rPr>
          <w:rFonts w:cstheme="minorHAnsi"/>
          <w:sz w:val="20"/>
          <w:szCs w:val="20"/>
        </w:rPr>
        <w:t xml:space="preserve"> for planning and </w:t>
      </w:r>
      <w:r w:rsidR="000B1EDD" w:rsidRPr="003D489A">
        <w:rPr>
          <w:rFonts w:cstheme="minorHAnsi"/>
          <w:sz w:val="20"/>
          <w:szCs w:val="20"/>
        </w:rPr>
        <w:t>implementation</w:t>
      </w:r>
      <w:r w:rsidRPr="003D489A">
        <w:rPr>
          <w:rFonts w:cstheme="minorHAnsi"/>
          <w:sz w:val="20"/>
          <w:szCs w:val="20"/>
        </w:rPr>
        <w:t xml:space="preserve"> of DRR</w:t>
      </w:r>
      <w:r w:rsidR="003D489A" w:rsidRPr="003D489A">
        <w:rPr>
          <w:rFonts w:cstheme="minorHAnsi"/>
          <w:sz w:val="20"/>
          <w:szCs w:val="20"/>
        </w:rPr>
        <w:t>,</w:t>
      </w:r>
      <w:r w:rsidRPr="003D489A">
        <w:rPr>
          <w:rFonts w:cstheme="minorHAnsi"/>
          <w:sz w:val="20"/>
          <w:szCs w:val="20"/>
        </w:rPr>
        <w:t xml:space="preserve"> and</w:t>
      </w:r>
      <w:r w:rsidR="003D489A" w:rsidRPr="003D489A">
        <w:rPr>
          <w:rFonts w:cstheme="minorHAnsi"/>
          <w:sz w:val="20"/>
          <w:szCs w:val="20"/>
        </w:rPr>
        <w:t xml:space="preserve"> </w:t>
      </w:r>
      <w:r w:rsidRPr="003D489A">
        <w:rPr>
          <w:rFonts w:cstheme="minorHAnsi"/>
          <w:sz w:val="20"/>
          <w:szCs w:val="20"/>
        </w:rPr>
        <w:t xml:space="preserve">Gender </w:t>
      </w:r>
      <w:r w:rsidR="000B1EDD" w:rsidRPr="003D489A">
        <w:rPr>
          <w:rFonts w:cstheme="minorHAnsi"/>
          <w:sz w:val="20"/>
          <w:szCs w:val="20"/>
        </w:rPr>
        <w:t>mainstreaming</w:t>
      </w:r>
      <w:r w:rsidRPr="003D489A">
        <w:rPr>
          <w:rFonts w:cstheme="minorHAnsi"/>
          <w:sz w:val="20"/>
          <w:szCs w:val="20"/>
        </w:rPr>
        <w:t xml:space="preserve"> </w:t>
      </w:r>
      <w:r w:rsidR="003D489A" w:rsidRPr="003D489A">
        <w:rPr>
          <w:rFonts w:cstheme="minorHAnsi"/>
          <w:sz w:val="20"/>
          <w:szCs w:val="20"/>
        </w:rPr>
        <w:t>at the national, Provincial, district, and community levels in Disaster preparedness, response, recovery, and prevention mechanisms</w:t>
      </w:r>
      <w:r w:rsidR="0023187D" w:rsidRPr="003D489A">
        <w:rPr>
          <w:rFonts w:cstheme="minorHAnsi"/>
          <w:sz w:val="20"/>
          <w:szCs w:val="20"/>
        </w:rPr>
        <w:t xml:space="preserve">. </w:t>
      </w:r>
    </w:p>
    <w:p w14:paraId="06B04CB7" w14:textId="31948E5E" w:rsidR="007114A5" w:rsidRDefault="003D489A" w:rsidP="003C30D3">
      <w:pPr>
        <w:pStyle w:val="ListParagraph"/>
        <w:numPr>
          <w:ilvl w:val="0"/>
          <w:numId w:val="66"/>
        </w:numPr>
        <w:ind w:left="180" w:hanging="180"/>
        <w:jc w:val="both"/>
        <w:rPr>
          <w:rFonts w:cstheme="minorHAnsi"/>
          <w:sz w:val="20"/>
          <w:szCs w:val="20"/>
        </w:rPr>
      </w:pPr>
      <w:r>
        <w:rPr>
          <w:rFonts w:cstheme="minorHAnsi"/>
          <w:sz w:val="20"/>
          <w:szCs w:val="20"/>
        </w:rPr>
        <w:t>Forecast-based</w:t>
      </w:r>
      <w:r w:rsidR="007114A5">
        <w:rPr>
          <w:rFonts w:cstheme="minorHAnsi"/>
          <w:sz w:val="20"/>
          <w:szCs w:val="20"/>
        </w:rPr>
        <w:t xml:space="preserve"> early actions/financing/ contingency </w:t>
      </w:r>
      <w:r>
        <w:rPr>
          <w:rFonts w:cstheme="minorHAnsi"/>
          <w:sz w:val="20"/>
          <w:szCs w:val="20"/>
        </w:rPr>
        <w:t>(essential</w:t>
      </w:r>
      <w:r w:rsidR="007114A5">
        <w:rPr>
          <w:rFonts w:cstheme="minorHAnsi"/>
          <w:sz w:val="20"/>
          <w:szCs w:val="20"/>
        </w:rPr>
        <w:t xml:space="preserve"> </w:t>
      </w:r>
      <w:r>
        <w:rPr>
          <w:rFonts w:cstheme="minorHAnsi"/>
          <w:sz w:val="20"/>
          <w:szCs w:val="20"/>
        </w:rPr>
        <w:t>life-saving</w:t>
      </w:r>
      <w:r w:rsidR="007114A5">
        <w:rPr>
          <w:rFonts w:cstheme="minorHAnsi"/>
          <w:sz w:val="20"/>
          <w:szCs w:val="20"/>
        </w:rPr>
        <w:t xml:space="preserve"> items) </w:t>
      </w:r>
      <w:r w:rsidR="0023187D">
        <w:rPr>
          <w:rFonts w:cstheme="minorHAnsi"/>
          <w:sz w:val="20"/>
          <w:szCs w:val="20"/>
        </w:rPr>
        <w:t xml:space="preserve"> </w:t>
      </w:r>
      <w:r w:rsidR="007114A5">
        <w:rPr>
          <w:rFonts w:cstheme="minorHAnsi"/>
          <w:sz w:val="20"/>
          <w:szCs w:val="20"/>
        </w:rPr>
        <w:t xml:space="preserve">for </w:t>
      </w:r>
      <w:r>
        <w:rPr>
          <w:rFonts w:cstheme="minorHAnsi"/>
          <w:sz w:val="20"/>
          <w:szCs w:val="20"/>
        </w:rPr>
        <w:t xml:space="preserve">supporting </w:t>
      </w:r>
      <w:r w:rsidRPr="002F07FB">
        <w:rPr>
          <w:rFonts w:cstheme="minorHAnsi"/>
          <w:sz w:val="20"/>
          <w:szCs w:val="20"/>
        </w:rPr>
        <w:t>the</w:t>
      </w:r>
      <w:r w:rsidR="00422893" w:rsidRPr="002F07FB">
        <w:rPr>
          <w:rFonts w:cstheme="minorHAnsi"/>
          <w:sz w:val="20"/>
          <w:szCs w:val="20"/>
        </w:rPr>
        <w:t xml:space="preserve"> </w:t>
      </w:r>
      <w:r>
        <w:rPr>
          <w:rFonts w:cstheme="minorHAnsi"/>
          <w:sz w:val="20"/>
          <w:szCs w:val="20"/>
        </w:rPr>
        <w:t>female-headed</w:t>
      </w:r>
      <w:r w:rsidR="007114A5">
        <w:rPr>
          <w:rFonts w:cstheme="minorHAnsi"/>
          <w:sz w:val="20"/>
          <w:szCs w:val="20"/>
        </w:rPr>
        <w:t xml:space="preserve"> </w:t>
      </w:r>
      <w:r w:rsidR="009C5C8E">
        <w:rPr>
          <w:rFonts w:cstheme="minorHAnsi"/>
          <w:sz w:val="20"/>
          <w:szCs w:val="20"/>
        </w:rPr>
        <w:t>household</w:t>
      </w:r>
      <w:r w:rsidR="00422893" w:rsidRPr="002F07FB">
        <w:rPr>
          <w:rFonts w:cstheme="minorHAnsi"/>
          <w:sz w:val="20"/>
          <w:szCs w:val="20"/>
        </w:rPr>
        <w:t>, children/</w:t>
      </w:r>
      <w:r>
        <w:rPr>
          <w:rFonts w:cstheme="minorHAnsi"/>
          <w:sz w:val="20"/>
          <w:szCs w:val="20"/>
        </w:rPr>
        <w:t>single-mother-headed</w:t>
      </w:r>
      <w:r w:rsidR="00422893" w:rsidRPr="002F07FB">
        <w:rPr>
          <w:rFonts w:cstheme="minorHAnsi"/>
          <w:sz w:val="20"/>
          <w:szCs w:val="20"/>
        </w:rPr>
        <w:t xml:space="preserve"> mother headed households, </w:t>
      </w:r>
    </w:p>
    <w:p w14:paraId="306A7C8F" w14:textId="4FB337D1" w:rsidR="00422893" w:rsidRPr="002F07FB" w:rsidRDefault="007114A5" w:rsidP="003C30D3">
      <w:pPr>
        <w:pStyle w:val="ListParagraph"/>
        <w:numPr>
          <w:ilvl w:val="0"/>
          <w:numId w:val="66"/>
        </w:numPr>
        <w:ind w:left="180" w:hanging="180"/>
        <w:jc w:val="both"/>
        <w:rPr>
          <w:rFonts w:cstheme="minorHAnsi"/>
          <w:sz w:val="20"/>
          <w:szCs w:val="20"/>
        </w:rPr>
      </w:pPr>
      <w:r>
        <w:rPr>
          <w:rFonts w:cstheme="minorHAnsi"/>
          <w:sz w:val="20"/>
          <w:szCs w:val="20"/>
        </w:rPr>
        <w:t>D</w:t>
      </w:r>
      <w:r w:rsidR="00422893" w:rsidRPr="002F07FB">
        <w:rPr>
          <w:rFonts w:cstheme="minorHAnsi"/>
          <w:sz w:val="20"/>
          <w:szCs w:val="20"/>
        </w:rPr>
        <w:t xml:space="preserve">evelop </w:t>
      </w:r>
      <w:r w:rsidR="003D489A">
        <w:rPr>
          <w:rFonts w:cstheme="minorHAnsi"/>
          <w:sz w:val="20"/>
          <w:szCs w:val="20"/>
        </w:rPr>
        <w:t>a</w:t>
      </w:r>
      <w:r>
        <w:rPr>
          <w:rFonts w:cstheme="minorHAnsi"/>
          <w:sz w:val="20"/>
          <w:szCs w:val="20"/>
        </w:rPr>
        <w:t xml:space="preserve"> </w:t>
      </w:r>
      <w:r w:rsidR="003D489A">
        <w:rPr>
          <w:rFonts w:cstheme="minorHAnsi"/>
          <w:sz w:val="20"/>
          <w:szCs w:val="20"/>
        </w:rPr>
        <w:t>gender-responsive</w:t>
      </w:r>
      <w:r>
        <w:rPr>
          <w:rFonts w:cstheme="minorHAnsi"/>
          <w:sz w:val="20"/>
          <w:szCs w:val="20"/>
        </w:rPr>
        <w:t xml:space="preserve"> </w:t>
      </w:r>
      <w:r w:rsidR="00422893" w:rsidRPr="002F07FB">
        <w:rPr>
          <w:rFonts w:cstheme="minorHAnsi"/>
          <w:sz w:val="20"/>
          <w:szCs w:val="20"/>
        </w:rPr>
        <w:t>manual SoP/</w:t>
      </w:r>
      <w:r w:rsidR="0023187D" w:rsidRPr="002F07FB">
        <w:rPr>
          <w:rFonts w:cstheme="minorHAnsi"/>
          <w:sz w:val="20"/>
          <w:szCs w:val="20"/>
        </w:rPr>
        <w:t>Standing</w:t>
      </w:r>
      <w:r w:rsidR="00422893" w:rsidRPr="002F07FB">
        <w:rPr>
          <w:rFonts w:cstheme="minorHAnsi"/>
          <w:sz w:val="20"/>
          <w:szCs w:val="20"/>
        </w:rPr>
        <w:t xml:space="preserve"> orders on Disaster</w:t>
      </w:r>
      <w:r>
        <w:rPr>
          <w:rFonts w:cstheme="minorHAnsi"/>
          <w:sz w:val="20"/>
          <w:szCs w:val="20"/>
        </w:rPr>
        <w:t xml:space="preserve"> for the local level </w:t>
      </w:r>
      <w:r w:rsidR="00422893" w:rsidRPr="002F07FB">
        <w:rPr>
          <w:rFonts w:cstheme="minorHAnsi"/>
          <w:sz w:val="20"/>
          <w:szCs w:val="20"/>
        </w:rPr>
        <w:t xml:space="preserve"> </w:t>
      </w:r>
    </w:p>
    <w:p w14:paraId="00394269" w14:textId="1F081B9B" w:rsidR="00422893" w:rsidRPr="002F07FB" w:rsidRDefault="00422893" w:rsidP="003C30D3">
      <w:pPr>
        <w:pStyle w:val="ListParagraph"/>
        <w:numPr>
          <w:ilvl w:val="0"/>
          <w:numId w:val="66"/>
        </w:numPr>
        <w:ind w:left="180" w:hanging="180"/>
        <w:jc w:val="both"/>
        <w:rPr>
          <w:rFonts w:cstheme="minorHAnsi"/>
          <w:sz w:val="20"/>
          <w:szCs w:val="20"/>
        </w:rPr>
      </w:pPr>
      <w:r w:rsidRPr="002F07FB">
        <w:rPr>
          <w:rFonts w:cstheme="minorHAnsi"/>
          <w:sz w:val="20"/>
          <w:szCs w:val="20"/>
        </w:rPr>
        <w:t xml:space="preserve">Multi-purpose disaster shelter- as silos, how you are </w:t>
      </w:r>
      <w:r w:rsidR="009C5C8E" w:rsidRPr="002F07FB">
        <w:rPr>
          <w:rFonts w:cstheme="minorHAnsi"/>
          <w:sz w:val="20"/>
          <w:szCs w:val="20"/>
        </w:rPr>
        <w:t>addressing</w:t>
      </w:r>
      <w:r w:rsidRPr="002F07FB">
        <w:rPr>
          <w:rFonts w:cstheme="minorHAnsi"/>
          <w:sz w:val="20"/>
          <w:szCs w:val="20"/>
        </w:rPr>
        <w:t xml:space="preserve"> the issues, member of civil protection </w:t>
      </w:r>
      <w:r w:rsidR="009C5C8E" w:rsidRPr="002F07FB">
        <w:rPr>
          <w:rFonts w:cstheme="minorHAnsi"/>
          <w:sz w:val="20"/>
          <w:szCs w:val="20"/>
        </w:rPr>
        <w:t>committee</w:t>
      </w:r>
      <w:r w:rsidR="009C5C8E">
        <w:rPr>
          <w:rFonts w:cstheme="minorHAnsi"/>
          <w:sz w:val="20"/>
          <w:szCs w:val="20"/>
        </w:rPr>
        <w:t>s</w:t>
      </w:r>
      <w:r w:rsidRPr="002F07FB">
        <w:rPr>
          <w:rFonts w:cstheme="minorHAnsi"/>
          <w:sz w:val="20"/>
          <w:szCs w:val="20"/>
        </w:rPr>
        <w:t>, inter-</w:t>
      </w:r>
      <w:r w:rsidR="009C5C8E" w:rsidRPr="002F07FB">
        <w:rPr>
          <w:rFonts w:cstheme="minorHAnsi"/>
          <w:sz w:val="20"/>
          <w:szCs w:val="20"/>
        </w:rPr>
        <w:t>ministerial</w:t>
      </w:r>
      <w:r w:rsidRPr="002F07FB">
        <w:rPr>
          <w:rFonts w:cstheme="minorHAnsi"/>
          <w:sz w:val="20"/>
          <w:szCs w:val="20"/>
        </w:rPr>
        <w:t xml:space="preserve"> committee with local </w:t>
      </w:r>
      <w:r w:rsidR="009C5C8E" w:rsidRPr="002F07FB">
        <w:rPr>
          <w:rFonts w:cstheme="minorHAnsi"/>
          <w:sz w:val="20"/>
          <w:szCs w:val="20"/>
        </w:rPr>
        <w:t>governments</w:t>
      </w:r>
      <w:r w:rsidRPr="002F07FB">
        <w:rPr>
          <w:rFonts w:cstheme="minorHAnsi"/>
          <w:sz w:val="20"/>
          <w:szCs w:val="20"/>
        </w:rPr>
        <w:t>, provincial level, national level</w:t>
      </w:r>
      <w:r w:rsidR="003D489A">
        <w:rPr>
          <w:rFonts w:cstheme="minorHAnsi"/>
          <w:sz w:val="20"/>
          <w:szCs w:val="20"/>
        </w:rPr>
        <w:t>,</w:t>
      </w:r>
      <w:r w:rsidRPr="002F07FB">
        <w:rPr>
          <w:rFonts w:cstheme="minorHAnsi"/>
          <w:sz w:val="20"/>
          <w:szCs w:val="20"/>
        </w:rPr>
        <w:t xml:space="preserve"> raise the issue, </w:t>
      </w:r>
    </w:p>
    <w:p w14:paraId="2FB55C0F" w14:textId="7FC3EE85" w:rsidR="00422893" w:rsidRPr="002F07FB" w:rsidRDefault="009C5C8E" w:rsidP="003C30D3">
      <w:pPr>
        <w:pStyle w:val="ListParagraph"/>
        <w:numPr>
          <w:ilvl w:val="1"/>
          <w:numId w:val="66"/>
        </w:numPr>
        <w:ind w:left="180" w:hanging="180"/>
        <w:jc w:val="both"/>
        <w:rPr>
          <w:rFonts w:cstheme="minorHAnsi"/>
          <w:sz w:val="20"/>
          <w:szCs w:val="20"/>
        </w:rPr>
      </w:pPr>
      <w:r w:rsidRPr="002F07FB">
        <w:rPr>
          <w:rFonts w:cstheme="minorHAnsi"/>
          <w:sz w:val="20"/>
          <w:szCs w:val="20"/>
        </w:rPr>
        <w:t>Activating</w:t>
      </w:r>
      <w:r w:rsidR="00422893" w:rsidRPr="002F07FB">
        <w:rPr>
          <w:rFonts w:cstheme="minorHAnsi"/>
          <w:sz w:val="20"/>
          <w:szCs w:val="20"/>
        </w:rPr>
        <w:t xml:space="preserve"> local CPC at </w:t>
      </w:r>
      <w:r w:rsidR="003D489A">
        <w:rPr>
          <w:rFonts w:cstheme="minorHAnsi"/>
          <w:sz w:val="20"/>
          <w:szCs w:val="20"/>
        </w:rPr>
        <w:t xml:space="preserve">the </w:t>
      </w:r>
      <w:r w:rsidR="00422893" w:rsidRPr="002F07FB">
        <w:rPr>
          <w:rFonts w:cstheme="minorHAnsi"/>
          <w:sz w:val="20"/>
          <w:szCs w:val="20"/>
        </w:rPr>
        <w:t xml:space="preserve">local level for </w:t>
      </w:r>
      <w:r w:rsidRPr="002F07FB">
        <w:rPr>
          <w:rFonts w:cstheme="minorHAnsi"/>
          <w:sz w:val="20"/>
          <w:szCs w:val="20"/>
        </w:rPr>
        <w:t>emergency</w:t>
      </w:r>
      <w:r w:rsidR="00422893" w:rsidRPr="002F07FB">
        <w:rPr>
          <w:rFonts w:cstheme="minorHAnsi"/>
          <w:sz w:val="20"/>
          <w:szCs w:val="20"/>
        </w:rPr>
        <w:t xml:space="preserve"> rescue, volunteering </w:t>
      </w:r>
      <w:r w:rsidRPr="002F07FB">
        <w:rPr>
          <w:rFonts w:cstheme="minorHAnsi"/>
          <w:sz w:val="20"/>
          <w:szCs w:val="20"/>
        </w:rPr>
        <w:t>structure</w:t>
      </w:r>
      <w:r w:rsidR="00422893" w:rsidRPr="002F07FB">
        <w:rPr>
          <w:rFonts w:cstheme="minorHAnsi"/>
          <w:sz w:val="20"/>
          <w:szCs w:val="20"/>
        </w:rPr>
        <w:t xml:space="preserve"> and </w:t>
      </w:r>
      <w:r w:rsidRPr="002F07FB">
        <w:rPr>
          <w:rFonts w:cstheme="minorHAnsi"/>
          <w:sz w:val="20"/>
          <w:szCs w:val="20"/>
        </w:rPr>
        <w:t>process</w:t>
      </w:r>
      <w:r w:rsidR="00422893" w:rsidRPr="002F07FB">
        <w:rPr>
          <w:rFonts w:cstheme="minorHAnsi"/>
          <w:sz w:val="20"/>
          <w:szCs w:val="20"/>
        </w:rPr>
        <w:t xml:space="preserve"> are </w:t>
      </w:r>
      <w:r w:rsidR="003D489A">
        <w:rPr>
          <w:rFonts w:cstheme="minorHAnsi"/>
          <w:sz w:val="20"/>
          <w:szCs w:val="20"/>
        </w:rPr>
        <w:t>gendered responses</w:t>
      </w:r>
      <w:r w:rsidR="00422893" w:rsidRPr="002F07FB">
        <w:rPr>
          <w:rFonts w:cstheme="minorHAnsi"/>
          <w:sz w:val="20"/>
          <w:szCs w:val="20"/>
        </w:rPr>
        <w:t xml:space="preserve"> (</w:t>
      </w:r>
      <w:r w:rsidR="003D489A">
        <w:rPr>
          <w:rFonts w:cstheme="minorHAnsi"/>
          <w:sz w:val="20"/>
          <w:szCs w:val="20"/>
        </w:rPr>
        <w:t>women-headed</w:t>
      </w:r>
      <w:r w:rsidR="00422893" w:rsidRPr="002F07FB">
        <w:rPr>
          <w:rFonts w:cstheme="minorHAnsi"/>
          <w:sz w:val="20"/>
          <w:szCs w:val="20"/>
        </w:rPr>
        <w:t xml:space="preserve"> households) , gaps </w:t>
      </w:r>
      <w:r w:rsidR="003D489A">
        <w:rPr>
          <w:rFonts w:cstheme="minorHAnsi"/>
          <w:sz w:val="20"/>
          <w:szCs w:val="20"/>
        </w:rPr>
        <w:t xml:space="preserve">in </w:t>
      </w:r>
      <w:r w:rsidR="00422893" w:rsidRPr="002F07FB">
        <w:rPr>
          <w:rFonts w:cstheme="minorHAnsi"/>
          <w:sz w:val="20"/>
          <w:szCs w:val="20"/>
        </w:rPr>
        <w:t>emergency evacuation</w:t>
      </w:r>
    </w:p>
    <w:p w14:paraId="6F4CB952" w14:textId="77777777" w:rsidR="004D6CD1" w:rsidRPr="002F07FB" w:rsidRDefault="004D6CD1" w:rsidP="002F07FB">
      <w:pPr>
        <w:jc w:val="both"/>
        <w:rPr>
          <w:rFonts w:cstheme="minorHAnsi"/>
          <w:sz w:val="20"/>
          <w:szCs w:val="20"/>
          <w:highlight w:val="green"/>
        </w:rPr>
      </w:pPr>
    </w:p>
    <w:p w14:paraId="58E208D8" w14:textId="4ABF0389" w:rsidR="006A2A19" w:rsidRPr="00731B37" w:rsidRDefault="00A65CCF" w:rsidP="00731B37">
      <w:pPr>
        <w:jc w:val="both"/>
        <w:rPr>
          <w:rFonts w:cstheme="minorHAnsi"/>
          <w:b/>
          <w:bCs/>
          <w:sz w:val="20"/>
          <w:szCs w:val="20"/>
          <w:highlight w:val="yellow"/>
        </w:rPr>
      </w:pPr>
      <w:r w:rsidRPr="00731B37">
        <w:rPr>
          <w:rFonts w:cstheme="minorHAnsi"/>
          <w:b/>
          <w:bCs/>
          <w:sz w:val="20"/>
          <w:szCs w:val="20"/>
          <w:highlight w:val="yellow"/>
        </w:rPr>
        <w:t xml:space="preserve">Respondent : </w:t>
      </w:r>
      <w:r w:rsidR="006A2A19" w:rsidRPr="00731B37">
        <w:rPr>
          <w:rFonts w:cstheme="minorHAnsi"/>
          <w:b/>
          <w:bCs/>
          <w:sz w:val="20"/>
          <w:szCs w:val="20"/>
          <w:highlight w:val="yellow"/>
        </w:rPr>
        <w:t>Hope for Child in Christ” , Zimbabwe</w:t>
      </w:r>
      <w:r w:rsidR="00731B37" w:rsidRPr="00731B37">
        <w:rPr>
          <w:rFonts w:cstheme="minorHAnsi"/>
          <w:b/>
          <w:bCs/>
          <w:sz w:val="20"/>
          <w:szCs w:val="20"/>
          <w:highlight w:val="yellow"/>
        </w:rPr>
        <w:t xml:space="preserve"> (DRM coordination structures)</w:t>
      </w:r>
    </w:p>
    <w:p w14:paraId="65B7EE75" w14:textId="2259D527" w:rsidR="006A1E9C" w:rsidRPr="002F07FB" w:rsidRDefault="00A65CCF" w:rsidP="002F07FB">
      <w:pPr>
        <w:spacing w:after="0" w:line="240" w:lineRule="auto"/>
        <w:jc w:val="both"/>
        <w:rPr>
          <w:rFonts w:cstheme="minorHAnsi"/>
          <w:sz w:val="20"/>
          <w:szCs w:val="20"/>
        </w:rPr>
      </w:pPr>
      <w:r w:rsidRPr="002F07FB">
        <w:rPr>
          <w:rFonts w:cstheme="minorHAnsi"/>
          <w:sz w:val="20"/>
          <w:szCs w:val="20"/>
        </w:rPr>
        <w:t>Challenges</w:t>
      </w:r>
      <w:r w:rsidR="006A1E9C" w:rsidRPr="002F07FB">
        <w:rPr>
          <w:rFonts w:cstheme="minorHAnsi"/>
          <w:sz w:val="20"/>
          <w:szCs w:val="20"/>
        </w:rPr>
        <w:t xml:space="preserve"> :</w:t>
      </w:r>
    </w:p>
    <w:p w14:paraId="62F81D9D" w14:textId="77777777" w:rsidR="00845209" w:rsidRPr="002F07FB" w:rsidRDefault="00845209" w:rsidP="002F07FB">
      <w:pPr>
        <w:ind w:left="360"/>
        <w:jc w:val="both"/>
        <w:rPr>
          <w:rFonts w:cstheme="minorHAnsi"/>
          <w:sz w:val="20"/>
          <w:szCs w:val="20"/>
          <w:highlight w:val="green"/>
        </w:rPr>
      </w:pPr>
    </w:p>
    <w:p w14:paraId="374A48EB" w14:textId="42FD0B9C" w:rsidR="006A1E9C" w:rsidRPr="00731B37" w:rsidRDefault="006A1E9C" w:rsidP="003C30D3">
      <w:pPr>
        <w:pStyle w:val="ListParagraph"/>
        <w:numPr>
          <w:ilvl w:val="0"/>
          <w:numId w:val="62"/>
        </w:numPr>
        <w:jc w:val="both"/>
        <w:rPr>
          <w:rFonts w:cstheme="minorHAnsi"/>
          <w:sz w:val="20"/>
          <w:szCs w:val="20"/>
        </w:rPr>
      </w:pPr>
      <w:r w:rsidRPr="00731B37">
        <w:rPr>
          <w:rFonts w:cstheme="minorHAnsi"/>
          <w:sz w:val="20"/>
          <w:szCs w:val="20"/>
        </w:rPr>
        <w:t xml:space="preserve">Lack of </w:t>
      </w:r>
      <w:r w:rsidR="00A65CCF" w:rsidRPr="00731B37">
        <w:rPr>
          <w:rFonts w:cstheme="minorHAnsi"/>
          <w:sz w:val="20"/>
          <w:szCs w:val="20"/>
        </w:rPr>
        <w:t>Gender</w:t>
      </w:r>
      <w:r w:rsidRPr="00731B37">
        <w:rPr>
          <w:rFonts w:cstheme="minorHAnsi"/>
          <w:sz w:val="20"/>
          <w:szCs w:val="20"/>
        </w:rPr>
        <w:t xml:space="preserve"> </w:t>
      </w:r>
      <w:r w:rsidR="00A65CCF" w:rsidRPr="00731B37">
        <w:rPr>
          <w:rFonts w:cstheme="minorHAnsi"/>
          <w:sz w:val="20"/>
          <w:szCs w:val="20"/>
        </w:rPr>
        <w:t>sensitive</w:t>
      </w:r>
      <w:r w:rsidRPr="00731B37">
        <w:rPr>
          <w:rFonts w:cstheme="minorHAnsi"/>
          <w:sz w:val="20"/>
          <w:szCs w:val="20"/>
        </w:rPr>
        <w:t xml:space="preserve"> </w:t>
      </w:r>
      <w:r w:rsidR="005425BC">
        <w:rPr>
          <w:rFonts w:cstheme="minorHAnsi"/>
          <w:sz w:val="20"/>
          <w:szCs w:val="20"/>
        </w:rPr>
        <w:t>humanitarian</w:t>
      </w:r>
      <w:r w:rsidRPr="00731B37">
        <w:rPr>
          <w:rFonts w:cstheme="minorHAnsi"/>
          <w:sz w:val="20"/>
          <w:szCs w:val="20"/>
        </w:rPr>
        <w:t xml:space="preserve"> coordination </w:t>
      </w:r>
      <w:r w:rsidR="00A65CCF" w:rsidRPr="00731B37">
        <w:rPr>
          <w:rFonts w:cstheme="minorHAnsi"/>
          <w:sz w:val="20"/>
          <w:szCs w:val="20"/>
        </w:rPr>
        <w:t>structures</w:t>
      </w:r>
    </w:p>
    <w:p w14:paraId="5A9FC89A" w14:textId="09D8A939" w:rsidR="006A1E9C" w:rsidRPr="00B00846" w:rsidRDefault="00B00846" w:rsidP="003C30D3">
      <w:pPr>
        <w:pStyle w:val="ListParagraph"/>
        <w:numPr>
          <w:ilvl w:val="0"/>
          <w:numId w:val="62"/>
        </w:numPr>
        <w:spacing w:after="0" w:line="240" w:lineRule="auto"/>
        <w:jc w:val="both"/>
        <w:rPr>
          <w:rFonts w:cstheme="minorHAnsi"/>
          <w:sz w:val="20"/>
          <w:szCs w:val="20"/>
        </w:rPr>
      </w:pPr>
      <w:r w:rsidRPr="00B00846">
        <w:rPr>
          <w:rFonts w:cstheme="minorHAnsi"/>
          <w:sz w:val="20"/>
          <w:szCs w:val="20"/>
        </w:rPr>
        <w:t xml:space="preserve">Inadequate </w:t>
      </w:r>
      <w:r w:rsidR="00A65CCF" w:rsidRPr="00B00846">
        <w:rPr>
          <w:rFonts w:cstheme="minorHAnsi"/>
          <w:sz w:val="20"/>
          <w:szCs w:val="20"/>
        </w:rPr>
        <w:t xml:space="preserve"> </w:t>
      </w:r>
      <w:r w:rsidRPr="00B00846">
        <w:rPr>
          <w:rFonts w:cstheme="minorHAnsi"/>
          <w:sz w:val="20"/>
          <w:szCs w:val="20"/>
        </w:rPr>
        <w:t xml:space="preserve">structure of </w:t>
      </w:r>
      <w:r w:rsidR="006A1E9C" w:rsidRPr="00B00846">
        <w:rPr>
          <w:rFonts w:cstheme="minorHAnsi"/>
          <w:sz w:val="20"/>
          <w:szCs w:val="20"/>
        </w:rPr>
        <w:t xml:space="preserve"> </w:t>
      </w:r>
      <w:r w:rsidR="00A366AC">
        <w:rPr>
          <w:rFonts w:cstheme="minorHAnsi"/>
          <w:sz w:val="20"/>
          <w:szCs w:val="20"/>
        </w:rPr>
        <w:t xml:space="preserve">the </w:t>
      </w:r>
      <w:r w:rsidR="006A1E9C" w:rsidRPr="00B00846">
        <w:rPr>
          <w:rFonts w:cstheme="minorHAnsi"/>
          <w:sz w:val="20"/>
          <w:szCs w:val="20"/>
        </w:rPr>
        <w:t xml:space="preserve">national climate change coordination </w:t>
      </w:r>
      <w:r w:rsidRPr="00B00846">
        <w:rPr>
          <w:rFonts w:cstheme="minorHAnsi"/>
          <w:sz w:val="20"/>
          <w:szCs w:val="20"/>
        </w:rPr>
        <w:t>system/</w:t>
      </w:r>
      <w:r w:rsidR="00A65CCF" w:rsidRPr="00B00846">
        <w:rPr>
          <w:rFonts w:cstheme="minorHAnsi"/>
          <w:sz w:val="20"/>
          <w:szCs w:val="20"/>
        </w:rPr>
        <w:t>committee</w:t>
      </w:r>
      <w:r w:rsidR="006A1E9C" w:rsidRPr="00B00846">
        <w:rPr>
          <w:rFonts w:cstheme="minorHAnsi"/>
          <w:sz w:val="20"/>
          <w:szCs w:val="20"/>
        </w:rPr>
        <w:t xml:space="preserve"> – for </w:t>
      </w:r>
      <w:r w:rsidR="00A65CCF" w:rsidRPr="00B00846">
        <w:rPr>
          <w:rFonts w:cstheme="minorHAnsi"/>
          <w:sz w:val="20"/>
          <w:szCs w:val="20"/>
        </w:rPr>
        <w:t>structure</w:t>
      </w:r>
      <w:r w:rsidR="006A1E9C" w:rsidRPr="00B00846">
        <w:rPr>
          <w:rFonts w:cstheme="minorHAnsi"/>
          <w:sz w:val="20"/>
          <w:szCs w:val="20"/>
        </w:rPr>
        <w:t xml:space="preserve"> and priority settings of </w:t>
      </w:r>
      <w:r w:rsidRPr="00B00846">
        <w:rPr>
          <w:rFonts w:cstheme="minorHAnsi"/>
          <w:sz w:val="20"/>
          <w:szCs w:val="20"/>
        </w:rPr>
        <w:t>development</w:t>
      </w:r>
      <w:r w:rsidR="006A1E9C" w:rsidRPr="00B00846">
        <w:rPr>
          <w:rFonts w:cstheme="minorHAnsi"/>
          <w:sz w:val="20"/>
          <w:szCs w:val="20"/>
        </w:rPr>
        <w:t xml:space="preserve"> </w:t>
      </w:r>
      <w:r w:rsidRPr="00B00846">
        <w:rPr>
          <w:rFonts w:cstheme="minorHAnsi"/>
          <w:sz w:val="20"/>
          <w:szCs w:val="20"/>
        </w:rPr>
        <w:t>planning</w:t>
      </w:r>
      <w:r w:rsidR="006A1E9C" w:rsidRPr="00B00846">
        <w:rPr>
          <w:rFonts w:cstheme="minorHAnsi"/>
          <w:sz w:val="20"/>
          <w:szCs w:val="20"/>
        </w:rPr>
        <w:t xml:space="preserve"> and climate actions (sectoral) </w:t>
      </w:r>
    </w:p>
    <w:p w14:paraId="62E35EBD" w14:textId="238DC2CB" w:rsidR="00257A37" w:rsidRPr="00B00846" w:rsidRDefault="00E443EF" w:rsidP="003C30D3">
      <w:pPr>
        <w:pStyle w:val="ListParagraph"/>
        <w:numPr>
          <w:ilvl w:val="0"/>
          <w:numId w:val="62"/>
        </w:numPr>
        <w:spacing w:after="0" w:line="240" w:lineRule="auto"/>
        <w:jc w:val="both"/>
        <w:rPr>
          <w:rFonts w:cstheme="minorHAnsi"/>
          <w:sz w:val="20"/>
          <w:szCs w:val="20"/>
        </w:rPr>
      </w:pPr>
      <w:r w:rsidRPr="00B00846">
        <w:rPr>
          <w:rFonts w:cstheme="minorHAnsi"/>
          <w:sz w:val="20"/>
          <w:szCs w:val="20"/>
        </w:rPr>
        <w:t xml:space="preserve">Gender equity and gender gaps in DRR </w:t>
      </w:r>
      <w:r w:rsidR="00B00846" w:rsidRPr="00B00846">
        <w:rPr>
          <w:rFonts w:cstheme="minorHAnsi"/>
          <w:sz w:val="20"/>
          <w:szCs w:val="20"/>
        </w:rPr>
        <w:t>coordination</w:t>
      </w:r>
    </w:p>
    <w:p w14:paraId="47B652A6" w14:textId="56BD5A11" w:rsidR="00257A37" w:rsidRPr="002F07FB" w:rsidRDefault="00E443EF" w:rsidP="003C30D3">
      <w:pPr>
        <w:pStyle w:val="ListParagraph"/>
        <w:numPr>
          <w:ilvl w:val="0"/>
          <w:numId w:val="62"/>
        </w:numPr>
        <w:spacing w:after="0" w:line="240" w:lineRule="auto"/>
        <w:jc w:val="both"/>
        <w:rPr>
          <w:rFonts w:cstheme="minorHAnsi"/>
          <w:sz w:val="20"/>
          <w:szCs w:val="20"/>
        </w:rPr>
      </w:pPr>
      <w:r w:rsidRPr="00B00846">
        <w:rPr>
          <w:rFonts w:cstheme="minorHAnsi"/>
          <w:sz w:val="20"/>
          <w:szCs w:val="20"/>
        </w:rPr>
        <w:t>C</w:t>
      </w:r>
      <w:r w:rsidR="00257A37" w:rsidRPr="00B00846">
        <w:rPr>
          <w:rFonts w:cstheme="minorHAnsi"/>
          <w:sz w:val="20"/>
          <w:szCs w:val="20"/>
        </w:rPr>
        <w:t xml:space="preserve">ivil protection committee, Ministry has participation in CPC, District development – there are some </w:t>
      </w:r>
      <w:r w:rsidR="00A366AC">
        <w:rPr>
          <w:rFonts w:cstheme="minorHAnsi"/>
          <w:sz w:val="20"/>
          <w:szCs w:val="20"/>
        </w:rPr>
        <w:t>forms</w:t>
      </w:r>
      <w:r w:rsidR="00257A37" w:rsidRPr="00B00846">
        <w:rPr>
          <w:rFonts w:cstheme="minorHAnsi"/>
          <w:sz w:val="20"/>
          <w:szCs w:val="20"/>
        </w:rPr>
        <w:t xml:space="preserve"> of </w:t>
      </w:r>
      <w:r w:rsidRPr="00B00846">
        <w:rPr>
          <w:rFonts w:cstheme="minorHAnsi"/>
          <w:sz w:val="20"/>
          <w:szCs w:val="20"/>
        </w:rPr>
        <w:t>coordination</w:t>
      </w:r>
      <w:r w:rsidR="00257A37" w:rsidRPr="00B00846">
        <w:rPr>
          <w:rFonts w:cstheme="minorHAnsi"/>
          <w:sz w:val="20"/>
          <w:szCs w:val="20"/>
        </w:rPr>
        <w:t xml:space="preserve"> at </w:t>
      </w:r>
      <w:r w:rsidR="00A366AC">
        <w:rPr>
          <w:rFonts w:cstheme="minorHAnsi"/>
          <w:sz w:val="20"/>
          <w:szCs w:val="20"/>
        </w:rPr>
        <w:t xml:space="preserve">the </w:t>
      </w:r>
      <w:r w:rsidR="00257A37" w:rsidRPr="00B00846">
        <w:rPr>
          <w:rFonts w:cstheme="minorHAnsi"/>
          <w:sz w:val="20"/>
          <w:szCs w:val="20"/>
        </w:rPr>
        <w:t>local level , CPC – ward level coordination committee at community level, CPC to replicate at</w:t>
      </w:r>
      <w:r w:rsidR="00257A37" w:rsidRPr="002F07FB">
        <w:rPr>
          <w:rFonts w:cstheme="minorHAnsi"/>
          <w:sz w:val="20"/>
          <w:szCs w:val="20"/>
        </w:rPr>
        <w:t xml:space="preserve"> community and ward level</w:t>
      </w:r>
      <w:r w:rsidRPr="002F07FB">
        <w:rPr>
          <w:rFonts w:cstheme="minorHAnsi"/>
          <w:sz w:val="20"/>
          <w:szCs w:val="20"/>
        </w:rPr>
        <w:t xml:space="preserve"> and functional to organizing </w:t>
      </w:r>
      <w:r w:rsidR="00B00846" w:rsidRPr="002F07FB">
        <w:rPr>
          <w:rFonts w:cstheme="minorHAnsi"/>
          <w:sz w:val="20"/>
          <w:szCs w:val="20"/>
        </w:rPr>
        <w:t>emergency</w:t>
      </w:r>
      <w:r w:rsidRPr="002F07FB">
        <w:rPr>
          <w:rFonts w:cstheme="minorHAnsi"/>
          <w:sz w:val="20"/>
          <w:szCs w:val="20"/>
        </w:rPr>
        <w:t xml:space="preserve"> early warning meeting</w:t>
      </w:r>
      <w:r w:rsidR="00A366AC">
        <w:rPr>
          <w:rFonts w:cstheme="minorHAnsi"/>
          <w:sz w:val="20"/>
          <w:szCs w:val="20"/>
        </w:rPr>
        <w:t>,</w:t>
      </w:r>
      <w:r w:rsidRPr="002F07FB">
        <w:rPr>
          <w:rFonts w:cstheme="minorHAnsi"/>
          <w:sz w:val="20"/>
          <w:szCs w:val="20"/>
        </w:rPr>
        <w:t xml:space="preserve"> but not </w:t>
      </w:r>
      <w:r w:rsidR="00A366AC">
        <w:rPr>
          <w:rFonts w:cstheme="minorHAnsi"/>
          <w:sz w:val="20"/>
          <w:szCs w:val="20"/>
        </w:rPr>
        <w:t>organizing</w:t>
      </w:r>
      <w:r w:rsidRPr="002F07FB">
        <w:rPr>
          <w:rFonts w:cstheme="minorHAnsi"/>
          <w:sz w:val="20"/>
          <w:szCs w:val="20"/>
        </w:rPr>
        <w:t xml:space="preserve"> </w:t>
      </w:r>
      <w:r w:rsidR="00B00846" w:rsidRPr="002F07FB">
        <w:rPr>
          <w:rFonts w:cstheme="minorHAnsi"/>
          <w:sz w:val="20"/>
          <w:szCs w:val="20"/>
        </w:rPr>
        <w:t>meeting</w:t>
      </w:r>
      <w:r w:rsidRPr="002F07FB">
        <w:rPr>
          <w:rFonts w:cstheme="minorHAnsi"/>
          <w:sz w:val="20"/>
          <w:szCs w:val="20"/>
        </w:rPr>
        <w:t xml:space="preserve"> for DRR </w:t>
      </w:r>
      <w:r w:rsidR="00B00846" w:rsidRPr="002F07FB">
        <w:rPr>
          <w:rFonts w:cstheme="minorHAnsi"/>
          <w:sz w:val="20"/>
          <w:szCs w:val="20"/>
        </w:rPr>
        <w:t>coordination</w:t>
      </w:r>
      <w:r w:rsidRPr="002F07FB">
        <w:rPr>
          <w:rFonts w:cstheme="minorHAnsi"/>
          <w:sz w:val="20"/>
          <w:szCs w:val="20"/>
        </w:rPr>
        <w:t xml:space="preserve"> and DRR interventions related </w:t>
      </w:r>
      <w:r w:rsidR="00B00846" w:rsidRPr="002F07FB">
        <w:rPr>
          <w:rFonts w:cstheme="minorHAnsi"/>
          <w:sz w:val="20"/>
          <w:szCs w:val="20"/>
        </w:rPr>
        <w:t>meetings</w:t>
      </w:r>
      <w:r w:rsidRPr="002F07FB">
        <w:rPr>
          <w:rFonts w:cstheme="minorHAnsi"/>
          <w:sz w:val="20"/>
          <w:szCs w:val="20"/>
        </w:rPr>
        <w:t>.</w:t>
      </w:r>
    </w:p>
    <w:p w14:paraId="424EAA99" w14:textId="4B71AA1F" w:rsidR="00054321" w:rsidRPr="002F07FB" w:rsidRDefault="00D2301A" w:rsidP="003C30D3">
      <w:pPr>
        <w:pStyle w:val="ListParagraph"/>
        <w:numPr>
          <w:ilvl w:val="0"/>
          <w:numId w:val="62"/>
        </w:numPr>
        <w:spacing w:after="0" w:line="240" w:lineRule="auto"/>
        <w:jc w:val="both"/>
        <w:rPr>
          <w:rFonts w:cstheme="minorHAnsi"/>
          <w:sz w:val="20"/>
          <w:szCs w:val="20"/>
        </w:rPr>
      </w:pPr>
      <w:r>
        <w:rPr>
          <w:rFonts w:cstheme="minorHAnsi"/>
          <w:sz w:val="20"/>
          <w:szCs w:val="20"/>
        </w:rPr>
        <w:t>Government still to approve DRM laws, i</w:t>
      </w:r>
      <w:r w:rsidR="00616656" w:rsidRPr="002F07FB">
        <w:rPr>
          <w:rFonts w:cstheme="minorHAnsi"/>
          <w:sz w:val="20"/>
          <w:szCs w:val="20"/>
        </w:rPr>
        <w:t xml:space="preserve">nadequate </w:t>
      </w:r>
      <w:r w:rsidR="00B00846">
        <w:rPr>
          <w:rFonts w:cstheme="minorHAnsi"/>
          <w:sz w:val="20"/>
          <w:szCs w:val="20"/>
        </w:rPr>
        <w:t>mandates</w:t>
      </w:r>
      <w:r w:rsidR="00616656" w:rsidRPr="002F07FB">
        <w:rPr>
          <w:rFonts w:cstheme="minorHAnsi"/>
          <w:sz w:val="20"/>
          <w:szCs w:val="20"/>
        </w:rPr>
        <w:t xml:space="preserve">, </w:t>
      </w:r>
      <w:r w:rsidR="002421FD" w:rsidRPr="002F07FB">
        <w:rPr>
          <w:rFonts w:cstheme="minorHAnsi"/>
          <w:sz w:val="20"/>
          <w:szCs w:val="20"/>
        </w:rPr>
        <w:t>stakeholder</w:t>
      </w:r>
      <w:r w:rsidR="00616656" w:rsidRPr="002F07FB">
        <w:rPr>
          <w:rFonts w:cstheme="minorHAnsi"/>
          <w:sz w:val="20"/>
          <w:szCs w:val="20"/>
        </w:rPr>
        <w:t xml:space="preserve"> </w:t>
      </w:r>
      <w:r w:rsidR="002421FD" w:rsidRPr="002F07FB">
        <w:rPr>
          <w:rFonts w:cstheme="minorHAnsi"/>
          <w:sz w:val="20"/>
          <w:szCs w:val="20"/>
        </w:rPr>
        <w:t>coordination</w:t>
      </w:r>
      <w:r w:rsidR="00A366AC">
        <w:rPr>
          <w:rFonts w:cstheme="minorHAnsi"/>
          <w:sz w:val="20"/>
          <w:szCs w:val="20"/>
        </w:rPr>
        <w:t>, and defined responsibilities, which can insufficiently mandate stakeholders to come up with a SoP of who will be doing what, where, when, and how, etc., as a result, the community gets inadequate support and becomes</w:t>
      </w:r>
      <w:r w:rsidR="00054321" w:rsidRPr="002F07FB">
        <w:rPr>
          <w:rFonts w:cstheme="minorHAnsi"/>
          <w:sz w:val="20"/>
          <w:szCs w:val="20"/>
        </w:rPr>
        <w:t xml:space="preserve"> </w:t>
      </w:r>
      <w:r w:rsidR="00EC1C09">
        <w:rPr>
          <w:rFonts w:cstheme="minorHAnsi"/>
          <w:sz w:val="20"/>
          <w:szCs w:val="20"/>
        </w:rPr>
        <w:t xml:space="preserve">hopeless </w:t>
      </w:r>
      <w:r w:rsidR="00054321" w:rsidRPr="002F07FB">
        <w:rPr>
          <w:rFonts w:cstheme="minorHAnsi"/>
          <w:sz w:val="20"/>
          <w:szCs w:val="20"/>
        </w:rPr>
        <w:t xml:space="preserve">in </w:t>
      </w:r>
      <w:r w:rsidR="0094152B">
        <w:rPr>
          <w:rFonts w:cstheme="minorHAnsi"/>
          <w:sz w:val="20"/>
          <w:szCs w:val="20"/>
        </w:rPr>
        <w:t xml:space="preserve">having </w:t>
      </w:r>
      <w:r w:rsidR="0094152B" w:rsidRPr="002F07FB">
        <w:rPr>
          <w:rFonts w:cstheme="minorHAnsi"/>
          <w:sz w:val="20"/>
          <w:szCs w:val="20"/>
        </w:rPr>
        <w:t>emergency</w:t>
      </w:r>
      <w:r w:rsidR="00DF732B" w:rsidRPr="002F07FB">
        <w:rPr>
          <w:rFonts w:cstheme="minorHAnsi"/>
          <w:sz w:val="20"/>
          <w:szCs w:val="20"/>
        </w:rPr>
        <w:t xml:space="preserve"> </w:t>
      </w:r>
      <w:r w:rsidR="0094152B" w:rsidRPr="002F07FB">
        <w:rPr>
          <w:rFonts w:cstheme="minorHAnsi"/>
          <w:sz w:val="20"/>
          <w:szCs w:val="20"/>
        </w:rPr>
        <w:t>evacuation</w:t>
      </w:r>
      <w:r w:rsidR="00DF732B" w:rsidRPr="002F07FB">
        <w:rPr>
          <w:rFonts w:cstheme="minorHAnsi"/>
          <w:sz w:val="20"/>
          <w:szCs w:val="20"/>
        </w:rPr>
        <w:t xml:space="preserve"> and </w:t>
      </w:r>
      <w:r w:rsidR="0094152B" w:rsidRPr="002F07FB">
        <w:rPr>
          <w:rFonts w:cstheme="minorHAnsi"/>
          <w:sz w:val="20"/>
          <w:szCs w:val="20"/>
        </w:rPr>
        <w:t>preparedness</w:t>
      </w:r>
      <w:r w:rsidR="00DF732B" w:rsidRPr="002F07FB">
        <w:rPr>
          <w:rFonts w:cstheme="minorHAnsi"/>
          <w:sz w:val="20"/>
          <w:szCs w:val="20"/>
        </w:rPr>
        <w:t xml:space="preserve"> support.</w:t>
      </w:r>
    </w:p>
    <w:p w14:paraId="2E5E4F3B" w14:textId="77777777" w:rsidR="00A069E9" w:rsidRPr="002F07FB" w:rsidRDefault="00A069E9" w:rsidP="002F07FB">
      <w:pPr>
        <w:spacing w:after="0" w:line="240" w:lineRule="auto"/>
        <w:jc w:val="both"/>
        <w:rPr>
          <w:rFonts w:cstheme="minorHAnsi"/>
          <w:sz w:val="20"/>
          <w:szCs w:val="20"/>
        </w:rPr>
      </w:pPr>
    </w:p>
    <w:p w14:paraId="29053693" w14:textId="77777777" w:rsidR="00A069E9" w:rsidRPr="002F07FB" w:rsidRDefault="00A069E9" w:rsidP="002F07FB">
      <w:pPr>
        <w:spacing w:after="0" w:line="240" w:lineRule="auto"/>
        <w:jc w:val="both"/>
        <w:rPr>
          <w:rFonts w:cstheme="minorHAnsi"/>
          <w:sz w:val="20"/>
          <w:szCs w:val="20"/>
        </w:rPr>
      </w:pPr>
    </w:p>
    <w:p w14:paraId="2F4999F2" w14:textId="6F3CB7EC" w:rsidR="00A069E9" w:rsidRPr="0094152B" w:rsidRDefault="00A069E9" w:rsidP="002F07FB">
      <w:pPr>
        <w:spacing w:after="0" w:line="240" w:lineRule="auto"/>
        <w:jc w:val="both"/>
        <w:rPr>
          <w:rFonts w:cstheme="minorHAnsi"/>
          <w:b/>
          <w:bCs/>
          <w:sz w:val="20"/>
          <w:szCs w:val="20"/>
        </w:rPr>
      </w:pPr>
      <w:r w:rsidRPr="0094152B">
        <w:rPr>
          <w:rFonts w:cstheme="minorHAnsi"/>
          <w:b/>
          <w:bCs/>
          <w:sz w:val="20"/>
          <w:szCs w:val="20"/>
        </w:rPr>
        <w:t>Recommendations :</w:t>
      </w:r>
    </w:p>
    <w:p w14:paraId="59DBFD97" w14:textId="77777777" w:rsidR="00A069E9" w:rsidRPr="002F07FB" w:rsidRDefault="00A069E9" w:rsidP="002F07FB">
      <w:pPr>
        <w:spacing w:after="0" w:line="240" w:lineRule="auto"/>
        <w:jc w:val="both"/>
        <w:rPr>
          <w:rFonts w:cstheme="minorHAnsi"/>
          <w:sz w:val="20"/>
          <w:szCs w:val="20"/>
        </w:rPr>
      </w:pPr>
    </w:p>
    <w:p w14:paraId="76308F41" w14:textId="77777777" w:rsidR="00A069E9" w:rsidRPr="002F07FB" w:rsidRDefault="00A069E9" w:rsidP="002F07FB">
      <w:pPr>
        <w:spacing w:after="0" w:line="240" w:lineRule="auto"/>
        <w:jc w:val="both"/>
        <w:rPr>
          <w:rFonts w:cstheme="minorHAnsi"/>
          <w:sz w:val="20"/>
          <w:szCs w:val="20"/>
        </w:rPr>
      </w:pPr>
    </w:p>
    <w:p w14:paraId="03879754" w14:textId="38EC2E8E" w:rsidR="006E30F5" w:rsidRPr="002F07FB" w:rsidRDefault="0094152B" w:rsidP="003C30D3">
      <w:pPr>
        <w:pStyle w:val="ListParagraph"/>
        <w:numPr>
          <w:ilvl w:val="0"/>
          <w:numId w:val="74"/>
        </w:numPr>
        <w:spacing w:after="0" w:line="240" w:lineRule="auto"/>
        <w:jc w:val="both"/>
        <w:rPr>
          <w:rFonts w:cstheme="minorHAnsi"/>
          <w:sz w:val="20"/>
          <w:szCs w:val="20"/>
        </w:rPr>
      </w:pPr>
      <w:r w:rsidRPr="002F07FB">
        <w:rPr>
          <w:rFonts w:cstheme="minorHAnsi"/>
          <w:sz w:val="20"/>
          <w:szCs w:val="20"/>
        </w:rPr>
        <w:t>Improvement</w:t>
      </w:r>
      <w:r w:rsidR="006E30F5" w:rsidRPr="002F07FB">
        <w:rPr>
          <w:rFonts w:cstheme="minorHAnsi"/>
          <w:sz w:val="20"/>
          <w:szCs w:val="20"/>
        </w:rPr>
        <w:t xml:space="preserve"> of </w:t>
      </w:r>
      <w:r w:rsidRPr="002F07FB">
        <w:rPr>
          <w:rFonts w:cstheme="minorHAnsi"/>
          <w:sz w:val="20"/>
          <w:szCs w:val="20"/>
        </w:rPr>
        <w:t>institutional</w:t>
      </w:r>
      <w:r w:rsidR="00F031AC" w:rsidRPr="002F07FB">
        <w:rPr>
          <w:rFonts w:cstheme="minorHAnsi"/>
          <w:sz w:val="20"/>
          <w:szCs w:val="20"/>
        </w:rPr>
        <w:t xml:space="preserve"> </w:t>
      </w:r>
      <w:r w:rsidRPr="002F07FB">
        <w:rPr>
          <w:rFonts w:cstheme="minorHAnsi"/>
          <w:sz w:val="20"/>
          <w:szCs w:val="20"/>
        </w:rPr>
        <w:t>coordination</w:t>
      </w:r>
      <w:r w:rsidR="006E30F5" w:rsidRPr="002F07FB">
        <w:rPr>
          <w:rFonts w:cstheme="minorHAnsi"/>
          <w:sz w:val="20"/>
          <w:szCs w:val="20"/>
        </w:rPr>
        <w:t>,</w:t>
      </w:r>
      <w:r w:rsidR="00A366AC">
        <w:rPr>
          <w:rFonts w:cstheme="minorHAnsi"/>
          <w:sz w:val="20"/>
          <w:szCs w:val="20"/>
        </w:rPr>
        <w:t xml:space="preserve"> multi-stakeholder (including private sector)  engagement</w:t>
      </w:r>
      <w:r w:rsidR="00F031AC" w:rsidRPr="002F07FB">
        <w:rPr>
          <w:rFonts w:cstheme="minorHAnsi"/>
          <w:sz w:val="20"/>
          <w:szCs w:val="20"/>
        </w:rPr>
        <w:t xml:space="preserve">, </w:t>
      </w:r>
      <w:r w:rsidR="00A366AC">
        <w:rPr>
          <w:rFonts w:cstheme="minorHAnsi"/>
          <w:sz w:val="20"/>
          <w:szCs w:val="20"/>
        </w:rPr>
        <w:t xml:space="preserve">and </w:t>
      </w:r>
      <w:r w:rsidR="00F031AC" w:rsidRPr="002F07FB">
        <w:rPr>
          <w:rFonts w:cstheme="minorHAnsi"/>
          <w:sz w:val="20"/>
          <w:szCs w:val="20"/>
        </w:rPr>
        <w:t>working together in terms of DRR.</w:t>
      </w:r>
    </w:p>
    <w:p w14:paraId="197CB0FB" w14:textId="52D9586F" w:rsidR="00F031AC" w:rsidRPr="002F07FB" w:rsidRDefault="00EC65C7" w:rsidP="003C30D3">
      <w:pPr>
        <w:pStyle w:val="ListParagraph"/>
        <w:numPr>
          <w:ilvl w:val="0"/>
          <w:numId w:val="74"/>
        </w:numPr>
        <w:spacing w:after="0" w:line="240" w:lineRule="auto"/>
        <w:jc w:val="both"/>
        <w:rPr>
          <w:rFonts w:cstheme="minorHAnsi"/>
          <w:sz w:val="20"/>
          <w:szCs w:val="20"/>
        </w:rPr>
      </w:pPr>
      <w:r>
        <w:rPr>
          <w:rFonts w:cstheme="minorHAnsi"/>
          <w:sz w:val="20"/>
          <w:szCs w:val="20"/>
        </w:rPr>
        <w:t xml:space="preserve">Capacity building( training, equipment, tools)  of </w:t>
      </w:r>
      <w:r w:rsidR="00F031AC" w:rsidRPr="002F07FB">
        <w:rPr>
          <w:rFonts w:cstheme="minorHAnsi"/>
          <w:sz w:val="20"/>
          <w:szCs w:val="20"/>
        </w:rPr>
        <w:t xml:space="preserve"> CPC</w:t>
      </w:r>
      <w:r w:rsidR="004C67CB">
        <w:rPr>
          <w:rFonts w:cstheme="minorHAnsi"/>
          <w:sz w:val="20"/>
          <w:szCs w:val="20"/>
        </w:rPr>
        <w:t>Cs</w:t>
      </w:r>
      <w:r w:rsidR="00F031AC" w:rsidRPr="002F07FB">
        <w:rPr>
          <w:rFonts w:cstheme="minorHAnsi"/>
          <w:sz w:val="20"/>
          <w:szCs w:val="20"/>
        </w:rPr>
        <w:t xml:space="preserve"> at </w:t>
      </w:r>
      <w:r w:rsidR="00A366AC">
        <w:rPr>
          <w:rFonts w:cstheme="minorHAnsi"/>
          <w:sz w:val="20"/>
          <w:szCs w:val="20"/>
        </w:rPr>
        <w:t xml:space="preserve">the </w:t>
      </w:r>
      <w:r w:rsidR="00F031AC" w:rsidRPr="002F07FB">
        <w:rPr>
          <w:rFonts w:cstheme="minorHAnsi"/>
          <w:sz w:val="20"/>
          <w:szCs w:val="20"/>
        </w:rPr>
        <w:t xml:space="preserve">local level for </w:t>
      </w:r>
      <w:r w:rsidR="004C67CB" w:rsidRPr="002F07FB">
        <w:rPr>
          <w:rFonts w:cstheme="minorHAnsi"/>
          <w:sz w:val="20"/>
          <w:szCs w:val="20"/>
        </w:rPr>
        <w:t>emergency</w:t>
      </w:r>
      <w:r w:rsidR="00F031AC" w:rsidRPr="002F07FB">
        <w:rPr>
          <w:rFonts w:cstheme="minorHAnsi"/>
          <w:sz w:val="20"/>
          <w:szCs w:val="20"/>
        </w:rPr>
        <w:t xml:space="preserve"> rescue, volunteering </w:t>
      </w:r>
      <w:r w:rsidR="004C67CB" w:rsidRPr="002F07FB">
        <w:rPr>
          <w:rFonts w:cstheme="minorHAnsi"/>
          <w:sz w:val="20"/>
          <w:szCs w:val="20"/>
        </w:rPr>
        <w:t>structure</w:t>
      </w:r>
      <w:r w:rsidR="00F031AC" w:rsidRPr="002F07FB">
        <w:rPr>
          <w:rFonts w:cstheme="minorHAnsi"/>
          <w:sz w:val="20"/>
          <w:szCs w:val="20"/>
        </w:rPr>
        <w:t xml:space="preserve"> and </w:t>
      </w:r>
      <w:r w:rsidR="004C67CB" w:rsidRPr="002F07FB">
        <w:rPr>
          <w:rFonts w:cstheme="minorHAnsi"/>
          <w:sz w:val="20"/>
          <w:szCs w:val="20"/>
        </w:rPr>
        <w:t>process</w:t>
      </w:r>
      <w:r w:rsidR="00F031AC" w:rsidRPr="002F07FB">
        <w:rPr>
          <w:rFonts w:cstheme="minorHAnsi"/>
          <w:sz w:val="20"/>
          <w:szCs w:val="20"/>
        </w:rPr>
        <w:t xml:space="preserve"> </w:t>
      </w:r>
      <w:r>
        <w:rPr>
          <w:rFonts w:cstheme="minorHAnsi"/>
          <w:sz w:val="20"/>
          <w:szCs w:val="20"/>
        </w:rPr>
        <w:t xml:space="preserve">for supporting </w:t>
      </w:r>
      <w:r w:rsidR="00F031AC" w:rsidRPr="002F07FB">
        <w:rPr>
          <w:rFonts w:cstheme="minorHAnsi"/>
          <w:sz w:val="20"/>
          <w:szCs w:val="20"/>
        </w:rPr>
        <w:t>response</w:t>
      </w:r>
      <w:r>
        <w:rPr>
          <w:rFonts w:cstheme="minorHAnsi"/>
          <w:sz w:val="20"/>
          <w:szCs w:val="20"/>
        </w:rPr>
        <w:t>s</w:t>
      </w:r>
      <w:r w:rsidR="00F031AC" w:rsidRPr="002F07FB">
        <w:rPr>
          <w:rFonts w:cstheme="minorHAnsi"/>
          <w:sz w:val="20"/>
          <w:szCs w:val="20"/>
        </w:rPr>
        <w:t xml:space="preserve"> (</w:t>
      </w:r>
      <w:r w:rsidR="00A366AC">
        <w:rPr>
          <w:rFonts w:cstheme="minorHAnsi"/>
          <w:sz w:val="20"/>
          <w:szCs w:val="20"/>
        </w:rPr>
        <w:t>women-headed</w:t>
      </w:r>
      <w:r w:rsidR="00F031AC" w:rsidRPr="002F07FB">
        <w:rPr>
          <w:rFonts w:cstheme="minorHAnsi"/>
          <w:sz w:val="20"/>
          <w:szCs w:val="20"/>
        </w:rPr>
        <w:t xml:space="preserve"> households) , </w:t>
      </w:r>
      <w:r w:rsidR="0021111F">
        <w:rPr>
          <w:rFonts w:cstheme="minorHAnsi"/>
          <w:sz w:val="20"/>
          <w:szCs w:val="20"/>
        </w:rPr>
        <w:t xml:space="preserve">and </w:t>
      </w:r>
      <w:r w:rsidR="00F031AC" w:rsidRPr="002F07FB">
        <w:rPr>
          <w:rFonts w:cstheme="minorHAnsi"/>
          <w:sz w:val="20"/>
          <w:szCs w:val="20"/>
        </w:rPr>
        <w:t xml:space="preserve">gaps </w:t>
      </w:r>
      <w:r w:rsidR="00A366AC">
        <w:rPr>
          <w:rFonts w:cstheme="minorHAnsi"/>
          <w:sz w:val="20"/>
          <w:szCs w:val="20"/>
        </w:rPr>
        <w:t xml:space="preserve">in </w:t>
      </w:r>
      <w:r w:rsidR="00F031AC" w:rsidRPr="002F07FB">
        <w:rPr>
          <w:rFonts w:cstheme="minorHAnsi"/>
          <w:sz w:val="20"/>
          <w:szCs w:val="20"/>
        </w:rPr>
        <w:t xml:space="preserve">emergency evacuation </w:t>
      </w:r>
    </w:p>
    <w:p w14:paraId="20ABE710" w14:textId="14F3E246" w:rsidR="00F031AC" w:rsidRPr="006F5684" w:rsidRDefault="006F5684" w:rsidP="003C30D3">
      <w:pPr>
        <w:pStyle w:val="ListParagraph"/>
        <w:numPr>
          <w:ilvl w:val="0"/>
          <w:numId w:val="74"/>
        </w:numPr>
        <w:spacing w:after="0" w:line="240" w:lineRule="auto"/>
        <w:jc w:val="both"/>
        <w:rPr>
          <w:rFonts w:cstheme="minorHAnsi"/>
          <w:sz w:val="20"/>
          <w:szCs w:val="20"/>
        </w:rPr>
      </w:pPr>
      <w:r w:rsidRPr="006F5684">
        <w:rPr>
          <w:rFonts w:cstheme="minorHAnsi"/>
          <w:sz w:val="20"/>
          <w:szCs w:val="20"/>
        </w:rPr>
        <w:t>Structured DRM process for f</w:t>
      </w:r>
      <w:r w:rsidR="00F031AC" w:rsidRPr="006F5684">
        <w:rPr>
          <w:rFonts w:cstheme="minorHAnsi"/>
          <w:sz w:val="20"/>
          <w:szCs w:val="20"/>
        </w:rPr>
        <w:t xml:space="preserve">ender </w:t>
      </w:r>
      <w:r w:rsidR="00EC65C7" w:rsidRPr="006F5684">
        <w:rPr>
          <w:rFonts w:cstheme="minorHAnsi"/>
          <w:sz w:val="20"/>
          <w:szCs w:val="20"/>
        </w:rPr>
        <w:t>mainstreaming</w:t>
      </w:r>
      <w:r w:rsidR="00F031AC" w:rsidRPr="006F5684">
        <w:rPr>
          <w:rFonts w:cstheme="minorHAnsi"/>
          <w:sz w:val="20"/>
          <w:szCs w:val="20"/>
        </w:rPr>
        <w:t xml:space="preserve"> </w:t>
      </w:r>
      <w:r w:rsidR="00EC65C7" w:rsidRPr="006F5684">
        <w:rPr>
          <w:rFonts w:cstheme="minorHAnsi"/>
          <w:sz w:val="20"/>
          <w:szCs w:val="20"/>
        </w:rPr>
        <w:t xml:space="preserve">at </w:t>
      </w:r>
      <w:r w:rsidR="00F031AC" w:rsidRPr="006F5684">
        <w:rPr>
          <w:rFonts w:cstheme="minorHAnsi"/>
          <w:sz w:val="20"/>
          <w:szCs w:val="20"/>
        </w:rPr>
        <w:t>national</w:t>
      </w:r>
      <w:r w:rsidR="00EC65C7" w:rsidRPr="006F5684">
        <w:rPr>
          <w:rFonts w:cstheme="minorHAnsi"/>
          <w:sz w:val="20"/>
          <w:szCs w:val="20"/>
        </w:rPr>
        <w:t>,</w:t>
      </w:r>
      <w:r w:rsidR="00F031AC" w:rsidRPr="006F5684">
        <w:rPr>
          <w:rFonts w:cstheme="minorHAnsi"/>
          <w:sz w:val="20"/>
          <w:szCs w:val="20"/>
        </w:rPr>
        <w:t xml:space="preserve"> </w:t>
      </w:r>
      <w:r w:rsidR="00EC65C7" w:rsidRPr="006F5684">
        <w:rPr>
          <w:rFonts w:cstheme="minorHAnsi"/>
          <w:sz w:val="20"/>
          <w:szCs w:val="20"/>
        </w:rPr>
        <w:t>Provincial</w:t>
      </w:r>
      <w:r w:rsidR="00F031AC" w:rsidRPr="006F5684">
        <w:rPr>
          <w:rFonts w:cstheme="minorHAnsi"/>
          <w:sz w:val="20"/>
          <w:szCs w:val="20"/>
        </w:rPr>
        <w:t xml:space="preserve">, district, </w:t>
      </w:r>
      <w:r w:rsidR="00A366AC">
        <w:rPr>
          <w:rFonts w:cstheme="minorHAnsi"/>
          <w:sz w:val="20"/>
          <w:szCs w:val="20"/>
        </w:rPr>
        <w:t xml:space="preserve">and </w:t>
      </w:r>
      <w:r w:rsidR="00F031AC" w:rsidRPr="006F5684">
        <w:rPr>
          <w:rFonts w:cstheme="minorHAnsi"/>
          <w:sz w:val="20"/>
          <w:szCs w:val="20"/>
        </w:rPr>
        <w:t xml:space="preserve">community </w:t>
      </w:r>
      <w:r w:rsidR="00A366AC">
        <w:rPr>
          <w:rFonts w:cstheme="minorHAnsi"/>
          <w:sz w:val="20"/>
          <w:szCs w:val="20"/>
        </w:rPr>
        <w:t>levels</w:t>
      </w:r>
      <w:r w:rsidR="00F031AC" w:rsidRPr="006F5684">
        <w:rPr>
          <w:rFonts w:cstheme="minorHAnsi"/>
          <w:sz w:val="20"/>
          <w:szCs w:val="20"/>
        </w:rPr>
        <w:t xml:space="preserve"> in </w:t>
      </w:r>
      <w:r w:rsidR="00EC65C7" w:rsidRPr="006F5684">
        <w:rPr>
          <w:rFonts w:cstheme="minorHAnsi"/>
          <w:sz w:val="20"/>
          <w:szCs w:val="20"/>
        </w:rPr>
        <w:t>Disaster</w:t>
      </w:r>
      <w:r w:rsidR="00F031AC" w:rsidRPr="006F5684">
        <w:rPr>
          <w:rFonts w:cstheme="minorHAnsi"/>
          <w:sz w:val="20"/>
          <w:szCs w:val="20"/>
        </w:rPr>
        <w:t xml:space="preserve"> response, </w:t>
      </w:r>
      <w:r w:rsidR="00EC65C7" w:rsidRPr="006F5684">
        <w:rPr>
          <w:rFonts w:cstheme="minorHAnsi"/>
          <w:sz w:val="20"/>
          <w:szCs w:val="20"/>
        </w:rPr>
        <w:t>prioritizing</w:t>
      </w:r>
      <w:r w:rsidR="00F031AC" w:rsidRPr="006F5684">
        <w:rPr>
          <w:rFonts w:cstheme="minorHAnsi"/>
          <w:sz w:val="20"/>
          <w:szCs w:val="20"/>
        </w:rPr>
        <w:t xml:space="preserve"> the </w:t>
      </w:r>
      <w:r w:rsidR="00A366AC">
        <w:rPr>
          <w:rFonts w:cstheme="minorHAnsi"/>
          <w:sz w:val="20"/>
          <w:szCs w:val="20"/>
        </w:rPr>
        <w:t>female-headed</w:t>
      </w:r>
      <w:r w:rsidR="00F031AC" w:rsidRPr="006F5684">
        <w:rPr>
          <w:rFonts w:cstheme="minorHAnsi"/>
          <w:sz w:val="20"/>
          <w:szCs w:val="20"/>
        </w:rPr>
        <w:t>, children/</w:t>
      </w:r>
      <w:r w:rsidR="00A366AC">
        <w:rPr>
          <w:rFonts w:cstheme="minorHAnsi"/>
          <w:sz w:val="20"/>
          <w:szCs w:val="20"/>
        </w:rPr>
        <w:t>single-mother-headed</w:t>
      </w:r>
      <w:r w:rsidR="00F031AC" w:rsidRPr="006F5684">
        <w:rPr>
          <w:rFonts w:cstheme="minorHAnsi"/>
          <w:sz w:val="20"/>
          <w:szCs w:val="20"/>
        </w:rPr>
        <w:t xml:space="preserve"> households, </w:t>
      </w:r>
      <w:r w:rsidR="00A366AC">
        <w:rPr>
          <w:rFonts w:cstheme="minorHAnsi"/>
          <w:sz w:val="20"/>
          <w:szCs w:val="20"/>
        </w:rPr>
        <w:t xml:space="preserve">and </w:t>
      </w:r>
      <w:r w:rsidR="00F031AC" w:rsidRPr="006F5684">
        <w:rPr>
          <w:rFonts w:cstheme="minorHAnsi"/>
          <w:sz w:val="20"/>
          <w:szCs w:val="20"/>
        </w:rPr>
        <w:t xml:space="preserve">develop </w:t>
      </w:r>
      <w:r w:rsidR="00A366AC">
        <w:rPr>
          <w:rFonts w:cstheme="minorHAnsi"/>
          <w:sz w:val="20"/>
          <w:szCs w:val="20"/>
        </w:rPr>
        <w:t xml:space="preserve">a </w:t>
      </w:r>
      <w:r w:rsidR="00F031AC" w:rsidRPr="006F5684">
        <w:rPr>
          <w:rFonts w:cstheme="minorHAnsi"/>
          <w:sz w:val="20"/>
          <w:szCs w:val="20"/>
        </w:rPr>
        <w:t>manual SoP/</w:t>
      </w:r>
      <w:r w:rsidRPr="006F5684">
        <w:rPr>
          <w:rFonts w:cstheme="minorHAnsi"/>
          <w:sz w:val="20"/>
          <w:szCs w:val="20"/>
        </w:rPr>
        <w:t>Standing</w:t>
      </w:r>
      <w:r w:rsidR="00F031AC" w:rsidRPr="006F5684">
        <w:rPr>
          <w:rFonts w:cstheme="minorHAnsi"/>
          <w:sz w:val="20"/>
          <w:szCs w:val="20"/>
        </w:rPr>
        <w:t xml:space="preserve"> orders on Disaster</w:t>
      </w:r>
      <w:r w:rsidRPr="006F5684">
        <w:rPr>
          <w:rFonts w:cstheme="minorHAnsi"/>
          <w:sz w:val="20"/>
          <w:szCs w:val="20"/>
        </w:rPr>
        <w:t>(SoD)</w:t>
      </w:r>
    </w:p>
    <w:p w14:paraId="5D02B096" w14:textId="504DF5A5" w:rsidR="006E30F5" w:rsidRPr="0038479F" w:rsidRDefault="00A366AC" w:rsidP="003C30D3">
      <w:pPr>
        <w:pStyle w:val="ListParagraph"/>
        <w:numPr>
          <w:ilvl w:val="0"/>
          <w:numId w:val="74"/>
        </w:numPr>
        <w:spacing w:after="0" w:line="240" w:lineRule="auto"/>
        <w:jc w:val="both"/>
        <w:rPr>
          <w:rFonts w:cstheme="minorHAnsi"/>
          <w:sz w:val="20"/>
          <w:szCs w:val="20"/>
        </w:rPr>
      </w:pPr>
      <w:r>
        <w:rPr>
          <w:rFonts w:cstheme="minorHAnsi"/>
          <w:sz w:val="20"/>
          <w:szCs w:val="20"/>
        </w:rPr>
        <w:t xml:space="preserve">Awareness-raising campaign ( education ) for women, girls, and children in the </w:t>
      </w:r>
      <w:r w:rsidR="00F031AC" w:rsidRPr="0038479F">
        <w:rPr>
          <w:rFonts w:cstheme="minorHAnsi"/>
          <w:sz w:val="20"/>
          <w:szCs w:val="20"/>
        </w:rPr>
        <w:t xml:space="preserve">local language </w:t>
      </w:r>
      <w:r w:rsidR="0038479F" w:rsidRPr="0038479F">
        <w:rPr>
          <w:rFonts w:cstheme="minorHAnsi"/>
          <w:sz w:val="20"/>
          <w:szCs w:val="20"/>
        </w:rPr>
        <w:t>about the disaster and climate change impacts.</w:t>
      </w:r>
    </w:p>
    <w:p w14:paraId="679BBF31" w14:textId="50BB1662" w:rsidR="006E30F5" w:rsidRPr="002F07FB" w:rsidRDefault="0038479F" w:rsidP="003C30D3">
      <w:pPr>
        <w:pStyle w:val="ListParagraph"/>
        <w:numPr>
          <w:ilvl w:val="0"/>
          <w:numId w:val="74"/>
        </w:numPr>
        <w:spacing w:after="0" w:line="240" w:lineRule="auto"/>
        <w:jc w:val="both"/>
        <w:rPr>
          <w:rFonts w:cstheme="minorHAnsi"/>
          <w:sz w:val="20"/>
          <w:szCs w:val="20"/>
        </w:rPr>
      </w:pPr>
      <w:r>
        <w:rPr>
          <w:rFonts w:cstheme="minorHAnsi"/>
          <w:sz w:val="20"/>
          <w:szCs w:val="20"/>
        </w:rPr>
        <w:t xml:space="preserve">Involvement </w:t>
      </w:r>
      <w:r w:rsidR="006E30F5" w:rsidRPr="002F07FB">
        <w:rPr>
          <w:rFonts w:cstheme="minorHAnsi"/>
          <w:sz w:val="20"/>
          <w:szCs w:val="20"/>
        </w:rPr>
        <w:t xml:space="preserve"> of </w:t>
      </w:r>
      <w:r w:rsidR="0021111F">
        <w:rPr>
          <w:rFonts w:cstheme="minorHAnsi"/>
          <w:sz w:val="20"/>
          <w:szCs w:val="20"/>
        </w:rPr>
        <w:t xml:space="preserve">the </w:t>
      </w:r>
      <w:r w:rsidR="006E30F5" w:rsidRPr="002F07FB">
        <w:rPr>
          <w:rFonts w:cstheme="minorHAnsi"/>
          <w:sz w:val="20"/>
          <w:szCs w:val="20"/>
        </w:rPr>
        <w:t>civil-</w:t>
      </w:r>
      <w:r>
        <w:rPr>
          <w:rFonts w:cstheme="minorHAnsi"/>
          <w:sz w:val="20"/>
          <w:szCs w:val="20"/>
        </w:rPr>
        <w:t xml:space="preserve">military </w:t>
      </w:r>
      <w:r w:rsidR="006E30F5" w:rsidRPr="002F07FB">
        <w:rPr>
          <w:rFonts w:cstheme="minorHAnsi"/>
          <w:sz w:val="20"/>
          <w:szCs w:val="20"/>
        </w:rPr>
        <w:t xml:space="preserve"> </w:t>
      </w:r>
      <w:r w:rsidRPr="002F07FB">
        <w:rPr>
          <w:rFonts w:cstheme="minorHAnsi"/>
          <w:sz w:val="20"/>
          <w:szCs w:val="20"/>
        </w:rPr>
        <w:t>coordination</w:t>
      </w:r>
      <w:r w:rsidR="006E30F5" w:rsidRPr="002F07FB">
        <w:rPr>
          <w:rFonts w:cstheme="minorHAnsi"/>
          <w:sz w:val="20"/>
          <w:szCs w:val="20"/>
        </w:rPr>
        <w:t xml:space="preserve"> </w:t>
      </w:r>
      <w:r w:rsidRPr="002F07FB">
        <w:rPr>
          <w:rFonts w:cstheme="minorHAnsi"/>
          <w:sz w:val="20"/>
          <w:szCs w:val="20"/>
        </w:rPr>
        <w:t>mechanism</w:t>
      </w:r>
      <w:r w:rsidR="006E30F5" w:rsidRPr="002F07FB">
        <w:rPr>
          <w:rFonts w:cstheme="minorHAnsi"/>
          <w:sz w:val="20"/>
          <w:szCs w:val="20"/>
        </w:rPr>
        <w:t xml:space="preserve"> </w:t>
      </w:r>
      <w:r>
        <w:rPr>
          <w:rFonts w:cstheme="minorHAnsi"/>
          <w:sz w:val="20"/>
          <w:szCs w:val="20"/>
        </w:rPr>
        <w:t xml:space="preserve">for overcoming </w:t>
      </w:r>
      <w:r w:rsidR="006E30F5" w:rsidRPr="002F07FB">
        <w:rPr>
          <w:rFonts w:cstheme="minorHAnsi"/>
          <w:sz w:val="20"/>
          <w:szCs w:val="20"/>
        </w:rPr>
        <w:t xml:space="preserve"> </w:t>
      </w:r>
      <w:r w:rsidRPr="002F07FB">
        <w:rPr>
          <w:rFonts w:cstheme="minorHAnsi"/>
          <w:sz w:val="20"/>
          <w:szCs w:val="20"/>
        </w:rPr>
        <w:t>institutional</w:t>
      </w:r>
      <w:r w:rsidR="006E30F5" w:rsidRPr="002F07FB">
        <w:rPr>
          <w:rFonts w:cstheme="minorHAnsi"/>
          <w:sz w:val="20"/>
          <w:szCs w:val="20"/>
        </w:rPr>
        <w:t xml:space="preserve"> </w:t>
      </w:r>
      <w:r w:rsidR="00A366AC">
        <w:rPr>
          <w:rFonts w:cstheme="minorHAnsi"/>
          <w:sz w:val="20"/>
          <w:szCs w:val="20"/>
        </w:rPr>
        <w:t>barriers</w:t>
      </w:r>
      <w:r w:rsidR="006E30F5" w:rsidRPr="002F07FB">
        <w:rPr>
          <w:rFonts w:cstheme="minorHAnsi"/>
          <w:sz w:val="20"/>
          <w:szCs w:val="20"/>
        </w:rPr>
        <w:t xml:space="preserve"> and gaps</w:t>
      </w:r>
      <w:r w:rsidR="001E5874" w:rsidRPr="002F07FB">
        <w:rPr>
          <w:rFonts w:cstheme="minorHAnsi"/>
          <w:sz w:val="20"/>
          <w:szCs w:val="20"/>
        </w:rPr>
        <w:t xml:space="preserve"> for </w:t>
      </w:r>
      <w:r w:rsidR="00A366AC">
        <w:rPr>
          <w:rFonts w:cstheme="minorHAnsi"/>
          <w:sz w:val="20"/>
          <w:szCs w:val="20"/>
        </w:rPr>
        <w:t xml:space="preserve">the </w:t>
      </w:r>
      <w:r w:rsidRPr="002F07FB">
        <w:rPr>
          <w:rFonts w:cstheme="minorHAnsi"/>
          <w:sz w:val="20"/>
          <w:szCs w:val="20"/>
        </w:rPr>
        <w:t>comprehensive</w:t>
      </w:r>
      <w:r w:rsidR="001E5874" w:rsidRPr="002F07FB">
        <w:rPr>
          <w:rFonts w:cstheme="minorHAnsi"/>
          <w:sz w:val="20"/>
          <w:szCs w:val="20"/>
        </w:rPr>
        <w:t xml:space="preserve"> DRM </w:t>
      </w:r>
      <w:r>
        <w:rPr>
          <w:rFonts w:cstheme="minorHAnsi"/>
          <w:sz w:val="20"/>
          <w:szCs w:val="20"/>
        </w:rPr>
        <w:t xml:space="preserve">process at </w:t>
      </w:r>
      <w:r w:rsidR="00A366AC">
        <w:rPr>
          <w:rFonts w:cstheme="minorHAnsi"/>
          <w:sz w:val="20"/>
          <w:szCs w:val="20"/>
        </w:rPr>
        <w:t xml:space="preserve">the </w:t>
      </w:r>
      <w:r>
        <w:rPr>
          <w:rFonts w:cstheme="minorHAnsi"/>
          <w:sz w:val="20"/>
          <w:szCs w:val="20"/>
        </w:rPr>
        <w:t>local level,</w:t>
      </w:r>
    </w:p>
    <w:p w14:paraId="781B0D5D" w14:textId="77777777" w:rsidR="00A069E9" w:rsidRPr="002F07FB" w:rsidRDefault="00A069E9" w:rsidP="002F07FB">
      <w:pPr>
        <w:spacing w:after="0" w:line="240" w:lineRule="auto"/>
        <w:jc w:val="both"/>
        <w:rPr>
          <w:rFonts w:cstheme="minorHAnsi"/>
          <w:sz w:val="20"/>
          <w:szCs w:val="20"/>
        </w:rPr>
      </w:pPr>
    </w:p>
    <w:p w14:paraId="53EE1495" w14:textId="77777777" w:rsidR="006A2A19" w:rsidRPr="002F07FB" w:rsidRDefault="006A2A19" w:rsidP="002F07FB">
      <w:pPr>
        <w:jc w:val="both"/>
        <w:rPr>
          <w:rFonts w:cstheme="minorHAnsi"/>
          <w:sz w:val="20"/>
          <w:szCs w:val="20"/>
          <w:highlight w:val="green"/>
        </w:rPr>
      </w:pPr>
    </w:p>
    <w:p w14:paraId="165A50B5" w14:textId="737D7730" w:rsidR="00DE0554" w:rsidRPr="00731B37" w:rsidRDefault="00DE0554" w:rsidP="00DE0554">
      <w:pPr>
        <w:jc w:val="both"/>
        <w:rPr>
          <w:rFonts w:cstheme="minorHAnsi"/>
          <w:b/>
          <w:bCs/>
          <w:sz w:val="20"/>
          <w:szCs w:val="20"/>
          <w:highlight w:val="yellow"/>
        </w:rPr>
      </w:pPr>
      <w:r w:rsidRPr="00731B37">
        <w:rPr>
          <w:rFonts w:cstheme="minorHAnsi"/>
          <w:b/>
          <w:bCs/>
          <w:sz w:val="20"/>
          <w:szCs w:val="20"/>
          <w:highlight w:val="yellow"/>
        </w:rPr>
        <w:t xml:space="preserve">Respondent : </w:t>
      </w:r>
      <w:r>
        <w:rPr>
          <w:rFonts w:cstheme="minorHAnsi"/>
          <w:b/>
          <w:bCs/>
          <w:sz w:val="20"/>
          <w:szCs w:val="20"/>
          <w:highlight w:val="yellow"/>
        </w:rPr>
        <w:t>UNDP</w:t>
      </w:r>
      <w:r w:rsidRPr="00731B37">
        <w:rPr>
          <w:rFonts w:cstheme="minorHAnsi"/>
          <w:b/>
          <w:bCs/>
          <w:sz w:val="20"/>
          <w:szCs w:val="20"/>
          <w:highlight w:val="yellow"/>
        </w:rPr>
        <w:t xml:space="preserve"> , Zimbabwe (DRM coordination structures)</w:t>
      </w:r>
    </w:p>
    <w:p w14:paraId="061D6A1F" w14:textId="77777777" w:rsidR="00A769B1" w:rsidRPr="002F07FB" w:rsidRDefault="00A769B1" w:rsidP="002F07FB">
      <w:pPr>
        <w:spacing w:after="0" w:line="240" w:lineRule="auto"/>
        <w:jc w:val="both"/>
        <w:rPr>
          <w:rFonts w:cstheme="minorHAnsi"/>
          <w:sz w:val="20"/>
          <w:szCs w:val="20"/>
        </w:rPr>
      </w:pPr>
    </w:p>
    <w:p w14:paraId="2865FAC9" w14:textId="77777777" w:rsidR="00A769B1" w:rsidRPr="00D049AE" w:rsidRDefault="00A769B1" w:rsidP="002F07FB">
      <w:pPr>
        <w:spacing w:after="0" w:line="240" w:lineRule="auto"/>
        <w:jc w:val="both"/>
        <w:rPr>
          <w:rFonts w:cstheme="minorHAnsi"/>
          <w:b/>
          <w:bCs/>
          <w:sz w:val="20"/>
          <w:szCs w:val="20"/>
        </w:rPr>
      </w:pPr>
      <w:r w:rsidRPr="00D049AE">
        <w:rPr>
          <w:rFonts w:cstheme="minorHAnsi"/>
          <w:b/>
          <w:bCs/>
          <w:sz w:val="20"/>
          <w:szCs w:val="20"/>
        </w:rPr>
        <w:t>Challenges:</w:t>
      </w:r>
    </w:p>
    <w:p w14:paraId="62096DEB" w14:textId="77777777" w:rsidR="00A769B1" w:rsidRPr="002F07FB" w:rsidRDefault="00A769B1" w:rsidP="002F07FB">
      <w:pPr>
        <w:spacing w:after="0" w:line="240" w:lineRule="auto"/>
        <w:jc w:val="both"/>
        <w:rPr>
          <w:rFonts w:cstheme="minorHAnsi"/>
          <w:sz w:val="20"/>
          <w:szCs w:val="20"/>
        </w:rPr>
      </w:pPr>
    </w:p>
    <w:p w14:paraId="29825AE1" w14:textId="69DDE97E" w:rsidR="005B69F2" w:rsidRPr="00D049AE" w:rsidRDefault="00302954"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Zimbabwe</w:t>
      </w:r>
      <w:r w:rsidR="005B69F2" w:rsidRPr="00D049AE">
        <w:rPr>
          <w:rFonts w:cstheme="minorHAnsi"/>
          <w:sz w:val="20"/>
          <w:szCs w:val="20"/>
        </w:rPr>
        <w:t xml:space="preserve"> still </w:t>
      </w:r>
      <w:r w:rsidR="0021111F">
        <w:rPr>
          <w:rFonts w:cstheme="minorHAnsi"/>
          <w:sz w:val="20"/>
          <w:szCs w:val="20"/>
        </w:rPr>
        <w:t xml:space="preserve">needs to develop a national risk management framework with a multi-sectoral coordination structure, stakeholder maps, and responsibilities for improving national coordination in integrated DRM/DRR/CCA and NAP planning and interventions at the </w:t>
      </w:r>
      <w:r w:rsidR="005B69F2" w:rsidRPr="00D049AE">
        <w:rPr>
          <w:rFonts w:cstheme="minorHAnsi"/>
          <w:sz w:val="20"/>
          <w:szCs w:val="20"/>
        </w:rPr>
        <w:t>local level.</w:t>
      </w:r>
      <w:r w:rsidR="00280FB4" w:rsidRPr="00D049AE">
        <w:rPr>
          <w:rFonts w:cstheme="minorHAnsi"/>
          <w:sz w:val="20"/>
          <w:szCs w:val="20"/>
        </w:rPr>
        <w:t xml:space="preserve"> </w:t>
      </w:r>
      <w:r w:rsidR="005B69F2" w:rsidRPr="00D049AE">
        <w:rPr>
          <w:rFonts w:cstheme="minorHAnsi"/>
          <w:sz w:val="20"/>
          <w:szCs w:val="20"/>
        </w:rPr>
        <w:t xml:space="preserve"> </w:t>
      </w:r>
    </w:p>
    <w:p w14:paraId="3CCD3652" w14:textId="55B9723E" w:rsidR="005B69F2" w:rsidRPr="00D049AE" w:rsidRDefault="005B69F2"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Inadequate government disaster response coordination structure and </w:t>
      </w:r>
      <w:r w:rsidR="002975B8" w:rsidRPr="00D049AE">
        <w:rPr>
          <w:rFonts w:cstheme="minorHAnsi"/>
          <w:sz w:val="20"/>
          <w:szCs w:val="20"/>
        </w:rPr>
        <w:t xml:space="preserve">gender responsive </w:t>
      </w:r>
      <w:r w:rsidRPr="00D049AE">
        <w:rPr>
          <w:rFonts w:cstheme="minorHAnsi"/>
          <w:sz w:val="20"/>
          <w:szCs w:val="20"/>
        </w:rPr>
        <w:t xml:space="preserve">civil protection </w:t>
      </w:r>
      <w:r w:rsidR="00280FB4" w:rsidRPr="00D049AE">
        <w:rPr>
          <w:rFonts w:cstheme="minorHAnsi"/>
          <w:sz w:val="20"/>
          <w:szCs w:val="20"/>
        </w:rPr>
        <w:t xml:space="preserve">platform structures, </w:t>
      </w:r>
      <w:r w:rsidR="0021111F">
        <w:rPr>
          <w:rFonts w:cstheme="minorHAnsi"/>
          <w:sz w:val="20"/>
          <w:szCs w:val="20"/>
        </w:rPr>
        <w:t xml:space="preserve">and the </w:t>
      </w:r>
      <w:r w:rsidR="00D625D8" w:rsidRPr="00D049AE">
        <w:rPr>
          <w:rFonts w:cstheme="minorHAnsi"/>
          <w:sz w:val="20"/>
          <w:szCs w:val="20"/>
        </w:rPr>
        <w:t>capacity</w:t>
      </w:r>
      <w:r w:rsidR="00280FB4" w:rsidRPr="00D049AE">
        <w:rPr>
          <w:rFonts w:cstheme="minorHAnsi"/>
          <w:sz w:val="20"/>
          <w:szCs w:val="20"/>
        </w:rPr>
        <w:t xml:space="preserve"> of CPCCs in disaster </w:t>
      </w:r>
      <w:r w:rsidR="00D625D8" w:rsidRPr="00D049AE">
        <w:rPr>
          <w:rFonts w:cstheme="minorHAnsi"/>
          <w:sz w:val="20"/>
          <w:szCs w:val="20"/>
        </w:rPr>
        <w:t>preparedness</w:t>
      </w:r>
      <w:r w:rsidR="00280FB4" w:rsidRPr="00D049AE">
        <w:rPr>
          <w:rFonts w:cstheme="minorHAnsi"/>
          <w:sz w:val="20"/>
          <w:szCs w:val="20"/>
        </w:rPr>
        <w:t xml:space="preserve">.  </w:t>
      </w:r>
    </w:p>
    <w:p w14:paraId="7AD5BC01" w14:textId="5709B403" w:rsidR="00A769B1" w:rsidRPr="00D049AE" w:rsidRDefault="00A769B1"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Inadequate </w:t>
      </w:r>
      <w:r w:rsidR="00D625D8" w:rsidRPr="00D049AE">
        <w:rPr>
          <w:rFonts w:cstheme="minorHAnsi"/>
          <w:sz w:val="20"/>
          <w:szCs w:val="20"/>
        </w:rPr>
        <w:t>Coordination</w:t>
      </w:r>
      <w:r w:rsidR="00874DEA" w:rsidRPr="00D049AE">
        <w:rPr>
          <w:rFonts w:cstheme="minorHAnsi"/>
          <w:sz w:val="20"/>
          <w:szCs w:val="20"/>
        </w:rPr>
        <w:t xml:space="preserve"> </w:t>
      </w:r>
      <w:r w:rsidR="00D625D8" w:rsidRPr="00D049AE">
        <w:rPr>
          <w:rFonts w:cstheme="minorHAnsi"/>
          <w:sz w:val="20"/>
          <w:szCs w:val="20"/>
        </w:rPr>
        <w:t>structure</w:t>
      </w:r>
      <w:r w:rsidR="00E327C4" w:rsidRPr="00D049AE">
        <w:rPr>
          <w:rFonts w:cstheme="minorHAnsi"/>
          <w:sz w:val="20"/>
          <w:szCs w:val="20"/>
        </w:rPr>
        <w:t>, stakeholder map</w:t>
      </w:r>
      <w:r w:rsidR="0021111F">
        <w:rPr>
          <w:rFonts w:cstheme="minorHAnsi"/>
          <w:sz w:val="20"/>
          <w:szCs w:val="20"/>
        </w:rPr>
        <w:t xml:space="preserve">, and not having stakeholder-specific roles and responsibilities of the disaster DRM process at the </w:t>
      </w:r>
      <w:r w:rsidRPr="00D049AE">
        <w:rPr>
          <w:rFonts w:cstheme="minorHAnsi"/>
          <w:sz w:val="20"/>
          <w:szCs w:val="20"/>
        </w:rPr>
        <w:t xml:space="preserve">local level </w:t>
      </w:r>
      <w:r w:rsidR="00874DEA" w:rsidRPr="00D049AE">
        <w:rPr>
          <w:rFonts w:cstheme="minorHAnsi"/>
          <w:sz w:val="20"/>
          <w:szCs w:val="20"/>
        </w:rPr>
        <w:t xml:space="preserve">within the field of </w:t>
      </w:r>
      <w:r w:rsidR="00D625D8" w:rsidRPr="00D049AE">
        <w:rPr>
          <w:rFonts w:cstheme="minorHAnsi"/>
          <w:sz w:val="20"/>
          <w:szCs w:val="20"/>
        </w:rPr>
        <w:t>Disaster</w:t>
      </w:r>
      <w:r w:rsidR="00874DEA" w:rsidRPr="00D049AE">
        <w:rPr>
          <w:rFonts w:cstheme="minorHAnsi"/>
          <w:sz w:val="20"/>
          <w:szCs w:val="20"/>
        </w:rPr>
        <w:t xml:space="preserve"> risk reduction and response, any phase of </w:t>
      </w:r>
      <w:r w:rsidR="00D625D8" w:rsidRPr="00D049AE">
        <w:rPr>
          <w:rFonts w:cstheme="minorHAnsi"/>
          <w:sz w:val="20"/>
          <w:szCs w:val="20"/>
        </w:rPr>
        <w:t>disaster</w:t>
      </w:r>
      <w:r w:rsidR="00874DEA" w:rsidRPr="00D049AE">
        <w:rPr>
          <w:rFonts w:cstheme="minorHAnsi"/>
          <w:sz w:val="20"/>
          <w:szCs w:val="20"/>
        </w:rPr>
        <w:t xml:space="preserve"> </w:t>
      </w:r>
      <w:r w:rsidR="00D625D8" w:rsidRPr="00D049AE">
        <w:rPr>
          <w:rFonts w:cstheme="minorHAnsi"/>
          <w:sz w:val="20"/>
          <w:szCs w:val="20"/>
        </w:rPr>
        <w:t>preparedness</w:t>
      </w:r>
      <w:r w:rsidR="00874DEA" w:rsidRPr="00D049AE">
        <w:rPr>
          <w:rFonts w:cstheme="minorHAnsi"/>
          <w:sz w:val="20"/>
          <w:szCs w:val="20"/>
        </w:rPr>
        <w:t xml:space="preserve"> and rehabilitation</w:t>
      </w:r>
      <w:r w:rsidR="00437445" w:rsidRPr="00D049AE">
        <w:rPr>
          <w:rFonts w:cstheme="minorHAnsi"/>
          <w:sz w:val="20"/>
          <w:szCs w:val="20"/>
        </w:rPr>
        <w:t>.</w:t>
      </w:r>
    </w:p>
    <w:p w14:paraId="05502476" w14:textId="2B99DD69" w:rsidR="00874DEA" w:rsidRPr="00D049AE" w:rsidRDefault="00A769B1"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Inadequate </w:t>
      </w:r>
      <w:r w:rsidR="002975B8" w:rsidRPr="00D049AE">
        <w:rPr>
          <w:rFonts w:cstheme="minorHAnsi"/>
          <w:sz w:val="20"/>
          <w:szCs w:val="20"/>
        </w:rPr>
        <w:t>representation</w:t>
      </w:r>
      <w:r w:rsidR="00874DEA" w:rsidRPr="00D049AE">
        <w:rPr>
          <w:rFonts w:cstheme="minorHAnsi"/>
          <w:sz w:val="20"/>
          <w:szCs w:val="20"/>
        </w:rPr>
        <w:t xml:space="preserve"> of gender to </w:t>
      </w:r>
      <w:r w:rsidR="0021111F">
        <w:rPr>
          <w:rFonts w:cstheme="minorHAnsi"/>
          <w:sz w:val="20"/>
          <w:szCs w:val="20"/>
        </w:rPr>
        <w:t xml:space="preserve">meet the individual needs of men and women is addressed in the plan, and resources are available for an </w:t>
      </w:r>
      <w:r w:rsidR="002975B8" w:rsidRPr="00D049AE">
        <w:rPr>
          <w:rFonts w:cstheme="minorHAnsi"/>
          <w:sz w:val="20"/>
          <w:szCs w:val="20"/>
        </w:rPr>
        <w:t>effective</w:t>
      </w:r>
      <w:r w:rsidR="00874DEA" w:rsidRPr="00D049AE">
        <w:rPr>
          <w:rFonts w:cstheme="minorHAnsi"/>
          <w:sz w:val="20"/>
          <w:szCs w:val="20"/>
        </w:rPr>
        <w:t xml:space="preserve"> response.</w:t>
      </w:r>
    </w:p>
    <w:p w14:paraId="6E936C00" w14:textId="6695CFF1" w:rsidR="00874DEA" w:rsidRPr="00D049AE" w:rsidRDefault="00874DEA"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Gaps in </w:t>
      </w:r>
      <w:r w:rsidR="0021111F">
        <w:rPr>
          <w:rFonts w:cstheme="minorHAnsi"/>
          <w:sz w:val="20"/>
          <w:szCs w:val="20"/>
        </w:rPr>
        <w:t xml:space="preserve">the effective coordination system of the government and the UN-OCHA, HCT, UN-clusters, coordination at the government level – local governments under directives of DCP leading the big disaster, technical working group(TWG) on DRM recently established for effective coordination during and after a </w:t>
      </w:r>
      <w:r w:rsidRPr="00D049AE">
        <w:rPr>
          <w:rFonts w:cstheme="minorHAnsi"/>
          <w:sz w:val="20"/>
          <w:szCs w:val="20"/>
        </w:rPr>
        <w:t xml:space="preserve">disaster. </w:t>
      </w:r>
    </w:p>
    <w:p w14:paraId="28A3317D" w14:textId="6F530660" w:rsidR="00874DEA" w:rsidRPr="00D049AE" w:rsidRDefault="00874DEA"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Gender </w:t>
      </w:r>
      <w:r w:rsidR="00477B22" w:rsidRPr="00D049AE">
        <w:rPr>
          <w:rFonts w:cstheme="minorHAnsi"/>
          <w:sz w:val="20"/>
          <w:szCs w:val="20"/>
        </w:rPr>
        <w:t xml:space="preserve">representations </w:t>
      </w:r>
      <w:r w:rsidRPr="00D049AE">
        <w:rPr>
          <w:rFonts w:cstheme="minorHAnsi"/>
          <w:sz w:val="20"/>
          <w:szCs w:val="20"/>
        </w:rPr>
        <w:t xml:space="preserve"> are enough at </w:t>
      </w:r>
      <w:r w:rsidR="0021111F">
        <w:rPr>
          <w:rFonts w:cstheme="minorHAnsi"/>
          <w:sz w:val="20"/>
          <w:szCs w:val="20"/>
        </w:rPr>
        <w:t xml:space="preserve">the </w:t>
      </w:r>
      <w:r w:rsidR="00477B22" w:rsidRPr="00D049AE">
        <w:rPr>
          <w:rFonts w:cstheme="minorHAnsi"/>
          <w:sz w:val="20"/>
          <w:szCs w:val="20"/>
        </w:rPr>
        <w:t>committee</w:t>
      </w:r>
      <w:r w:rsidRPr="00D049AE">
        <w:rPr>
          <w:rFonts w:cstheme="minorHAnsi"/>
          <w:sz w:val="20"/>
          <w:szCs w:val="20"/>
        </w:rPr>
        <w:t xml:space="preserve">, </w:t>
      </w:r>
      <w:r w:rsidR="00477B22" w:rsidRPr="00D049AE">
        <w:rPr>
          <w:rFonts w:cstheme="minorHAnsi"/>
          <w:sz w:val="20"/>
          <w:szCs w:val="20"/>
        </w:rPr>
        <w:t>volunteering</w:t>
      </w:r>
      <w:r w:rsidRPr="00D049AE">
        <w:rPr>
          <w:rFonts w:cstheme="minorHAnsi"/>
          <w:sz w:val="20"/>
          <w:szCs w:val="20"/>
        </w:rPr>
        <w:t xml:space="preserve"> </w:t>
      </w:r>
    </w:p>
    <w:p w14:paraId="17AE5B0F" w14:textId="148BA083" w:rsidR="00874DEA" w:rsidRPr="00D049AE" w:rsidRDefault="00CA647A"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Post-disaster response and recovery interventions, DRR &amp; </w:t>
      </w:r>
      <w:r w:rsidR="00477B22" w:rsidRPr="00D049AE">
        <w:rPr>
          <w:rFonts w:cstheme="minorHAnsi"/>
          <w:sz w:val="20"/>
          <w:szCs w:val="20"/>
        </w:rPr>
        <w:t>development</w:t>
      </w:r>
      <w:r w:rsidR="00874DEA" w:rsidRPr="00D049AE">
        <w:rPr>
          <w:rFonts w:cstheme="minorHAnsi"/>
          <w:sz w:val="20"/>
          <w:szCs w:val="20"/>
        </w:rPr>
        <w:t xml:space="preserve"> programme</w:t>
      </w:r>
      <w:r w:rsidR="0021111F">
        <w:rPr>
          <w:rFonts w:cstheme="minorHAnsi"/>
          <w:sz w:val="20"/>
          <w:szCs w:val="20"/>
        </w:rPr>
        <w:t>, and inadequate prioritization of the immediate needs and medium to long-term</w:t>
      </w:r>
      <w:r w:rsidR="00874DEA" w:rsidRPr="00D049AE">
        <w:rPr>
          <w:rFonts w:cstheme="minorHAnsi"/>
          <w:sz w:val="20"/>
          <w:szCs w:val="20"/>
        </w:rPr>
        <w:t xml:space="preserve"> needs</w:t>
      </w:r>
      <w:r w:rsidR="00D05757" w:rsidRPr="00D049AE">
        <w:rPr>
          <w:rFonts w:cstheme="minorHAnsi"/>
          <w:sz w:val="20"/>
          <w:szCs w:val="20"/>
        </w:rPr>
        <w:t xml:space="preserve">. </w:t>
      </w:r>
      <w:r w:rsidR="00874DEA" w:rsidRPr="00D049AE">
        <w:rPr>
          <w:rFonts w:cstheme="minorHAnsi"/>
          <w:sz w:val="20"/>
          <w:szCs w:val="20"/>
        </w:rPr>
        <w:t xml:space="preserve"> </w:t>
      </w:r>
    </w:p>
    <w:p w14:paraId="7631A7BB" w14:textId="5CE43621" w:rsidR="008E4A62" w:rsidRPr="00D049AE" w:rsidRDefault="00874DEA"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Disaster risk management at mostly</w:t>
      </w:r>
      <w:r w:rsidR="005B69F2" w:rsidRPr="00D049AE">
        <w:rPr>
          <w:rFonts w:cstheme="minorHAnsi"/>
          <w:sz w:val="20"/>
          <w:szCs w:val="20"/>
        </w:rPr>
        <w:t xml:space="preserve"> </w:t>
      </w:r>
      <w:r w:rsidR="0021111F">
        <w:rPr>
          <w:rFonts w:cstheme="minorHAnsi"/>
          <w:sz w:val="20"/>
          <w:szCs w:val="20"/>
        </w:rPr>
        <w:t>works</w:t>
      </w:r>
      <w:r w:rsidR="005B69F2" w:rsidRPr="00D049AE">
        <w:rPr>
          <w:rFonts w:cstheme="minorHAnsi"/>
          <w:sz w:val="20"/>
          <w:szCs w:val="20"/>
        </w:rPr>
        <w:t xml:space="preserve"> on</w:t>
      </w:r>
      <w:r w:rsidRPr="00D049AE">
        <w:rPr>
          <w:rFonts w:cstheme="minorHAnsi"/>
          <w:sz w:val="20"/>
          <w:szCs w:val="20"/>
        </w:rPr>
        <w:t xml:space="preserve"> </w:t>
      </w:r>
      <w:r w:rsidR="0021111F">
        <w:rPr>
          <w:rFonts w:cstheme="minorHAnsi"/>
          <w:sz w:val="20"/>
          <w:szCs w:val="20"/>
        </w:rPr>
        <w:t xml:space="preserve">an </w:t>
      </w:r>
      <w:r w:rsidR="00EE2654" w:rsidRPr="00D049AE">
        <w:rPr>
          <w:rFonts w:cstheme="minorHAnsi"/>
          <w:sz w:val="20"/>
          <w:szCs w:val="20"/>
        </w:rPr>
        <w:t>ad</w:t>
      </w:r>
      <w:r w:rsidR="0021111F">
        <w:rPr>
          <w:rFonts w:cstheme="minorHAnsi"/>
          <w:sz w:val="20"/>
          <w:szCs w:val="20"/>
        </w:rPr>
        <w:t>-</w:t>
      </w:r>
      <w:r w:rsidR="00EE2654" w:rsidRPr="00D049AE">
        <w:rPr>
          <w:rFonts w:cstheme="minorHAnsi"/>
          <w:sz w:val="20"/>
          <w:szCs w:val="20"/>
        </w:rPr>
        <w:t>hoc</w:t>
      </w:r>
      <w:r w:rsidRPr="00D049AE">
        <w:rPr>
          <w:rFonts w:cstheme="minorHAnsi"/>
          <w:sz w:val="20"/>
          <w:szCs w:val="20"/>
        </w:rPr>
        <w:t xml:space="preserve"> basis</w:t>
      </w:r>
    </w:p>
    <w:p w14:paraId="5FA13B9E" w14:textId="7A95B845" w:rsidR="00874DEA" w:rsidRPr="00D049AE" w:rsidRDefault="0021111F" w:rsidP="003C30D3">
      <w:pPr>
        <w:pStyle w:val="ListParagraph"/>
        <w:numPr>
          <w:ilvl w:val="0"/>
          <w:numId w:val="63"/>
        </w:numPr>
        <w:spacing w:after="0" w:line="240" w:lineRule="auto"/>
        <w:jc w:val="both"/>
        <w:rPr>
          <w:rFonts w:cstheme="minorHAnsi"/>
          <w:sz w:val="20"/>
          <w:szCs w:val="20"/>
        </w:rPr>
      </w:pPr>
      <w:r>
        <w:rPr>
          <w:rFonts w:cstheme="minorHAnsi"/>
          <w:sz w:val="20"/>
          <w:szCs w:val="20"/>
        </w:rPr>
        <w:t>Inadequate gendered climate risk-responsive</w:t>
      </w:r>
      <w:r w:rsidR="008E4A62" w:rsidRPr="00D049AE">
        <w:rPr>
          <w:rFonts w:cstheme="minorHAnsi"/>
          <w:sz w:val="20"/>
          <w:szCs w:val="20"/>
        </w:rPr>
        <w:t xml:space="preserve"> and information tools for informing gendered DRR </w:t>
      </w:r>
      <w:r w:rsidR="00EE2654" w:rsidRPr="00D049AE">
        <w:rPr>
          <w:rFonts w:cstheme="minorHAnsi"/>
          <w:sz w:val="20"/>
          <w:szCs w:val="20"/>
        </w:rPr>
        <w:t>interventions</w:t>
      </w:r>
      <w:r w:rsidR="008E4A62" w:rsidRPr="00D049AE">
        <w:rPr>
          <w:rFonts w:cstheme="minorHAnsi"/>
          <w:sz w:val="20"/>
          <w:szCs w:val="20"/>
        </w:rPr>
        <w:t>.</w:t>
      </w:r>
    </w:p>
    <w:p w14:paraId="0A61A022" w14:textId="380BB875" w:rsidR="005061DF" w:rsidRPr="00D049AE" w:rsidRDefault="005061DF"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Inadequate gender dimension, informed tools coordination gaps, inadequate development </w:t>
      </w:r>
      <w:r w:rsidR="0021111F">
        <w:rPr>
          <w:rFonts w:cstheme="minorHAnsi"/>
          <w:sz w:val="20"/>
          <w:szCs w:val="20"/>
        </w:rPr>
        <w:t xml:space="preserve">of evidence-based </w:t>
      </w:r>
      <w:r w:rsidRPr="00D049AE">
        <w:rPr>
          <w:rFonts w:cstheme="minorHAnsi"/>
          <w:sz w:val="20"/>
          <w:szCs w:val="20"/>
        </w:rPr>
        <w:t xml:space="preserve">advocacy  gender tools, gender marker/indicator, gendered </w:t>
      </w:r>
      <w:r w:rsidR="0021111F">
        <w:rPr>
          <w:rFonts w:cstheme="minorHAnsi"/>
          <w:sz w:val="20"/>
          <w:szCs w:val="20"/>
        </w:rPr>
        <w:t>risk-informed</w:t>
      </w:r>
      <w:r w:rsidRPr="00D049AE">
        <w:rPr>
          <w:rFonts w:cstheme="minorHAnsi"/>
          <w:sz w:val="20"/>
          <w:szCs w:val="20"/>
        </w:rPr>
        <w:t xml:space="preserve"> datasets for inclusive DRR planning and budgeting process by the sector department</w:t>
      </w:r>
    </w:p>
    <w:p w14:paraId="5E48F45E" w14:textId="20CE0041" w:rsidR="005061DF" w:rsidRPr="00D049AE" w:rsidRDefault="005061DF" w:rsidP="003C30D3">
      <w:pPr>
        <w:pStyle w:val="ListParagraph"/>
        <w:numPr>
          <w:ilvl w:val="0"/>
          <w:numId w:val="63"/>
        </w:numPr>
        <w:spacing w:after="0" w:line="240" w:lineRule="auto"/>
        <w:jc w:val="both"/>
        <w:rPr>
          <w:rFonts w:cstheme="minorHAnsi"/>
          <w:sz w:val="20"/>
          <w:szCs w:val="20"/>
        </w:rPr>
      </w:pPr>
      <w:r w:rsidRPr="00D049AE">
        <w:rPr>
          <w:rFonts w:cstheme="minorHAnsi"/>
          <w:sz w:val="20"/>
          <w:szCs w:val="20"/>
        </w:rPr>
        <w:t xml:space="preserve">Lack of    methodology tools, guidelines, mandates of </w:t>
      </w:r>
      <w:r w:rsidR="006A7F62" w:rsidRPr="00D049AE">
        <w:rPr>
          <w:rFonts w:cstheme="minorHAnsi"/>
          <w:sz w:val="20"/>
          <w:szCs w:val="20"/>
        </w:rPr>
        <w:t>Zim</w:t>
      </w:r>
      <w:r w:rsidRPr="00D049AE">
        <w:rPr>
          <w:rFonts w:cstheme="minorHAnsi"/>
          <w:sz w:val="20"/>
          <w:szCs w:val="20"/>
        </w:rPr>
        <w:t>VAC, sector department</w:t>
      </w:r>
      <w:r w:rsidR="0021111F">
        <w:rPr>
          <w:rFonts w:cstheme="minorHAnsi"/>
          <w:sz w:val="20"/>
          <w:szCs w:val="20"/>
        </w:rPr>
        <w:t>,</w:t>
      </w:r>
      <w:r w:rsidRPr="00D049AE">
        <w:rPr>
          <w:rFonts w:cstheme="minorHAnsi"/>
          <w:sz w:val="20"/>
          <w:szCs w:val="20"/>
        </w:rPr>
        <w:t xml:space="preserve"> and other organizations in </w:t>
      </w:r>
      <w:r w:rsidR="0021111F">
        <w:rPr>
          <w:rFonts w:cstheme="minorHAnsi"/>
          <w:sz w:val="20"/>
          <w:szCs w:val="20"/>
        </w:rPr>
        <w:t xml:space="preserve">conducting </w:t>
      </w:r>
      <w:r w:rsidR="00697C3E">
        <w:rPr>
          <w:rFonts w:cstheme="minorHAnsi"/>
          <w:sz w:val="20"/>
          <w:szCs w:val="20"/>
        </w:rPr>
        <w:t xml:space="preserve">the </w:t>
      </w:r>
      <w:r w:rsidRPr="00D049AE">
        <w:rPr>
          <w:rFonts w:cstheme="minorHAnsi"/>
          <w:sz w:val="20"/>
          <w:szCs w:val="20"/>
        </w:rPr>
        <w:t>Participatory Vulnerability and Capacity Assessment (PVCA) process</w:t>
      </w:r>
      <w:r w:rsidR="0021111F">
        <w:rPr>
          <w:rFonts w:cstheme="minorHAnsi"/>
          <w:sz w:val="20"/>
          <w:szCs w:val="20"/>
        </w:rPr>
        <w:t>,</w:t>
      </w:r>
      <w:r w:rsidRPr="00D049AE">
        <w:rPr>
          <w:rFonts w:cstheme="minorHAnsi"/>
          <w:sz w:val="20"/>
          <w:szCs w:val="20"/>
        </w:rPr>
        <w:t xml:space="preserve"> collection</w:t>
      </w:r>
      <w:r w:rsidR="0021111F">
        <w:rPr>
          <w:rFonts w:cstheme="minorHAnsi"/>
          <w:sz w:val="20"/>
          <w:szCs w:val="20"/>
        </w:rPr>
        <w:t>,</w:t>
      </w:r>
      <w:r w:rsidRPr="00D049AE">
        <w:rPr>
          <w:rFonts w:cstheme="minorHAnsi"/>
          <w:sz w:val="20"/>
          <w:szCs w:val="20"/>
        </w:rPr>
        <w:t xml:space="preserve"> and sectoral disaggregated multi-hazard risk information for DRR intervention prioritization </w:t>
      </w:r>
    </w:p>
    <w:p w14:paraId="64A22E23" w14:textId="77777777" w:rsidR="008E4A62" w:rsidRPr="002F07FB" w:rsidRDefault="008E4A62" w:rsidP="002F07FB">
      <w:pPr>
        <w:spacing w:after="0" w:line="240" w:lineRule="auto"/>
        <w:jc w:val="both"/>
        <w:rPr>
          <w:rFonts w:cstheme="minorHAnsi"/>
          <w:sz w:val="20"/>
          <w:szCs w:val="20"/>
        </w:rPr>
      </w:pPr>
    </w:p>
    <w:p w14:paraId="3FF5F94A" w14:textId="19665B8E" w:rsidR="00874DEA" w:rsidRPr="00787238" w:rsidRDefault="006B3904" w:rsidP="002F07FB">
      <w:pPr>
        <w:spacing w:after="0" w:line="240" w:lineRule="auto"/>
        <w:jc w:val="both"/>
        <w:rPr>
          <w:rFonts w:cstheme="minorHAnsi"/>
          <w:b/>
          <w:bCs/>
          <w:sz w:val="20"/>
          <w:szCs w:val="20"/>
        </w:rPr>
      </w:pPr>
      <w:r w:rsidRPr="00787238">
        <w:rPr>
          <w:rFonts w:cstheme="minorHAnsi"/>
          <w:b/>
          <w:bCs/>
          <w:sz w:val="20"/>
          <w:szCs w:val="20"/>
        </w:rPr>
        <w:t>Recommendations :</w:t>
      </w:r>
    </w:p>
    <w:p w14:paraId="6B2FC2B8" w14:textId="77777777" w:rsidR="006B3904" w:rsidRPr="002F07FB" w:rsidRDefault="006B3904" w:rsidP="002F07FB">
      <w:pPr>
        <w:spacing w:after="0" w:line="240" w:lineRule="auto"/>
        <w:jc w:val="both"/>
        <w:rPr>
          <w:rFonts w:cstheme="minorHAnsi"/>
          <w:sz w:val="20"/>
          <w:szCs w:val="20"/>
        </w:rPr>
      </w:pPr>
    </w:p>
    <w:p w14:paraId="27D011AD" w14:textId="04DAD6D9" w:rsidR="006B3904" w:rsidRPr="002F07FB" w:rsidRDefault="00787238" w:rsidP="003C30D3">
      <w:pPr>
        <w:pStyle w:val="ListParagraph"/>
        <w:numPr>
          <w:ilvl w:val="0"/>
          <w:numId w:val="64"/>
        </w:numPr>
        <w:spacing w:after="0" w:line="240" w:lineRule="auto"/>
        <w:jc w:val="both"/>
        <w:rPr>
          <w:rFonts w:cstheme="minorHAnsi"/>
          <w:sz w:val="20"/>
          <w:szCs w:val="20"/>
        </w:rPr>
      </w:pPr>
      <w:r>
        <w:rPr>
          <w:rFonts w:cstheme="minorHAnsi"/>
          <w:sz w:val="20"/>
          <w:szCs w:val="20"/>
        </w:rPr>
        <w:t xml:space="preserve">Structures </w:t>
      </w:r>
      <w:r w:rsidR="00961B79" w:rsidRPr="002F07FB">
        <w:rPr>
          <w:rFonts w:cstheme="minorHAnsi"/>
          <w:sz w:val="20"/>
          <w:szCs w:val="20"/>
        </w:rPr>
        <w:t xml:space="preserve"> </w:t>
      </w:r>
      <w:r>
        <w:rPr>
          <w:rFonts w:cstheme="minorHAnsi"/>
          <w:sz w:val="20"/>
          <w:szCs w:val="20"/>
        </w:rPr>
        <w:t xml:space="preserve">coordination </w:t>
      </w:r>
      <w:r w:rsidR="00961B79" w:rsidRPr="002F07FB">
        <w:rPr>
          <w:rFonts w:cstheme="minorHAnsi"/>
          <w:sz w:val="20"/>
          <w:szCs w:val="20"/>
        </w:rPr>
        <w:t xml:space="preserve"> </w:t>
      </w:r>
      <w:r>
        <w:rPr>
          <w:rFonts w:cstheme="minorHAnsi"/>
          <w:sz w:val="20"/>
          <w:szCs w:val="20"/>
        </w:rPr>
        <w:t xml:space="preserve">structures </w:t>
      </w:r>
      <w:r w:rsidR="00961B79" w:rsidRPr="002F07FB">
        <w:rPr>
          <w:rFonts w:cstheme="minorHAnsi"/>
          <w:sz w:val="20"/>
          <w:szCs w:val="20"/>
        </w:rPr>
        <w:t xml:space="preserve"> </w:t>
      </w:r>
      <w:r w:rsidRPr="002F07FB">
        <w:rPr>
          <w:rFonts w:cstheme="minorHAnsi"/>
          <w:sz w:val="20"/>
          <w:szCs w:val="20"/>
        </w:rPr>
        <w:t>stakeholder</w:t>
      </w:r>
      <w:r w:rsidR="00961B79" w:rsidRPr="002F07FB">
        <w:rPr>
          <w:rFonts w:cstheme="minorHAnsi"/>
          <w:sz w:val="20"/>
          <w:szCs w:val="20"/>
        </w:rPr>
        <w:t xml:space="preserve"> map and defined </w:t>
      </w:r>
      <w:r>
        <w:rPr>
          <w:rFonts w:cstheme="minorHAnsi"/>
          <w:sz w:val="20"/>
          <w:szCs w:val="20"/>
        </w:rPr>
        <w:t xml:space="preserve">responsibilities </w:t>
      </w:r>
      <w:r w:rsidR="00961B79" w:rsidRPr="002F07FB">
        <w:rPr>
          <w:rFonts w:cstheme="minorHAnsi"/>
          <w:sz w:val="20"/>
          <w:szCs w:val="20"/>
        </w:rPr>
        <w:t xml:space="preserve"> of </w:t>
      </w:r>
      <w:r w:rsidR="00697C3E">
        <w:rPr>
          <w:rFonts w:cstheme="minorHAnsi"/>
          <w:sz w:val="20"/>
          <w:szCs w:val="20"/>
        </w:rPr>
        <w:t>stakeholders</w:t>
      </w:r>
      <w:r w:rsidR="00961B79" w:rsidRPr="002F07FB">
        <w:rPr>
          <w:rFonts w:cstheme="minorHAnsi"/>
          <w:sz w:val="20"/>
          <w:szCs w:val="20"/>
        </w:rPr>
        <w:t xml:space="preserve"> ( state and </w:t>
      </w:r>
      <w:r w:rsidRPr="002F07FB">
        <w:rPr>
          <w:rFonts w:cstheme="minorHAnsi"/>
          <w:sz w:val="20"/>
          <w:szCs w:val="20"/>
        </w:rPr>
        <w:t>nonstate</w:t>
      </w:r>
      <w:r w:rsidR="00DD4557">
        <w:rPr>
          <w:rFonts w:cstheme="minorHAnsi"/>
          <w:sz w:val="20"/>
          <w:szCs w:val="20"/>
        </w:rPr>
        <w:t xml:space="preserve"> actors </w:t>
      </w:r>
      <w:r>
        <w:rPr>
          <w:rFonts w:cstheme="minorHAnsi"/>
          <w:sz w:val="20"/>
          <w:szCs w:val="20"/>
        </w:rPr>
        <w:t>,</w:t>
      </w:r>
      <w:r w:rsidR="00961B79" w:rsidRPr="002F07FB">
        <w:rPr>
          <w:rFonts w:cstheme="minorHAnsi"/>
          <w:sz w:val="20"/>
          <w:szCs w:val="20"/>
        </w:rPr>
        <w:t xml:space="preserve"> </w:t>
      </w:r>
      <w:r w:rsidRPr="002F07FB">
        <w:rPr>
          <w:rFonts w:cstheme="minorHAnsi"/>
          <w:sz w:val="20"/>
          <w:szCs w:val="20"/>
        </w:rPr>
        <w:t>sectors</w:t>
      </w:r>
      <w:r w:rsidR="00DD4557">
        <w:rPr>
          <w:rFonts w:cstheme="minorHAnsi"/>
          <w:sz w:val="20"/>
          <w:szCs w:val="20"/>
        </w:rPr>
        <w:t xml:space="preserve">, private sectors </w:t>
      </w:r>
      <w:r w:rsidR="00961B79" w:rsidRPr="002F07FB">
        <w:rPr>
          <w:rFonts w:cstheme="minorHAnsi"/>
          <w:sz w:val="20"/>
          <w:szCs w:val="20"/>
        </w:rPr>
        <w:t xml:space="preserve"> ) for </w:t>
      </w:r>
      <w:r w:rsidRPr="002F07FB">
        <w:rPr>
          <w:rFonts w:cstheme="minorHAnsi"/>
          <w:sz w:val="20"/>
          <w:szCs w:val="20"/>
        </w:rPr>
        <w:t>improving</w:t>
      </w:r>
      <w:r w:rsidR="0093324E" w:rsidRPr="002F07FB">
        <w:rPr>
          <w:rFonts w:cstheme="minorHAnsi"/>
          <w:sz w:val="20"/>
          <w:szCs w:val="20"/>
        </w:rPr>
        <w:t xml:space="preserve"> DRR service </w:t>
      </w:r>
      <w:r>
        <w:rPr>
          <w:rFonts w:cstheme="minorHAnsi"/>
          <w:sz w:val="20"/>
          <w:szCs w:val="20"/>
        </w:rPr>
        <w:t xml:space="preserve">deliveries </w:t>
      </w:r>
      <w:r w:rsidR="0093324E" w:rsidRPr="002F07FB">
        <w:rPr>
          <w:rFonts w:cstheme="minorHAnsi"/>
          <w:sz w:val="20"/>
          <w:szCs w:val="20"/>
        </w:rPr>
        <w:t xml:space="preserve"> at the local level </w:t>
      </w:r>
    </w:p>
    <w:p w14:paraId="20062511" w14:textId="5C46603E" w:rsidR="004C7709" w:rsidRPr="002F07FB" w:rsidRDefault="004C7709" w:rsidP="003C30D3">
      <w:pPr>
        <w:pStyle w:val="ListParagraph"/>
        <w:numPr>
          <w:ilvl w:val="0"/>
          <w:numId w:val="64"/>
        </w:numPr>
        <w:spacing w:after="0" w:line="240" w:lineRule="auto"/>
        <w:jc w:val="both"/>
        <w:rPr>
          <w:rFonts w:cstheme="minorHAnsi"/>
          <w:sz w:val="20"/>
          <w:szCs w:val="20"/>
        </w:rPr>
      </w:pPr>
      <w:r w:rsidRPr="002F07FB">
        <w:rPr>
          <w:rFonts w:cstheme="minorHAnsi"/>
          <w:sz w:val="20"/>
          <w:szCs w:val="20"/>
        </w:rPr>
        <w:t xml:space="preserve">UNDP supports </w:t>
      </w:r>
      <w:r w:rsidR="00697C3E">
        <w:rPr>
          <w:rFonts w:cstheme="minorHAnsi"/>
          <w:sz w:val="20"/>
          <w:szCs w:val="20"/>
        </w:rPr>
        <w:t xml:space="preserve">inclusive Women/girls participation, at the district and local levels, for all </w:t>
      </w:r>
      <w:r w:rsidRPr="002F07FB">
        <w:rPr>
          <w:rFonts w:cstheme="minorHAnsi"/>
          <w:sz w:val="20"/>
          <w:szCs w:val="20"/>
        </w:rPr>
        <w:t xml:space="preserve">planning ( </w:t>
      </w:r>
      <w:r w:rsidR="005B23CC" w:rsidRPr="002F07FB">
        <w:rPr>
          <w:rFonts w:cstheme="minorHAnsi"/>
          <w:sz w:val="20"/>
          <w:szCs w:val="20"/>
        </w:rPr>
        <w:t>Contingency</w:t>
      </w:r>
      <w:r w:rsidRPr="002F07FB">
        <w:rPr>
          <w:rFonts w:cstheme="minorHAnsi"/>
          <w:sz w:val="20"/>
          <w:szCs w:val="20"/>
        </w:rPr>
        <w:t>, local level, DRR, DRM at the local level). The online database required for tracking the needs of women, men, boys</w:t>
      </w:r>
      <w:r w:rsidR="00697C3E">
        <w:rPr>
          <w:rFonts w:cstheme="minorHAnsi"/>
          <w:sz w:val="20"/>
          <w:szCs w:val="20"/>
        </w:rPr>
        <w:t>, girls, and the disabled at the District level includes bylaws for developing DRR measures at the district and community levels, as well as identifying their</w:t>
      </w:r>
      <w:r w:rsidRPr="002F07FB">
        <w:rPr>
          <w:rFonts w:cstheme="minorHAnsi"/>
          <w:sz w:val="20"/>
          <w:szCs w:val="20"/>
        </w:rPr>
        <w:t xml:space="preserve"> own hazards. </w:t>
      </w:r>
    </w:p>
    <w:p w14:paraId="4F79B741" w14:textId="77FF9942"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lastRenderedPageBreak/>
        <w:t xml:space="preserve">Gender focal person – implement </w:t>
      </w:r>
      <w:r w:rsidR="005425BC">
        <w:rPr>
          <w:rFonts w:cstheme="minorHAnsi"/>
          <w:sz w:val="20"/>
          <w:szCs w:val="20"/>
        </w:rPr>
        <w:t>humanitarian</w:t>
      </w:r>
      <w:r w:rsidRPr="002F07FB">
        <w:rPr>
          <w:rFonts w:cstheme="minorHAnsi"/>
          <w:sz w:val="20"/>
          <w:szCs w:val="20"/>
        </w:rPr>
        <w:t xml:space="preserve"> programme</w:t>
      </w:r>
    </w:p>
    <w:p w14:paraId="0B7826E9" w14:textId="0E86D57C"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t xml:space="preserve">HCT need to establish </w:t>
      </w:r>
      <w:r w:rsidR="005B23CC" w:rsidRPr="002F07FB">
        <w:rPr>
          <w:rFonts w:cstheme="minorHAnsi"/>
          <w:sz w:val="20"/>
          <w:szCs w:val="20"/>
        </w:rPr>
        <w:t>coordination</w:t>
      </w:r>
      <w:r w:rsidRPr="002F07FB">
        <w:rPr>
          <w:rFonts w:cstheme="minorHAnsi"/>
          <w:sz w:val="20"/>
          <w:szCs w:val="20"/>
        </w:rPr>
        <w:t xml:space="preserve"> on </w:t>
      </w:r>
      <w:r w:rsidR="005425BC">
        <w:rPr>
          <w:rFonts w:cstheme="minorHAnsi"/>
          <w:sz w:val="20"/>
          <w:szCs w:val="20"/>
        </w:rPr>
        <w:t>humanitarian</w:t>
      </w:r>
      <w:r w:rsidRPr="002F07FB">
        <w:rPr>
          <w:rFonts w:cstheme="minorHAnsi"/>
          <w:sz w:val="20"/>
          <w:szCs w:val="20"/>
        </w:rPr>
        <w:t xml:space="preserve"> </w:t>
      </w:r>
      <w:r w:rsidR="005B23CC" w:rsidRPr="002F07FB">
        <w:rPr>
          <w:rFonts w:cstheme="minorHAnsi"/>
          <w:sz w:val="20"/>
          <w:szCs w:val="20"/>
        </w:rPr>
        <w:t>coordination</w:t>
      </w:r>
      <w:r w:rsidRPr="002F07FB">
        <w:rPr>
          <w:rFonts w:cstheme="minorHAnsi"/>
          <w:sz w:val="20"/>
          <w:szCs w:val="20"/>
        </w:rPr>
        <w:t xml:space="preserve"> nexus of ( with DCP) to transitioning community from </w:t>
      </w:r>
      <w:r w:rsidR="005425BC">
        <w:rPr>
          <w:rFonts w:cstheme="minorHAnsi"/>
          <w:sz w:val="20"/>
          <w:szCs w:val="20"/>
        </w:rPr>
        <w:t>humanitarian</w:t>
      </w:r>
      <w:r w:rsidRPr="002F07FB">
        <w:rPr>
          <w:rFonts w:cstheme="minorHAnsi"/>
          <w:sz w:val="20"/>
          <w:szCs w:val="20"/>
        </w:rPr>
        <w:t xml:space="preserve"> assistant dependents to DRR inclusive livelihood development </w:t>
      </w:r>
    </w:p>
    <w:p w14:paraId="4CFC45D5" w14:textId="72AB7680"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t xml:space="preserve">Forecast based contingency planning and </w:t>
      </w:r>
      <w:r w:rsidR="005B23CC" w:rsidRPr="002F07FB">
        <w:rPr>
          <w:rFonts w:cstheme="minorHAnsi"/>
          <w:sz w:val="20"/>
          <w:szCs w:val="20"/>
        </w:rPr>
        <w:t>resources</w:t>
      </w:r>
      <w:r w:rsidRPr="002F07FB">
        <w:rPr>
          <w:rFonts w:cstheme="minorHAnsi"/>
          <w:sz w:val="20"/>
          <w:szCs w:val="20"/>
        </w:rPr>
        <w:t xml:space="preserve"> </w:t>
      </w:r>
      <w:r w:rsidR="005B23CC" w:rsidRPr="002F07FB">
        <w:rPr>
          <w:rFonts w:cstheme="minorHAnsi"/>
          <w:sz w:val="20"/>
          <w:szCs w:val="20"/>
        </w:rPr>
        <w:t>allocations</w:t>
      </w:r>
      <w:r w:rsidRPr="002F07FB">
        <w:rPr>
          <w:rFonts w:cstheme="minorHAnsi"/>
          <w:sz w:val="20"/>
          <w:szCs w:val="20"/>
        </w:rPr>
        <w:t xml:space="preserve"> </w:t>
      </w:r>
    </w:p>
    <w:p w14:paraId="1E5D9A1B" w14:textId="42B6774C"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t xml:space="preserve">DCP to develop Short , medium and long term DRR programmes  </w:t>
      </w:r>
    </w:p>
    <w:p w14:paraId="46CDB723" w14:textId="77777777"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t>Improve risk communication</w:t>
      </w:r>
    </w:p>
    <w:p w14:paraId="5CF793DA" w14:textId="18BFB942"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t xml:space="preserve">UN Spider working </w:t>
      </w:r>
      <w:r w:rsidR="00B52D6D">
        <w:rPr>
          <w:rFonts w:cstheme="minorHAnsi"/>
          <w:sz w:val="20"/>
          <w:szCs w:val="20"/>
        </w:rPr>
        <w:t xml:space="preserve">to supporting the post disaster L &amp; D /PDNA </w:t>
      </w:r>
      <w:r w:rsidRPr="002F07FB">
        <w:rPr>
          <w:rFonts w:cstheme="minorHAnsi"/>
          <w:sz w:val="20"/>
          <w:szCs w:val="20"/>
        </w:rPr>
        <w:t xml:space="preserve"> </w:t>
      </w:r>
    </w:p>
    <w:p w14:paraId="3232E4EE" w14:textId="59A6E7AD" w:rsidR="004F0D0C" w:rsidRPr="002F07FB" w:rsidRDefault="004F0D0C" w:rsidP="003C30D3">
      <w:pPr>
        <w:pStyle w:val="ListParagraph"/>
        <w:numPr>
          <w:ilvl w:val="0"/>
          <w:numId w:val="64"/>
        </w:numPr>
        <w:jc w:val="both"/>
        <w:rPr>
          <w:rFonts w:cstheme="minorHAnsi"/>
          <w:sz w:val="20"/>
          <w:szCs w:val="20"/>
        </w:rPr>
      </w:pPr>
      <w:r w:rsidRPr="002F07FB">
        <w:rPr>
          <w:rFonts w:cstheme="minorHAnsi"/>
          <w:sz w:val="20"/>
          <w:szCs w:val="20"/>
        </w:rPr>
        <w:t>DRM law</w:t>
      </w:r>
      <w:r w:rsidR="005A5466">
        <w:rPr>
          <w:rFonts w:cstheme="minorHAnsi"/>
          <w:sz w:val="20"/>
          <w:szCs w:val="20"/>
        </w:rPr>
        <w:t>s</w:t>
      </w:r>
      <w:r w:rsidRPr="002F07FB">
        <w:rPr>
          <w:rFonts w:cstheme="minorHAnsi"/>
          <w:sz w:val="20"/>
          <w:szCs w:val="20"/>
        </w:rPr>
        <w:t xml:space="preserve"> </w:t>
      </w:r>
      <w:r w:rsidR="005A5466">
        <w:rPr>
          <w:rFonts w:cstheme="minorHAnsi"/>
          <w:sz w:val="20"/>
          <w:szCs w:val="20"/>
        </w:rPr>
        <w:t xml:space="preserve">/mandates </w:t>
      </w:r>
      <w:r w:rsidRPr="002F07FB">
        <w:rPr>
          <w:rFonts w:cstheme="minorHAnsi"/>
          <w:sz w:val="20"/>
          <w:szCs w:val="20"/>
        </w:rPr>
        <w:t xml:space="preserve">are required </w:t>
      </w:r>
      <w:r w:rsidR="005A5466">
        <w:rPr>
          <w:rFonts w:cstheme="minorHAnsi"/>
          <w:sz w:val="20"/>
          <w:szCs w:val="20"/>
        </w:rPr>
        <w:t xml:space="preserve">for </w:t>
      </w:r>
      <w:r w:rsidRPr="002F07FB">
        <w:rPr>
          <w:rFonts w:cstheme="minorHAnsi"/>
          <w:sz w:val="20"/>
          <w:szCs w:val="20"/>
        </w:rPr>
        <w:t xml:space="preserve"> Collective stakeholder </w:t>
      </w:r>
      <w:r w:rsidR="005A5466">
        <w:rPr>
          <w:rFonts w:cstheme="minorHAnsi"/>
          <w:sz w:val="20"/>
          <w:szCs w:val="20"/>
        </w:rPr>
        <w:t xml:space="preserve">engagement and </w:t>
      </w:r>
      <w:r w:rsidRPr="002F07FB">
        <w:rPr>
          <w:rFonts w:cstheme="minorHAnsi"/>
          <w:sz w:val="20"/>
          <w:szCs w:val="20"/>
        </w:rPr>
        <w:t xml:space="preserve">for DRM </w:t>
      </w:r>
      <w:r w:rsidR="005A5466" w:rsidRPr="002F07FB">
        <w:rPr>
          <w:rFonts w:cstheme="minorHAnsi"/>
          <w:sz w:val="20"/>
          <w:szCs w:val="20"/>
        </w:rPr>
        <w:t>plan</w:t>
      </w:r>
      <w:r w:rsidR="005A5466">
        <w:rPr>
          <w:rFonts w:cstheme="minorHAnsi"/>
          <w:sz w:val="20"/>
          <w:szCs w:val="20"/>
        </w:rPr>
        <w:t xml:space="preserve">ning an interventions </w:t>
      </w:r>
      <w:r w:rsidRPr="002F07FB">
        <w:rPr>
          <w:rFonts w:cstheme="minorHAnsi"/>
          <w:sz w:val="20"/>
          <w:szCs w:val="20"/>
        </w:rPr>
        <w:t xml:space="preserve"> </w:t>
      </w:r>
    </w:p>
    <w:p w14:paraId="19E02B54" w14:textId="77777777" w:rsidR="00874DEA" w:rsidRPr="002F07FB" w:rsidRDefault="00874DEA" w:rsidP="002F07FB">
      <w:pPr>
        <w:spacing w:after="0" w:line="240" w:lineRule="auto"/>
        <w:jc w:val="both"/>
        <w:rPr>
          <w:rFonts w:cstheme="minorHAnsi"/>
          <w:sz w:val="20"/>
          <w:szCs w:val="20"/>
        </w:rPr>
      </w:pPr>
    </w:p>
    <w:p w14:paraId="1B57DA2C" w14:textId="77777777" w:rsidR="00874DEA" w:rsidRPr="002F07FB" w:rsidRDefault="00874DEA" w:rsidP="002F07FB">
      <w:pPr>
        <w:spacing w:after="0" w:line="240" w:lineRule="auto"/>
        <w:jc w:val="both"/>
        <w:rPr>
          <w:rFonts w:cstheme="minorHAnsi"/>
          <w:sz w:val="20"/>
          <w:szCs w:val="20"/>
        </w:rPr>
      </w:pPr>
    </w:p>
    <w:p w14:paraId="2B98C7B7" w14:textId="77777777" w:rsidR="00012A9A" w:rsidRPr="00012A9A" w:rsidRDefault="005A5466" w:rsidP="00012A9A">
      <w:pPr>
        <w:jc w:val="both"/>
        <w:rPr>
          <w:rFonts w:cstheme="minorHAnsi"/>
          <w:b/>
          <w:bCs/>
          <w:sz w:val="20"/>
          <w:szCs w:val="20"/>
        </w:rPr>
      </w:pPr>
      <w:r w:rsidRPr="00012A9A">
        <w:rPr>
          <w:rFonts w:cstheme="minorHAnsi"/>
          <w:b/>
          <w:bCs/>
          <w:sz w:val="20"/>
          <w:szCs w:val="20"/>
          <w:highlight w:val="yellow"/>
        </w:rPr>
        <w:t xml:space="preserve">Respondent : </w:t>
      </w:r>
      <w:r w:rsidR="006A2A19" w:rsidRPr="00012A9A">
        <w:rPr>
          <w:rFonts w:cstheme="minorHAnsi"/>
          <w:b/>
          <w:bCs/>
          <w:sz w:val="20"/>
          <w:szCs w:val="20"/>
          <w:highlight w:val="yellow"/>
        </w:rPr>
        <w:t xml:space="preserve">Zimbabwe Youth Council </w:t>
      </w:r>
      <w:r w:rsidR="00012A9A" w:rsidRPr="00012A9A">
        <w:rPr>
          <w:rFonts w:cstheme="minorHAnsi"/>
          <w:b/>
          <w:bCs/>
          <w:sz w:val="20"/>
          <w:szCs w:val="20"/>
          <w:highlight w:val="yellow"/>
        </w:rPr>
        <w:t>(DRM coordination structures)</w:t>
      </w:r>
    </w:p>
    <w:p w14:paraId="67CA716E" w14:textId="1F3291FF" w:rsidR="006A2A19" w:rsidRDefault="006A2A19" w:rsidP="00012A9A">
      <w:pPr>
        <w:pStyle w:val="ListParagraph"/>
        <w:jc w:val="both"/>
        <w:rPr>
          <w:rFonts w:cstheme="minorHAnsi"/>
          <w:b/>
          <w:bCs/>
          <w:sz w:val="20"/>
          <w:szCs w:val="20"/>
          <w:highlight w:val="green"/>
        </w:rPr>
      </w:pPr>
    </w:p>
    <w:p w14:paraId="274D475C" w14:textId="77777777" w:rsidR="00D3393C" w:rsidRPr="00D3393C" w:rsidRDefault="00D3393C" w:rsidP="00D3393C">
      <w:pPr>
        <w:pStyle w:val="ListParagraph"/>
        <w:jc w:val="both"/>
        <w:rPr>
          <w:rFonts w:cstheme="minorHAnsi"/>
          <w:b/>
          <w:bCs/>
          <w:sz w:val="20"/>
          <w:szCs w:val="20"/>
          <w:highlight w:val="green"/>
        </w:rPr>
      </w:pPr>
    </w:p>
    <w:p w14:paraId="781255DF" w14:textId="37705314" w:rsidR="005A5466" w:rsidRDefault="00CF3318" w:rsidP="003C30D3">
      <w:pPr>
        <w:pStyle w:val="ListParagraph"/>
        <w:numPr>
          <w:ilvl w:val="0"/>
          <w:numId w:val="65"/>
        </w:numPr>
        <w:jc w:val="both"/>
        <w:rPr>
          <w:rFonts w:cstheme="minorHAnsi"/>
          <w:sz w:val="20"/>
          <w:szCs w:val="20"/>
        </w:rPr>
      </w:pPr>
      <w:r>
        <w:rPr>
          <w:rFonts w:cstheme="minorHAnsi"/>
          <w:sz w:val="20"/>
          <w:szCs w:val="20"/>
        </w:rPr>
        <w:t>Development</w:t>
      </w:r>
      <w:r w:rsidR="005A5466">
        <w:rPr>
          <w:rFonts w:cstheme="minorHAnsi"/>
          <w:sz w:val="20"/>
          <w:szCs w:val="20"/>
        </w:rPr>
        <w:t xml:space="preserve"> of </w:t>
      </w:r>
      <w:r w:rsidR="007F0E59">
        <w:rPr>
          <w:rFonts w:cstheme="minorHAnsi"/>
          <w:sz w:val="20"/>
          <w:szCs w:val="20"/>
        </w:rPr>
        <w:t>youth group</w:t>
      </w:r>
      <w:r w:rsidR="005A5466">
        <w:rPr>
          <w:rFonts w:cstheme="minorHAnsi"/>
          <w:sz w:val="20"/>
          <w:szCs w:val="20"/>
        </w:rPr>
        <w:t xml:space="preserve"> </w:t>
      </w:r>
      <w:r>
        <w:rPr>
          <w:rFonts w:cstheme="minorHAnsi"/>
          <w:sz w:val="20"/>
          <w:szCs w:val="20"/>
        </w:rPr>
        <w:t xml:space="preserve">responsive  </w:t>
      </w:r>
      <w:r w:rsidR="005A5466">
        <w:rPr>
          <w:rFonts w:cstheme="minorHAnsi"/>
          <w:sz w:val="20"/>
          <w:szCs w:val="20"/>
        </w:rPr>
        <w:t xml:space="preserve"> DRM and DRR </w:t>
      </w:r>
      <w:r w:rsidR="00527360">
        <w:rPr>
          <w:rFonts w:cstheme="minorHAnsi"/>
          <w:sz w:val="20"/>
          <w:szCs w:val="20"/>
        </w:rPr>
        <w:t xml:space="preserve">farmwork and responsibilities     </w:t>
      </w:r>
      <w:r w:rsidR="005A5466">
        <w:rPr>
          <w:rFonts w:cstheme="minorHAnsi"/>
          <w:sz w:val="20"/>
          <w:szCs w:val="20"/>
        </w:rPr>
        <w:t xml:space="preserve"> </w:t>
      </w:r>
    </w:p>
    <w:p w14:paraId="5C6E8411" w14:textId="4BB84A97" w:rsidR="006A2A19" w:rsidRPr="002F07FB" w:rsidRDefault="00D56FA4" w:rsidP="003C30D3">
      <w:pPr>
        <w:pStyle w:val="ListParagraph"/>
        <w:numPr>
          <w:ilvl w:val="0"/>
          <w:numId w:val="65"/>
        </w:numPr>
        <w:jc w:val="both"/>
        <w:rPr>
          <w:rFonts w:cstheme="minorHAnsi"/>
          <w:sz w:val="20"/>
          <w:szCs w:val="20"/>
        </w:rPr>
      </w:pPr>
      <w:r w:rsidRPr="002F07FB">
        <w:rPr>
          <w:rFonts w:cstheme="minorHAnsi"/>
          <w:sz w:val="20"/>
          <w:szCs w:val="20"/>
        </w:rPr>
        <w:t xml:space="preserve">Improve </w:t>
      </w:r>
      <w:r w:rsidR="00834BCE" w:rsidRPr="002F07FB">
        <w:rPr>
          <w:rFonts w:cstheme="minorHAnsi"/>
          <w:sz w:val="20"/>
          <w:szCs w:val="20"/>
        </w:rPr>
        <w:t>stakeholder</w:t>
      </w:r>
      <w:r w:rsidRPr="002F07FB">
        <w:rPr>
          <w:rFonts w:cstheme="minorHAnsi"/>
          <w:sz w:val="20"/>
          <w:szCs w:val="20"/>
        </w:rPr>
        <w:t xml:space="preserve"> </w:t>
      </w:r>
      <w:r w:rsidR="005A5466" w:rsidRPr="002F07FB">
        <w:rPr>
          <w:rFonts w:cstheme="minorHAnsi"/>
          <w:sz w:val="20"/>
          <w:szCs w:val="20"/>
        </w:rPr>
        <w:t>structures</w:t>
      </w:r>
      <w:r w:rsidRPr="002F07FB">
        <w:rPr>
          <w:rFonts w:cstheme="minorHAnsi"/>
          <w:sz w:val="20"/>
          <w:szCs w:val="20"/>
        </w:rPr>
        <w:t xml:space="preserve"> with youth group </w:t>
      </w:r>
      <w:r w:rsidR="00834BCE" w:rsidRPr="002F07FB">
        <w:rPr>
          <w:rFonts w:cstheme="minorHAnsi"/>
          <w:sz w:val="20"/>
          <w:szCs w:val="20"/>
        </w:rPr>
        <w:t>representation</w:t>
      </w:r>
      <w:r w:rsidRPr="002F07FB">
        <w:rPr>
          <w:rFonts w:cstheme="minorHAnsi"/>
          <w:sz w:val="20"/>
          <w:szCs w:val="20"/>
        </w:rPr>
        <w:t xml:space="preserve"> to DRM </w:t>
      </w:r>
      <w:r w:rsidR="00834BCE" w:rsidRPr="002F07FB">
        <w:rPr>
          <w:rFonts w:cstheme="minorHAnsi"/>
          <w:sz w:val="20"/>
          <w:szCs w:val="20"/>
        </w:rPr>
        <w:t>coordination</w:t>
      </w:r>
      <w:r w:rsidRPr="002F07FB">
        <w:rPr>
          <w:rFonts w:cstheme="minorHAnsi"/>
          <w:sz w:val="20"/>
          <w:szCs w:val="20"/>
        </w:rPr>
        <w:t xml:space="preserve"> functions </w:t>
      </w:r>
      <w:r w:rsidR="00834BCE" w:rsidRPr="002F07FB">
        <w:rPr>
          <w:rFonts w:cstheme="minorHAnsi"/>
          <w:sz w:val="20"/>
          <w:szCs w:val="20"/>
        </w:rPr>
        <w:t>at local level</w:t>
      </w:r>
    </w:p>
    <w:p w14:paraId="534FDDC6" w14:textId="054EA524" w:rsidR="00834BCE" w:rsidRDefault="00CF3318" w:rsidP="003C30D3">
      <w:pPr>
        <w:pStyle w:val="ListParagraph"/>
        <w:numPr>
          <w:ilvl w:val="0"/>
          <w:numId w:val="65"/>
        </w:numPr>
        <w:jc w:val="both"/>
        <w:rPr>
          <w:rFonts w:cstheme="minorHAnsi"/>
          <w:sz w:val="20"/>
          <w:szCs w:val="20"/>
        </w:rPr>
      </w:pPr>
      <w:r>
        <w:rPr>
          <w:rFonts w:cstheme="minorHAnsi"/>
          <w:sz w:val="20"/>
          <w:szCs w:val="20"/>
        </w:rPr>
        <w:t xml:space="preserve">Youth engagement  in District </w:t>
      </w:r>
      <w:r w:rsidRPr="002F07FB">
        <w:rPr>
          <w:rFonts w:cstheme="minorHAnsi"/>
          <w:sz w:val="20"/>
          <w:szCs w:val="20"/>
        </w:rPr>
        <w:t>and</w:t>
      </w:r>
      <w:r w:rsidR="00834BCE" w:rsidRPr="002F07FB">
        <w:rPr>
          <w:rFonts w:cstheme="minorHAnsi"/>
          <w:sz w:val="20"/>
          <w:szCs w:val="20"/>
        </w:rPr>
        <w:t xml:space="preserve"> local level in DRR planning and </w:t>
      </w:r>
      <w:r w:rsidR="005A5466" w:rsidRPr="002F07FB">
        <w:rPr>
          <w:rFonts w:cstheme="minorHAnsi"/>
          <w:sz w:val="20"/>
          <w:szCs w:val="20"/>
        </w:rPr>
        <w:t>interventions</w:t>
      </w:r>
      <w:r w:rsidR="00834BCE" w:rsidRPr="002F07FB">
        <w:rPr>
          <w:rFonts w:cstheme="minorHAnsi"/>
          <w:sz w:val="20"/>
          <w:szCs w:val="20"/>
        </w:rPr>
        <w:t xml:space="preserve"> </w:t>
      </w:r>
    </w:p>
    <w:p w14:paraId="7E37AFD2" w14:textId="77777777" w:rsidR="007F0E59" w:rsidRDefault="007F0E59" w:rsidP="007F0E59">
      <w:pPr>
        <w:jc w:val="both"/>
        <w:rPr>
          <w:rFonts w:cstheme="minorHAnsi"/>
          <w:sz w:val="20"/>
          <w:szCs w:val="20"/>
        </w:rPr>
      </w:pPr>
    </w:p>
    <w:p w14:paraId="444B799E" w14:textId="5D654036" w:rsidR="00DF3206" w:rsidRPr="002F07FB" w:rsidRDefault="00DF3206" w:rsidP="003C30D3">
      <w:pPr>
        <w:pStyle w:val="Heading2"/>
        <w:numPr>
          <w:ilvl w:val="1"/>
          <w:numId w:val="37"/>
        </w:numPr>
        <w:spacing w:before="0" w:line="240" w:lineRule="auto"/>
        <w:ind w:left="0" w:firstLine="0"/>
        <w:jc w:val="both"/>
        <w:rPr>
          <w:rFonts w:asciiTheme="minorHAnsi" w:hAnsiTheme="minorHAnsi" w:cstheme="minorHAnsi"/>
          <w:b/>
          <w:bCs/>
          <w:sz w:val="20"/>
          <w:szCs w:val="20"/>
        </w:rPr>
      </w:pPr>
      <w:r w:rsidRPr="002F07FB">
        <w:rPr>
          <w:rFonts w:asciiTheme="minorHAnsi" w:hAnsiTheme="minorHAnsi" w:cstheme="minorHAnsi"/>
          <w:b/>
          <w:bCs/>
          <w:sz w:val="20"/>
          <w:szCs w:val="20"/>
        </w:rPr>
        <w:t xml:space="preserve">  </w:t>
      </w:r>
      <w:bookmarkStart w:id="11" w:name="_Toc206524489"/>
      <w:r w:rsidRPr="002F07FB">
        <w:rPr>
          <w:rFonts w:asciiTheme="minorHAnsi" w:hAnsiTheme="minorHAnsi" w:cstheme="minorHAnsi"/>
          <w:b/>
          <w:bCs/>
          <w:sz w:val="20"/>
          <w:szCs w:val="20"/>
        </w:rPr>
        <w:t>How is the UN/government supporting collection and access to SADD</w:t>
      </w:r>
      <w:r w:rsidR="00F25E3C">
        <w:rPr>
          <w:rFonts w:asciiTheme="minorHAnsi" w:hAnsiTheme="minorHAnsi" w:cstheme="minorHAnsi"/>
          <w:b/>
          <w:bCs/>
          <w:sz w:val="20"/>
          <w:szCs w:val="20"/>
        </w:rPr>
        <w:t xml:space="preserve"> </w:t>
      </w:r>
      <w:r w:rsidRPr="002F07FB">
        <w:rPr>
          <w:rFonts w:asciiTheme="minorHAnsi" w:hAnsiTheme="minorHAnsi" w:cstheme="minorHAnsi"/>
          <w:b/>
          <w:bCs/>
          <w:sz w:val="20"/>
          <w:szCs w:val="20"/>
        </w:rPr>
        <w:t xml:space="preserve"> at: ; (challenges and recommendations)</w:t>
      </w:r>
      <w:bookmarkEnd w:id="11"/>
    </w:p>
    <w:p w14:paraId="4148FC9B" w14:textId="77777777" w:rsidR="00473633" w:rsidRPr="002F07FB" w:rsidRDefault="00473633" w:rsidP="002F07FB">
      <w:pPr>
        <w:jc w:val="both"/>
        <w:rPr>
          <w:rFonts w:cstheme="minorHAnsi"/>
          <w:sz w:val="20"/>
          <w:szCs w:val="20"/>
        </w:rPr>
      </w:pPr>
    </w:p>
    <w:p w14:paraId="38D47C07" w14:textId="0278B58C" w:rsidR="006D0AA1" w:rsidRPr="00F25E3C" w:rsidRDefault="006D0AA1" w:rsidP="002F07FB">
      <w:pPr>
        <w:jc w:val="both"/>
        <w:rPr>
          <w:rFonts w:cstheme="minorHAnsi"/>
          <w:b/>
          <w:bCs/>
          <w:sz w:val="20"/>
          <w:szCs w:val="20"/>
        </w:rPr>
      </w:pPr>
      <w:r w:rsidRPr="00F25E3C">
        <w:rPr>
          <w:rFonts w:cstheme="minorHAnsi"/>
          <w:b/>
          <w:bCs/>
          <w:sz w:val="20"/>
          <w:szCs w:val="20"/>
        </w:rPr>
        <w:t>Background</w:t>
      </w:r>
      <w:r w:rsidR="00F26DB5" w:rsidRPr="00F25E3C">
        <w:rPr>
          <w:rFonts w:cstheme="minorHAnsi"/>
          <w:b/>
          <w:bCs/>
          <w:sz w:val="20"/>
          <w:szCs w:val="20"/>
        </w:rPr>
        <w:t xml:space="preserve"> status </w:t>
      </w:r>
      <w:r w:rsidRPr="00F25E3C">
        <w:rPr>
          <w:rFonts w:cstheme="minorHAnsi"/>
          <w:b/>
          <w:bCs/>
          <w:sz w:val="20"/>
          <w:szCs w:val="20"/>
        </w:rPr>
        <w:t xml:space="preserve"> : </w:t>
      </w:r>
    </w:p>
    <w:p w14:paraId="0EDAA6CB" w14:textId="16105E6E" w:rsidR="009A26FD" w:rsidRPr="00AD5410" w:rsidRDefault="009A26FD" w:rsidP="002F07FB">
      <w:pPr>
        <w:jc w:val="both"/>
        <w:rPr>
          <w:rFonts w:cstheme="minorHAnsi"/>
          <w:sz w:val="20"/>
          <w:szCs w:val="20"/>
        </w:rPr>
      </w:pPr>
      <w:r w:rsidRPr="00AD5410">
        <w:rPr>
          <w:rFonts w:cstheme="minorHAnsi"/>
          <w:sz w:val="20"/>
          <w:szCs w:val="20"/>
        </w:rPr>
        <w:t xml:space="preserve">For effectively mechanizing the DRM and DDR process the demographic </w:t>
      </w:r>
      <w:r w:rsidR="00961579" w:rsidRPr="00AD5410">
        <w:rPr>
          <w:rFonts w:cstheme="minorHAnsi"/>
          <w:sz w:val="20"/>
          <w:szCs w:val="20"/>
        </w:rPr>
        <w:t>disaggregated</w:t>
      </w:r>
      <w:r w:rsidRPr="00AD5410">
        <w:rPr>
          <w:rFonts w:cstheme="minorHAnsi"/>
          <w:sz w:val="20"/>
          <w:szCs w:val="20"/>
        </w:rPr>
        <w:t xml:space="preserve"> data namely age, sex, disability </w:t>
      </w:r>
      <w:r w:rsidR="00961579" w:rsidRPr="00AD5410">
        <w:rPr>
          <w:rFonts w:cstheme="minorHAnsi"/>
          <w:sz w:val="20"/>
          <w:szCs w:val="20"/>
        </w:rPr>
        <w:t>disaggregated</w:t>
      </w:r>
      <w:r w:rsidRPr="00AD5410">
        <w:rPr>
          <w:rFonts w:cstheme="minorHAnsi"/>
          <w:sz w:val="20"/>
          <w:szCs w:val="20"/>
        </w:rPr>
        <w:t xml:space="preserve"> Data (SADD) and other </w:t>
      </w:r>
      <w:r w:rsidR="00EE4A15">
        <w:rPr>
          <w:rFonts w:cstheme="minorHAnsi"/>
          <w:sz w:val="20"/>
          <w:szCs w:val="20"/>
        </w:rPr>
        <w:t>socioeconomic</w:t>
      </w:r>
      <w:r w:rsidRPr="00AD5410">
        <w:rPr>
          <w:rFonts w:cstheme="minorHAnsi"/>
          <w:sz w:val="20"/>
          <w:szCs w:val="20"/>
        </w:rPr>
        <w:t xml:space="preserve">, </w:t>
      </w:r>
      <w:r w:rsidR="00EE4A15">
        <w:rPr>
          <w:rFonts w:cstheme="minorHAnsi"/>
          <w:sz w:val="20"/>
          <w:szCs w:val="20"/>
        </w:rPr>
        <w:t xml:space="preserve">HIES, </w:t>
      </w:r>
      <w:r w:rsidRPr="00AD5410">
        <w:rPr>
          <w:rFonts w:cstheme="minorHAnsi"/>
          <w:sz w:val="20"/>
          <w:szCs w:val="20"/>
        </w:rPr>
        <w:t xml:space="preserve">climate </w:t>
      </w:r>
      <w:r w:rsidR="00961579" w:rsidRPr="00AD5410">
        <w:rPr>
          <w:rFonts w:cstheme="minorHAnsi"/>
          <w:sz w:val="20"/>
          <w:szCs w:val="20"/>
        </w:rPr>
        <w:t xml:space="preserve">vulnerable </w:t>
      </w:r>
      <w:r w:rsidRPr="00AD5410">
        <w:rPr>
          <w:rFonts w:cstheme="minorHAnsi"/>
          <w:sz w:val="20"/>
          <w:szCs w:val="20"/>
        </w:rPr>
        <w:t xml:space="preserve">sector </w:t>
      </w:r>
      <w:r w:rsidR="006D0AA1" w:rsidRPr="00AD5410">
        <w:rPr>
          <w:rFonts w:cstheme="minorHAnsi"/>
          <w:sz w:val="20"/>
          <w:szCs w:val="20"/>
        </w:rPr>
        <w:t>disaggregated data</w:t>
      </w:r>
      <w:r w:rsidRPr="00AD5410">
        <w:rPr>
          <w:rFonts w:cstheme="minorHAnsi"/>
          <w:sz w:val="20"/>
          <w:szCs w:val="20"/>
        </w:rPr>
        <w:t xml:space="preserve">, tailormade informed tools is the </w:t>
      </w:r>
      <w:r w:rsidR="001E7B5C" w:rsidRPr="00AD5410">
        <w:rPr>
          <w:rFonts w:cstheme="minorHAnsi"/>
          <w:sz w:val="20"/>
          <w:szCs w:val="20"/>
        </w:rPr>
        <w:t xml:space="preserve">most important imperatives </w:t>
      </w:r>
      <w:r w:rsidRPr="00AD5410">
        <w:rPr>
          <w:rFonts w:cstheme="minorHAnsi"/>
          <w:sz w:val="20"/>
          <w:szCs w:val="20"/>
        </w:rPr>
        <w:t xml:space="preserve">for </w:t>
      </w:r>
      <w:r w:rsidR="001E7B5C" w:rsidRPr="00AD5410">
        <w:rPr>
          <w:rFonts w:cstheme="minorHAnsi"/>
          <w:sz w:val="20"/>
          <w:szCs w:val="20"/>
        </w:rPr>
        <w:t xml:space="preserve">climate change impact and vulnerability informed, </w:t>
      </w:r>
      <w:r w:rsidR="00AD5410" w:rsidRPr="00AD5410">
        <w:rPr>
          <w:rFonts w:cstheme="minorHAnsi"/>
          <w:sz w:val="20"/>
          <w:szCs w:val="20"/>
        </w:rPr>
        <w:t>demand</w:t>
      </w:r>
      <w:r w:rsidR="00521D78" w:rsidRPr="00AD5410">
        <w:rPr>
          <w:rFonts w:cstheme="minorHAnsi"/>
          <w:sz w:val="20"/>
          <w:szCs w:val="20"/>
        </w:rPr>
        <w:t xml:space="preserve"> driven, </w:t>
      </w:r>
      <w:r w:rsidR="0020165A" w:rsidRPr="00AD5410">
        <w:rPr>
          <w:rFonts w:cstheme="minorHAnsi"/>
          <w:sz w:val="20"/>
          <w:szCs w:val="20"/>
        </w:rPr>
        <w:t xml:space="preserve">most </w:t>
      </w:r>
      <w:r w:rsidR="00AD5410">
        <w:rPr>
          <w:rFonts w:cstheme="minorHAnsi"/>
          <w:sz w:val="20"/>
          <w:szCs w:val="20"/>
        </w:rPr>
        <w:t xml:space="preserve">appropriate </w:t>
      </w:r>
      <w:r w:rsidR="00AD5410" w:rsidRPr="00AD5410">
        <w:rPr>
          <w:rFonts w:cstheme="minorHAnsi"/>
          <w:sz w:val="20"/>
          <w:szCs w:val="20"/>
        </w:rPr>
        <w:t>adaptive</w:t>
      </w:r>
      <w:r w:rsidR="0020165A" w:rsidRPr="00AD5410">
        <w:rPr>
          <w:rFonts w:cstheme="minorHAnsi"/>
          <w:sz w:val="20"/>
          <w:szCs w:val="20"/>
        </w:rPr>
        <w:t xml:space="preserve"> </w:t>
      </w:r>
      <w:r w:rsidR="00AD5410">
        <w:rPr>
          <w:rFonts w:cstheme="minorHAnsi"/>
          <w:sz w:val="20"/>
          <w:szCs w:val="20"/>
        </w:rPr>
        <w:t xml:space="preserve">ICT </w:t>
      </w:r>
      <w:r w:rsidR="0020165A" w:rsidRPr="00AD5410">
        <w:rPr>
          <w:rFonts w:cstheme="minorHAnsi"/>
          <w:sz w:val="20"/>
          <w:szCs w:val="20"/>
        </w:rPr>
        <w:t>tools</w:t>
      </w:r>
      <w:r w:rsidR="00AD5410">
        <w:rPr>
          <w:rFonts w:cstheme="minorHAnsi"/>
          <w:sz w:val="20"/>
          <w:szCs w:val="20"/>
        </w:rPr>
        <w:t xml:space="preserve">/Apps/Software/online data collection apps/portal </w:t>
      </w:r>
      <w:r w:rsidR="0020165A" w:rsidRPr="00AD5410">
        <w:rPr>
          <w:rFonts w:cstheme="minorHAnsi"/>
          <w:sz w:val="20"/>
          <w:szCs w:val="20"/>
        </w:rPr>
        <w:t xml:space="preserve">for supporting local </w:t>
      </w:r>
      <w:r w:rsidR="00AD5410" w:rsidRPr="00AD5410">
        <w:rPr>
          <w:rFonts w:cstheme="minorHAnsi"/>
          <w:sz w:val="20"/>
          <w:szCs w:val="20"/>
        </w:rPr>
        <w:t>participatory</w:t>
      </w:r>
      <w:r w:rsidR="0020165A" w:rsidRPr="00AD5410">
        <w:rPr>
          <w:rFonts w:cstheme="minorHAnsi"/>
          <w:sz w:val="20"/>
          <w:szCs w:val="20"/>
        </w:rPr>
        <w:t xml:space="preserve"> planning and DRR/CCA scheme </w:t>
      </w:r>
      <w:r w:rsidR="00AD5410" w:rsidRPr="00AD5410">
        <w:rPr>
          <w:rFonts w:cstheme="minorHAnsi"/>
          <w:sz w:val="20"/>
          <w:szCs w:val="20"/>
        </w:rPr>
        <w:t>implantation</w:t>
      </w:r>
      <w:r w:rsidR="0020165A" w:rsidRPr="00AD5410">
        <w:rPr>
          <w:rFonts w:cstheme="minorHAnsi"/>
          <w:sz w:val="20"/>
          <w:szCs w:val="20"/>
        </w:rPr>
        <w:t xml:space="preserve"> </w:t>
      </w:r>
      <w:r w:rsidR="00AD5410" w:rsidRPr="00AD5410">
        <w:rPr>
          <w:rFonts w:cstheme="minorHAnsi"/>
          <w:sz w:val="20"/>
          <w:szCs w:val="20"/>
        </w:rPr>
        <w:t>process</w:t>
      </w:r>
      <w:r w:rsidR="0020165A" w:rsidRPr="00AD5410">
        <w:rPr>
          <w:rFonts w:cstheme="minorHAnsi"/>
          <w:sz w:val="20"/>
          <w:szCs w:val="20"/>
        </w:rPr>
        <w:t xml:space="preserve">. </w:t>
      </w:r>
    </w:p>
    <w:p w14:paraId="4C0F3C67" w14:textId="2E2C7143" w:rsidR="001604FC" w:rsidRPr="00AD5410" w:rsidRDefault="0037625B" w:rsidP="002F07FB">
      <w:pPr>
        <w:jc w:val="both"/>
        <w:rPr>
          <w:rFonts w:cstheme="minorHAnsi"/>
          <w:sz w:val="20"/>
          <w:szCs w:val="20"/>
        </w:rPr>
      </w:pPr>
      <w:r w:rsidRPr="00AD5410">
        <w:rPr>
          <w:rFonts w:cstheme="minorHAnsi"/>
          <w:sz w:val="20"/>
          <w:szCs w:val="20"/>
        </w:rPr>
        <w:t>Essentially</w:t>
      </w:r>
      <w:r w:rsidR="0045397E">
        <w:rPr>
          <w:rFonts w:cstheme="minorHAnsi"/>
          <w:sz w:val="20"/>
          <w:szCs w:val="20"/>
        </w:rPr>
        <w:t xml:space="preserve">, the Zimbabwe Vulnerability Assessment Committee (ZimVAC) is being initiated to support the Food and Nutrition Security Policy (FNSP),  working as a </w:t>
      </w:r>
      <w:r w:rsidR="003C6D76" w:rsidRPr="00AD5410">
        <w:rPr>
          <w:rFonts w:cstheme="minorHAnsi"/>
          <w:sz w:val="20"/>
          <w:szCs w:val="20"/>
        </w:rPr>
        <w:t xml:space="preserve">focal point for </w:t>
      </w:r>
      <w:r w:rsidRPr="00AD5410">
        <w:rPr>
          <w:rFonts w:cstheme="minorHAnsi"/>
          <w:sz w:val="20"/>
          <w:szCs w:val="20"/>
        </w:rPr>
        <w:t>vulne</w:t>
      </w:r>
      <w:r>
        <w:rPr>
          <w:rFonts w:cstheme="minorHAnsi"/>
          <w:sz w:val="20"/>
          <w:szCs w:val="20"/>
        </w:rPr>
        <w:t>rab</w:t>
      </w:r>
      <w:r w:rsidRPr="00AD5410">
        <w:rPr>
          <w:rFonts w:cstheme="minorHAnsi"/>
          <w:sz w:val="20"/>
          <w:szCs w:val="20"/>
        </w:rPr>
        <w:t>ility</w:t>
      </w:r>
      <w:r w:rsidR="003C6D76" w:rsidRPr="00AD5410">
        <w:rPr>
          <w:rFonts w:cstheme="minorHAnsi"/>
          <w:sz w:val="20"/>
          <w:szCs w:val="20"/>
        </w:rPr>
        <w:t xml:space="preserve"> assessment along with ZimStat and some other UN/INGOs for supporting Z</w:t>
      </w:r>
      <w:r w:rsidR="00A30C3D" w:rsidRPr="00AD5410">
        <w:rPr>
          <w:rFonts w:cstheme="minorHAnsi"/>
          <w:sz w:val="20"/>
          <w:szCs w:val="20"/>
        </w:rPr>
        <w:t xml:space="preserve">imVAC. </w:t>
      </w:r>
    </w:p>
    <w:p w14:paraId="13CC1715" w14:textId="10EE3440" w:rsidR="003C6D76" w:rsidRPr="002F07FB" w:rsidRDefault="00C65F5A" w:rsidP="002F07FB">
      <w:pPr>
        <w:jc w:val="both"/>
        <w:rPr>
          <w:rFonts w:cstheme="minorHAnsi"/>
          <w:sz w:val="20"/>
          <w:szCs w:val="20"/>
        </w:rPr>
      </w:pPr>
      <w:r w:rsidRPr="002F07FB">
        <w:rPr>
          <w:rFonts w:cstheme="minorHAnsi"/>
          <w:sz w:val="20"/>
          <w:szCs w:val="20"/>
        </w:rPr>
        <w:t>Although</w:t>
      </w:r>
      <w:r w:rsidR="001604FC" w:rsidRPr="002F07FB">
        <w:rPr>
          <w:rFonts w:cstheme="minorHAnsi"/>
          <w:sz w:val="20"/>
          <w:szCs w:val="20"/>
        </w:rPr>
        <w:t xml:space="preserve"> the SADD data collection can be entrusted to ZimStat for demographic, HIES</w:t>
      </w:r>
      <w:r w:rsidR="0045397E">
        <w:rPr>
          <w:rFonts w:cstheme="minorHAnsi"/>
          <w:sz w:val="20"/>
          <w:szCs w:val="20"/>
        </w:rPr>
        <w:t>, and socioeconomic disaggregated data collection, there appear to be strategic planning, methodology, and ICT tool gaps, as well as stakeholder coordination gaps,</w:t>
      </w:r>
      <w:r w:rsidR="00DA5AA4" w:rsidRPr="002F07FB">
        <w:rPr>
          <w:rFonts w:cstheme="minorHAnsi"/>
          <w:sz w:val="20"/>
          <w:szCs w:val="20"/>
        </w:rPr>
        <w:t xml:space="preserve"> to govern the process. DCP</w:t>
      </w:r>
      <w:r w:rsidR="0045397E">
        <w:rPr>
          <w:rFonts w:cstheme="minorHAnsi"/>
          <w:sz w:val="20"/>
          <w:szCs w:val="20"/>
        </w:rPr>
        <w:t>, along with  UN Agencies ( UN Women /UNFPA for protection &amp; Gendered SADD), I-NGOs, ZimStat , ZimVAC, AgriTex, and other sector departments, need to mechanize the process for comprehensive SADD, sectoral disaggregated data,</w:t>
      </w:r>
      <w:r w:rsidR="00DA5AA4" w:rsidRPr="002F07FB">
        <w:rPr>
          <w:rFonts w:cstheme="minorHAnsi"/>
          <w:sz w:val="20"/>
          <w:szCs w:val="20"/>
        </w:rPr>
        <w:t xml:space="preserve"> and climate risk and vulnerability assessment of the country.</w:t>
      </w:r>
    </w:p>
    <w:p w14:paraId="01B9EE83" w14:textId="77777777" w:rsidR="002A3FFF" w:rsidRPr="002F07FB" w:rsidRDefault="002A3FFF" w:rsidP="002F07FB">
      <w:pPr>
        <w:spacing w:after="0" w:line="240" w:lineRule="auto"/>
        <w:jc w:val="both"/>
        <w:rPr>
          <w:rFonts w:cstheme="minorHAnsi"/>
          <w:sz w:val="20"/>
          <w:szCs w:val="20"/>
        </w:rPr>
      </w:pPr>
    </w:p>
    <w:p w14:paraId="3EDCE7C8" w14:textId="1C1BE32F" w:rsidR="00473633" w:rsidRPr="00F26DB5" w:rsidRDefault="00F26DB5" w:rsidP="00F26DB5">
      <w:pPr>
        <w:spacing w:after="0" w:line="240" w:lineRule="auto"/>
        <w:jc w:val="both"/>
        <w:rPr>
          <w:rFonts w:cstheme="minorHAnsi"/>
          <w:b/>
          <w:bCs/>
          <w:sz w:val="20"/>
          <w:szCs w:val="20"/>
        </w:rPr>
      </w:pPr>
      <w:r w:rsidRPr="00212563">
        <w:rPr>
          <w:rFonts w:cstheme="minorHAnsi"/>
          <w:b/>
          <w:bCs/>
          <w:sz w:val="20"/>
          <w:szCs w:val="20"/>
          <w:highlight w:val="yellow"/>
        </w:rPr>
        <w:t xml:space="preserve">Respondent : </w:t>
      </w:r>
      <w:r w:rsidR="00AD42B0" w:rsidRPr="00212563">
        <w:rPr>
          <w:rFonts w:cstheme="minorHAnsi"/>
          <w:b/>
          <w:bCs/>
          <w:sz w:val="20"/>
          <w:szCs w:val="20"/>
          <w:highlight w:val="yellow"/>
        </w:rPr>
        <w:t xml:space="preserve">UNDP </w:t>
      </w:r>
      <w:r w:rsidR="00F25E3C" w:rsidRPr="00212563">
        <w:rPr>
          <w:rFonts w:cstheme="minorHAnsi"/>
          <w:b/>
          <w:bCs/>
          <w:sz w:val="20"/>
          <w:szCs w:val="20"/>
          <w:highlight w:val="yellow"/>
        </w:rPr>
        <w:t xml:space="preserve"> (SADD  )</w:t>
      </w:r>
    </w:p>
    <w:p w14:paraId="0B1B1225" w14:textId="77777777" w:rsidR="00AD42B0" w:rsidRPr="002F07FB" w:rsidRDefault="00AD42B0" w:rsidP="002F07FB">
      <w:pPr>
        <w:spacing w:after="0" w:line="240" w:lineRule="auto"/>
        <w:jc w:val="both"/>
        <w:rPr>
          <w:rFonts w:cstheme="minorHAnsi"/>
          <w:sz w:val="20"/>
          <w:szCs w:val="20"/>
        </w:rPr>
      </w:pPr>
    </w:p>
    <w:p w14:paraId="27F29024" w14:textId="097DAB86" w:rsidR="00B37E42" w:rsidRPr="002F07FB" w:rsidRDefault="00A01843" w:rsidP="003C30D3">
      <w:pPr>
        <w:pStyle w:val="ListParagraph"/>
        <w:numPr>
          <w:ilvl w:val="0"/>
          <w:numId w:val="80"/>
        </w:numPr>
        <w:spacing w:after="0" w:line="240" w:lineRule="auto"/>
        <w:jc w:val="both"/>
        <w:rPr>
          <w:rFonts w:cstheme="minorHAnsi"/>
          <w:sz w:val="20"/>
          <w:szCs w:val="20"/>
        </w:rPr>
      </w:pPr>
      <w:r w:rsidRPr="002F07FB">
        <w:rPr>
          <w:rFonts w:cstheme="minorHAnsi"/>
          <w:sz w:val="20"/>
          <w:szCs w:val="20"/>
        </w:rPr>
        <w:t>A</w:t>
      </w:r>
      <w:r w:rsidR="002743F4" w:rsidRPr="002F07FB">
        <w:rPr>
          <w:rFonts w:cstheme="minorHAnsi"/>
          <w:sz w:val="20"/>
          <w:szCs w:val="20"/>
        </w:rPr>
        <w:t>fter</w:t>
      </w:r>
      <w:r w:rsidR="00AD42B0" w:rsidRPr="002F07FB">
        <w:rPr>
          <w:rFonts w:cstheme="minorHAnsi"/>
          <w:sz w:val="20"/>
          <w:szCs w:val="20"/>
        </w:rPr>
        <w:t xml:space="preserve"> Idai</w:t>
      </w:r>
      <w:r w:rsidR="009D3A7E">
        <w:rPr>
          <w:rFonts w:cstheme="minorHAnsi"/>
          <w:sz w:val="20"/>
          <w:szCs w:val="20"/>
        </w:rPr>
        <w:t>, the  Higher Life</w:t>
      </w:r>
      <w:r w:rsidR="00B37E42" w:rsidRPr="002F07FB">
        <w:rPr>
          <w:rFonts w:cstheme="minorHAnsi"/>
          <w:sz w:val="20"/>
          <w:szCs w:val="20"/>
        </w:rPr>
        <w:t xml:space="preserve"> Foundation, in collaboration with the Ministry of Local Government and Public Works, has invested in building the National Emergency Operations Centre (NEOC) in Harare. The facility is designed to strengthen data collection, analysis, and presentation to better  disseminate information and determine appropriate preparedness and response interventions.  </w:t>
      </w:r>
    </w:p>
    <w:p w14:paraId="435FFD98" w14:textId="0C6D87E5" w:rsidR="00812727" w:rsidRPr="002F07FB" w:rsidRDefault="00B37E42" w:rsidP="003C30D3">
      <w:pPr>
        <w:pStyle w:val="ListParagraph"/>
        <w:numPr>
          <w:ilvl w:val="0"/>
          <w:numId w:val="80"/>
        </w:numPr>
        <w:spacing w:after="0" w:line="240" w:lineRule="auto"/>
        <w:jc w:val="both"/>
        <w:rPr>
          <w:rFonts w:cstheme="minorHAnsi"/>
          <w:sz w:val="20"/>
          <w:szCs w:val="20"/>
        </w:rPr>
      </w:pPr>
      <w:r w:rsidRPr="002F07FB">
        <w:rPr>
          <w:rFonts w:cstheme="minorHAnsi"/>
          <w:sz w:val="20"/>
          <w:szCs w:val="20"/>
        </w:rPr>
        <w:t>Setup</w:t>
      </w:r>
      <w:r w:rsidR="00812727" w:rsidRPr="002F07FB">
        <w:rPr>
          <w:rFonts w:cstheme="minorHAnsi"/>
          <w:sz w:val="20"/>
          <w:szCs w:val="20"/>
        </w:rPr>
        <w:t xml:space="preserve"> of EOC/DMC at </w:t>
      </w:r>
      <w:r w:rsidR="009D3A7E">
        <w:rPr>
          <w:rFonts w:cstheme="minorHAnsi"/>
          <w:sz w:val="20"/>
          <w:szCs w:val="20"/>
        </w:rPr>
        <w:t xml:space="preserve">the </w:t>
      </w:r>
      <w:r w:rsidR="00812727" w:rsidRPr="002F07FB">
        <w:rPr>
          <w:rFonts w:cstheme="minorHAnsi"/>
          <w:sz w:val="20"/>
          <w:szCs w:val="20"/>
        </w:rPr>
        <w:t xml:space="preserve">province and district level for </w:t>
      </w:r>
      <w:r w:rsidRPr="002F07FB">
        <w:rPr>
          <w:rFonts w:cstheme="minorHAnsi"/>
          <w:sz w:val="20"/>
          <w:szCs w:val="20"/>
        </w:rPr>
        <w:t>supporting</w:t>
      </w:r>
      <w:r w:rsidR="00812727" w:rsidRPr="002F07FB">
        <w:rPr>
          <w:rFonts w:cstheme="minorHAnsi"/>
          <w:sz w:val="20"/>
          <w:szCs w:val="20"/>
        </w:rPr>
        <w:t xml:space="preserve"> ZimVAC, ZimStat</w:t>
      </w:r>
      <w:r w:rsidR="009D3A7E">
        <w:rPr>
          <w:rFonts w:cstheme="minorHAnsi"/>
          <w:sz w:val="20"/>
          <w:szCs w:val="20"/>
        </w:rPr>
        <w:t>,</w:t>
      </w:r>
      <w:r w:rsidR="00812727" w:rsidRPr="002F07FB">
        <w:rPr>
          <w:rFonts w:cstheme="minorHAnsi"/>
          <w:sz w:val="20"/>
          <w:szCs w:val="20"/>
        </w:rPr>
        <w:t xml:space="preserve"> and </w:t>
      </w:r>
      <w:r w:rsidRPr="002F07FB">
        <w:rPr>
          <w:rFonts w:cstheme="minorHAnsi"/>
          <w:sz w:val="20"/>
          <w:szCs w:val="20"/>
        </w:rPr>
        <w:t>other</w:t>
      </w:r>
      <w:r w:rsidR="00812727" w:rsidRPr="002F07FB">
        <w:rPr>
          <w:rFonts w:cstheme="minorHAnsi"/>
          <w:sz w:val="20"/>
          <w:szCs w:val="20"/>
        </w:rPr>
        <w:t xml:space="preserve"> sector </w:t>
      </w:r>
      <w:r w:rsidR="009D3A7E">
        <w:rPr>
          <w:rFonts w:cstheme="minorHAnsi"/>
          <w:sz w:val="20"/>
          <w:szCs w:val="20"/>
        </w:rPr>
        <w:t>departments</w:t>
      </w:r>
      <w:r w:rsidR="00812727" w:rsidRPr="002F07FB">
        <w:rPr>
          <w:rFonts w:cstheme="minorHAnsi"/>
          <w:sz w:val="20"/>
          <w:szCs w:val="20"/>
        </w:rPr>
        <w:t xml:space="preserve"> in SADD and other sectoral </w:t>
      </w:r>
      <w:r w:rsidRPr="002F07FB">
        <w:rPr>
          <w:rFonts w:cstheme="minorHAnsi"/>
          <w:sz w:val="20"/>
          <w:szCs w:val="20"/>
        </w:rPr>
        <w:t>disaggregated</w:t>
      </w:r>
      <w:r w:rsidR="00812727" w:rsidRPr="002F07FB">
        <w:rPr>
          <w:rFonts w:cstheme="minorHAnsi"/>
          <w:sz w:val="20"/>
          <w:szCs w:val="20"/>
        </w:rPr>
        <w:t xml:space="preserve"> data collection for </w:t>
      </w:r>
      <w:r w:rsidRPr="002F07FB">
        <w:rPr>
          <w:rFonts w:cstheme="minorHAnsi"/>
          <w:sz w:val="20"/>
          <w:szCs w:val="20"/>
        </w:rPr>
        <w:t xml:space="preserve">informing </w:t>
      </w:r>
      <w:r w:rsidR="00812727" w:rsidRPr="002F07FB">
        <w:rPr>
          <w:rFonts w:cstheme="minorHAnsi"/>
          <w:sz w:val="20"/>
          <w:szCs w:val="20"/>
        </w:rPr>
        <w:t xml:space="preserve"> DRM /DRR planning </w:t>
      </w:r>
    </w:p>
    <w:p w14:paraId="472353E0" w14:textId="12CC2780" w:rsidR="00812727" w:rsidRPr="002F07FB" w:rsidRDefault="00CD4BCE" w:rsidP="003C30D3">
      <w:pPr>
        <w:pStyle w:val="ListParagraph"/>
        <w:numPr>
          <w:ilvl w:val="0"/>
          <w:numId w:val="80"/>
        </w:numPr>
        <w:spacing w:after="0" w:line="240" w:lineRule="auto"/>
        <w:jc w:val="both"/>
        <w:rPr>
          <w:rFonts w:cstheme="minorHAnsi"/>
          <w:sz w:val="20"/>
          <w:szCs w:val="20"/>
        </w:rPr>
      </w:pPr>
      <w:r w:rsidRPr="002F07FB">
        <w:rPr>
          <w:rFonts w:cstheme="minorHAnsi"/>
          <w:sz w:val="20"/>
          <w:szCs w:val="20"/>
        </w:rPr>
        <w:t>Development</w:t>
      </w:r>
      <w:r w:rsidR="004554B0" w:rsidRPr="002F07FB">
        <w:rPr>
          <w:rFonts w:cstheme="minorHAnsi"/>
          <w:sz w:val="20"/>
          <w:szCs w:val="20"/>
        </w:rPr>
        <w:t xml:space="preserve"> of Mobile apps for SADD and Sectoral climate risk data collection </w:t>
      </w:r>
    </w:p>
    <w:p w14:paraId="3CEA8C28" w14:textId="1C4C1F7D" w:rsidR="00D271F9" w:rsidRPr="002F07FB" w:rsidRDefault="00E42DD4" w:rsidP="003C30D3">
      <w:pPr>
        <w:pStyle w:val="ListParagraph"/>
        <w:numPr>
          <w:ilvl w:val="0"/>
          <w:numId w:val="80"/>
        </w:numPr>
        <w:spacing w:after="0" w:line="240" w:lineRule="auto"/>
        <w:jc w:val="both"/>
        <w:rPr>
          <w:rFonts w:cstheme="minorHAnsi"/>
          <w:sz w:val="20"/>
          <w:szCs w:val="20"/>
        </w:rPr>
      </w:pPr>
      <w:r w:rsidRPr="002F07FB">
        <w:rPr>
          <w:rFonts w:cstheme="minorHAnsi"/>
          <w:sz w:val="20"/>
          <w:szCs w:val="20"/>
        </w:rPr>
        <w:t xml:space="preserve">Develop </w:t>
      </w:r>
      <w:r w:rsidR="009D3A7E">
        <w:rPr>
          <w:rFonts w:cstheme="minorHAnsi"/>
          <w:sz w:val="20"/>
          <w:szCs w:val="20"/>
        </w:rPr>
        <w:t xml:space="preserve">a Policy to provide information dissemination at the grassroots level, enabling an environment for the </w:t>
      </w:r>
      <w:r w:rsidR="00D271F9" w:rsidRPr="002F07FB">
        <w:rPr>
          <w:rFonts w:cstheme="minorHAnsi"/>
          <w:sz w:val="20"/>
          <w:szCs w:val="20"/>
        </w:rPr>
        <w:t>right time and right time.</w:t>
      </w:r>
    </w:p>
    <w:p w14:paraId="0D0FB4E6" w14:textId="1DD96B49" w:rsidR="00D271F9" w:rsidRPr="00D764F2" w:rsidRDefault="00E42DD4" w:rsidP="003C30D3">
      <w:pPr>
        <w:pStyle w:val="ListParagraph"/>
        <w:numPr>
          <w:ilvl w:val="0"/>
          <w:numId w:val="80"/>
        </w:numPr>
        <w:spacing w:after="0" w:line="240" w:lineRule="auto"/>
        <w:jc w:val="both"/>
        <w:rPr>
          <w:rFonts w:cstheme="minorHAnsi"/>
          <w:sz w:val="20"/>
          <w:szCs w:val="20"/>
        </w:rPr>
      </w:pPr>
      <w:r w:rsidRPr="00D764F2">
        <w:rPr>
          <w:rFonts w:cstheme="minorHAnsi"/>
          <w:sz w:val="20"/>
          <w:szCs w:val="20"/>
        </w:rPr>
        <w:t xml:space="preserve">SADD data collection from </w:t>
      </w:r>
      <w:r w:rsidR="009D3A7E">
        <w:rPr>
          <w:rFonts w:cstheme="minorHAnsi"/>
          <w:sz w:val="20"/>
          <w:szCs w:val="20"/>
        </w:rPr>
        <w:t xml:space="preserve">the </w:t>
      </w:r>
      <w:r w:rsidRPr="00D764F2">
        <w:rPr>
          <w:rFonts w:cstheme="minorHAnsi"/>
          <w:sz w:val="20"/>
          <w:szCs w:val="20"/>
        </w:rPr>
        <w:t xml:space="preserve">camp to </w:t>
      </w:r>
      <w:r w:rsidR="009D3A7E">
        <w:rPr>
          <w:rFonts w:cstheme="minorHAnsi"/>
          <w:sz w:val="20"/>
          <w:szCs w:val="20"/>
        </w:rPr>
        <w:t>estimate</w:t>
      </w:r>
      <w:r w:rsidRPr="00D764F2">
        <w:rPr>
          <w:rFonts w:cstheme="minorHAnsi"/>
          <w:sz w:val="20"/>
          <w:szCs w:val="20"/>
        </w:rPr>
        <w:t xml:space="preserve"> </w:t>
      </w:r>
      <w:r w:rsidR="009D3A7E">
        <w:rPr>
          <w:rFonts w:cstheme="minorHAnsi"/>
          <w:sz w:val="20"/>
          <w:szCs w:val="20"/>
        </w:rPr>
        <w:t xml:space="preserve">the </w:t>
      </w:r>
      <w:r w:rsidRPr="00D764F2">
        <w:rPr>
          <w:rFonts w:cstheme="minorHAnsi"/>
          <w:sz w:val="20"/>
          <w:szCs w:val="20"/>
        </w:rPr>
        <w:t xml:space="preserve">number of </w:t>
      </w:r>
      <w:r w:rsidR="00D764F2" w:rsidRPr="00D764F2">
        <w:rPr>
          <w:rFonts w:cstheme="minorHAnsi"/>
          <w:sz w:val="20"/>
          <w:szCs w:val="20"/>
        </w:rPr>
        <w:t>people</w:t>
      </w:r>
      <w:r w:rsidRPr="00D764F2">
        <w:rPr>
          <w:rFonts w:cstheme="minorHAnsi"/>
          <w:sz w:val="20"/>
          <w:szCs w:val="20"/>
        </w:rPr>
        <w:t xml:space="preserve"> </w:t>
      </w:r>
      <w:r w:rsidR="00D764F2" w:rsidRPr="00D764F2">
        <w:rPr>
          <w:rFonts w:cstheme="minorHAnsi"/>
          <w:sz w:val="20"/>
          <w:szCs w:val="20"/>
        </w:rPr>
        <w:t xml:space="preserve">sheltering </w:t>
      </w:r>
      <w:r w:rsidRPr="00D764F2">
        <w:rPr>
          <w:rFonts w:cstheme="minorHAnsi"/>
          <w:sz w:val="20"/>
          <w:szCs w:val="20"/>
        </w:rPr>
        <w:t xml:space="preserve"> in </w:t>
      </w:r>
      <w:r w:rsidR="009D3A7E">
        <w:rPr>
          <w:rFonts w:cstheme="minorHAnsi"/>
          <w:sz w:val="20"/>
          <w:szCs w:val="20"/>
        </w:rPr>
        <w:t xml:space="preserve">the </w:t>
      </w:r>
      <w:r w:rsidR="00D271F9" w:rsidRPr="00D764F2">
        <w:rPr>
          <w:rFonts w:cstheme="minorHAnsi"/>
          <w:sz w:val="20"/>
          <w:szCs w:val="20"/>
        </w:rPr>
        <w:t xml:space="preserve">School </w:t>
      </w:r>
      <w:r w:rsidRPr="00D764F2">
        <w:rPr>
          <w:rFonts w:cstheme="minorHAnsi"/>
          <w:sz w:val="20"/>
          <w:szCs w:val="20"/>
        </w:rPr>
        <w:t>now</w:t>
      </w:r>
      <w:r w:rsidR="009D3A7E">
        <w:rPr>
          <w:rFonts w:cstheme="minorHAnsi"/>
          <w:sz w:val="20"/>
          <w:szCs w:val="20"/>
        </w:rPr>
        <w:t>,</w:t>
      </w:r>
      <w:r w:rsidRPr="00D764F2">
        <w:rPr>
          <w:rFonts w:cstheme="minorHAnsi"/>
          <w:sz w:val="20"/>
          <w:szCs w:val="20"/>
        </w:rPr>
        <w:t xml:space="preserve"> to </w:t>
      </w:r>
      <w:r w:rsidR="009D3A7E">
        <w:rPr>
          <w:rFonts w:cstheme="minorHAnsi"/>
          <w:sz w:val="20"/>
          <w:szCs w:val="20"/>
        </w:rPr>
        <w:t>relocate</w:t>
      </w:r>
      <w:r w:rsidRPr="00D764F2">
        <w:rPr>
          <w:rFonts w:cstheme="minorHAnsi"/>
          <w:sz w:val="20"/>
          <w:szCs w:val="20"/>
        </w:rPr>
        <w:t xml:space="preserve"> other </w:t>
      </w:r>
      <w:r w:rsidR="009D3A7E">
        <w:rPr>
          <w:rFonts w:cstheme="minorHAnsi"/>
          <w:sz w:val="20"/>
          <w:szCs w:val="20"/>
        </w:rPr>
        <w:t>tents</w:t>
      </w:r>
      <w:r w:rsidR="00D271F9" w:rsidRPr="00D764F2">
        <w:rPr>
          <w:rFonts w:cstheme="minorHAnsi"/>
          <w:sz w:val="20"/>
          <w:szCs w:val="20"/>
        </w:rPr>
        <w:t xml:space="preserve"> </w:t>
      </w:r>
      <w:r w:rsidRPr="00D764F2">
        <w:rPr>
          <w:rFonts w:cstheme="minorHAnsi"/>
          <w:sz w:val="20"/>
          <w:szCs w:val="20"/>
        </w:rPr>
        <w:t>for reopening the schooling</w:t>
      </w:r>
      <w:r w:rsidR="00D271F9" w:rsidRPr="00D764F2">
        <w:rPr>
          <w:rFonts w:cstheme="minorHAnsi"/>
          <w:sz w:val="20"/>
          <w:szCs w:val="20"/>
        </w:rPr>
        <w:t xml:space="preserve"> </w:t>
      </w:r>
    </w:p>
    <w:p w14:paraId="6D7EACD6" w14:textId="37DEA722" w:rsidR="00D271F9" w:rsidRPr="002F07FB" w:rsidRDefault="00E42DD4" w:rsidP="003C30D3">
      <w:pPr>
        <w:pStyle w:val="ListParagraph"/>
        <w:numPr>
          <w:ilvl w:val="0"/>
          <w:numId w:val="80"/>
        </w:numPr>
        <w:spacing w:after="0" w:line="240" w:lineRule="auto"/>
        <w:jc w:val="both"/>
        <w:rPr>
          <w:rFonts w:cstheme="minorHAnsi"/>
          <w:sz w:val="20"/>
          <w:szCs w:val="20"/>
        </w:rPr>
      </w:pPr>
      <w:r w:rsidRPr="002F07FB">
        <w:rPr>
          <w:rFonts w:cstheme="minorHAnsi"/>
          <w:sz w:val="20"/>
          <w:szCs w:val="20"/>
        </w:rPr>
        <w:lastRenderedPageBreak/>
        <w:t xml:space="preserve">Develop </w:t>
      </w:r>
      <w:r w:rsidR="009D3A7E">
        <w:rPr>
          <w:rFonts w:cstheme="minorHAnsi"/>
          <w:sz w:val="20"/>
          <w:szCs w:val="20"/>
        </w:rPr>
        <w:t>SADD-supported District-level</w:t>
      </w:r>
      <w:r w:rsidR="00D271F9" w:rsidRPr="002F07FB">
        <w:rPr>
          <w:rFonts w:cstheme="minorHAnsi"/>
          <w:sz w:val="20"/>
          <w:szCs w:val="20"/>
        </w:rPr>
        <w:t xml:space="preserve"> </w:t>
      </w:r>
      <w:r w:rsidRPr="002F07FB">
        <w:rPr>
          <w:rFonts w:cstheme="minorHAnsi"/>
          <w:sz w:val="20"/>
          <w:szCs w:val="20"/>
        </w:rPr>
        <w:t>contingency</w:t>
      </w:r>
      <w:r w:rsidR="00D271F9" w:rsidRPr="002F07FB">
        <w:rPr>
          <w:rFonts w:cstheme="minorHAnsi"/>
          <w:sz w:val="20"/>
          <w:szCs w:val="20"/>
        </w:rPr>
        <w:t xml:space="preserve"> plan – </w:t>
      </w:r>
      <w:r w:rsidR="009D3A7E">
        <w:rPr>
          <w:rFonts w:cstheme="minorHAnsi"/>
          <w:sz w:val="20"/>
          <w:szCs w:val="20"/>
        </w:rPr>
        <w:t>GIS-based</w:t>
      </w:r>
      <w:r w:rsidR="00D271F9" w:rsidRPr="002F07FB">
        <w:rPr>
          <w:rFonts w:cstheme="minorHAnsi"/>
          <w:sz w:val="20"/>
          <w:szCs w:val="20"/>
        </w:rPr>
        <w:t xml:space="preserve"> ( at national, </w:t>
      </w:r>
      <w:r w:rsidRPr="002F07FB">
        <w:rPr>
          <w:rFonts w:cstheme="minorHAnsi"/>
          <w:sz w:val="20"/>
          <w:szCs w:val="20"/>
        </w:rPr>
        <w:t>provincial</w:t>
      </w:r>
      <w:r w:rsidR="00D271F9" w:rsidRPr="002F07FB">
        <w:rPr>
          <w:rFonts w:cstheme="minorHAnsi"/>
          <w:sz w:val="20"/>
          <w:szCs w:val="20"/>
        </w:rPr>
        <w:t xml:space="preserve"> as well as </w:t>
      </w:r>
      <w:r w:rsidRPr="002F07FB">
        <w:rPr>
          <w:rFonts w:cstheme="minorHAnsi"/>
          <w:sz w:val="20"/>
          <w:szCs w:val="20"/>
        </w:rPr>
        <w:t>district</w:t>
      </w:r>
      <w:r w:rsidR="00D271F9" w:rsidRPr="002F07FB">
        <w:rPr>
          <w:rFonts w:cstheme="minorHAnsi"/>
          <w:sz w:val="20"/>
          <w:szCs w:val="20"/>
        </w:rPr>
        <w:t xml:space="preserve"> planning) participatory </w:t>
      </w:r>
      <w:r w:rsidRPr="002F07FB">
        <w:rPr>
          <w:rFonts w:cstheme="minorHAnsi"/>
          <w:sz w:val="20"/>
          <w:szCs w:val="20"/>
        </w:rPr>
        <w:t xml:space="preserve">GIS </w:t>
      </w:r>
      <w:r w:rsidR="00D271F9" w:rsidRPr="002F07FB">
        <w:rPr>
          <w:rFonts w:cstheme="minorHAnsi"/>
          <w:sz w:val="20"/>
          <w:szCs w:val="20"/>
        </w:rPr>
        <w:t xml:space="preserve"> maps, community inputs, </w:t>
      </w:r>
      <w:r w:rsidRPr="002F07FB">
        <w:rPr>
          <w:rFonts w:cstheme="minorHAnsi"/>
          <w:sz w:val="20"/>
          <w:szCs w:val="20"/>
        </w:rPr>
        <w:t xml:space="preserve">anticipatory </w:t>
      </w:r>
      <w:r w:rsidR="00D271F9" w:rsidRPr="002F07FB">
        <w:rPr>
          <w:rFonts w:cstheme="minorHAnsi"/>
          <w:sz w:val="20"/>
          <w:szCs w:val="20"/>
        </w:rPr>
        <w:t xml:space="preserve"> </w:t>
      </w:r>
      <w:r w:rsidRPr="002F07FB">
        <w:rPr>
          <w:rFonts w:cstheme="minorHAnsi"/>
          <w:sz w:val="20"/>
          <w:szCs w:val="20"/>
        </w:rPr>
        <w:t>impacts of multi-hazards</w:t>
      </w:r>
    </w:p>
    <w:p w14:paraId="54FFD195" w14:textId="77777777" w:rsidR="002A3FFF" w:rsidRPr="002F07FB" w:rsidRDefault="002A3FFF" w:rsidP="002F07FB">
      <w:pPr>
        <w:jc w:val="both"/>
        <w:rPr>
          <w:rFonts w:cstheme="minorHAnsi"/>
          <w:sz w:val="20"/>
          <w:szCs w:val="20"/>
        </w:rPr>
      </w:pPr>
    </w:p>
    <w:p w14:paraId="6278FFEA" w14:textId="77777777" w:rsidR="00212563" w:rsidRPr="00212563" w:rsidRDefault="000A54F6" w:rsidP="00212563">
      <w:pPr>
        <w:spacing w:after="0" w:line="240" w:lineRule="auto"/>
        <w:jc w:val="both"/>
        <w:rPr>
          <w:rFonts w:cstheme="minorHAnsi"/>
          <w:b/>
          <w:bCs/>
          <w:sz w:val="20"/>
          <w:szCs w:val="20"/>
        </w:rPr>
      </w:pPr>
      <w:r w:rsidRPr="00212563">
        <w:rPr>
          <w:rFonts w:cstheme="minorHAnsi"/>
          <w:b/>
          <w:bCs/>
          <w:sz w:val="20"/>
          <w:szCs w:val="20"/>
          <w:highlight w:val="yellow"/>
        </w:rPr>
        <w:t xml:space="preserve">Respondent : </w:t>
      </w:r>
      <w:r w:rsidR="009E3B1A" w:rsidRPr="00212563">
        <w:rPr>
          <w:rFonts w:cstheme="minorHAnsi"/>
          <w:b/>
          <w:bCs/>
          <w:sz w:val="20"/>
          <w:szCs w:val="20"/>
          <w:highlight w:val="yellow"/>
        </w:rPr>
        <w:t xml:space="preserve">Department of </w:t>
      </w:r>
      <w:r w:rsidR="002A3FFF" w:rsidRPr="00212563">
        <w:rPr>
          <w:rFonts w:cstheme="minorHAnsi"/>
          <w:b/>
          <w:bCs/>
          <w:sz w:val="20"/>
          <w:szCs w:val="20"/>
          <w:highlight w:val="yellow"/>
        </w:rPr>
        <w:t>Civil Protection (</w:t>
      </w:r>
      <w:r w:rsidR="009E3B1A" w:rsidRPr="00212563">
        <w:rPr>
          <w:rFonts w:cstheme="minorHAnsi"/>
          <w:b/>
          <w:bCs/>
          <w:sz w:val="20"/>
          <w:szCs w:val="20"/>
          <w:highlight w:val="yellow"/>
        </w:rPr>
        <w:t>DCP</w:t>
      </w:r>
      <w:r w:rsidR="002A3FFF" w:rsidRPr="00212563">
        <w:rPr>
          <w:rFonts w:cstheme="minorHAnsi"/>
          <w:b/>
          <w:bCs/>
          <w:sz w:val="20"/>
          <w:szCs w:val="20"/>
          <w:highlight w:val="yellow"/>
        </w:rPr>
        <w:t xml:space="preserve">) – Ministry of Local Government, Zimbabwe </w:t>
      </w:r>
      <w:r w:rsidR="00212563" w:rsidRPr="00212563">
        <w:rPr>
          <w:rFonts w:cstheme="minorHAnsi"/>
          <w:b/>
          <w:bCs/>
          <w:sz w:val="20"/>
          <w:szCs w:val="20"/>
          <w:highlight w:val="yellow"/>
        </w:rPr>
        <w:t>(SADD  )</w:t>
      </w:r>
    </w:p>
    <w:p w14:paraId="75183198" w14:textId="56FE951D" w:rsidR="002A3FFF" w:rsidRPr="006456F7" w:rsidRDefault="002A3FFF" w:rsidP="00212563">
      <w:pPr>
        <w:pStyle w:val="ListParagraph"/>
        <w:jc w:val="both"/>
        <w:rPr>
          <w:rFonts w:cstheme="minorHAnsi"/>
          <w:sz w:val="20"/>
          <w:szCs w:val="20"/>
          <w:highlight w:val="green"/>
        </w:rPr>
      </w:pPr>
    </w:p>
    <w:p w14:paraId="68D90DCB" w14:textId="78D30CA0" w:rsidR="00900902" w:rsidRPr="00212563" w:rsidRDefault="000A54F6" w:rsidP="002F07FB">
      <w:pPr>
        <w:jc w:val="both"/>
        <w:rPr>
          <w:rFonts w:cstheme="minorHAnsi"/>
          <w:sz w:val="20"/>
          <w:szCs w:val="20"/>
        </w:rPr>
      </w:pPr>
      <w:r w:rsidRPr="00212563">
        <w:rPr>
          <w:rFonts w:cstheme="minorHAnsi"/>
          <w:sz w:val="20"/>
          <w:szCs w:val="20"/>
        </w:rPr>
        <w:t xml:space="preserve">Challenges : </w:t>
      </w:r>
    </w:p>
    <w:p w14:paraId="4B15DDBC" w14:textId="131523A0" w:rsidR="009B37CC" w:rsidRPr="002F07FB" w:rsidRDefault="00DF650C" w:rsidP="003C30D3">
      <w:pPr>
        <w:pStyle w:val="ListParagraph"/>
        <w:numPr>
          <w:ilvl w:val="0"/>
          <w:numId w:val="67"/>
        </w:numPr>
        <w:jc w:val="both"/>
        <w:rPr>
          <w:rFonts w:cstheme="minorHAnsi"/>
          <w:sz w:val="20"/>
          <w:szCs w:val="20"/>
        </w:rPr>
      </w:pPr>
      <w:r w:rsidRPr="002F07FB">
        <w:rPr>
          <w:rFonts w:cstheme="minorHAnsi"/>
          <w:sz w:val="20"/>
          <w:szCs w:val="20"/>
        </w:rPr>
        <w:t xml:space="preserve">The Zimbabwe Vulnerability Assessment Committee (ZimVAC) under the coordination of the Food and Nutrition Council </w:t>
      </w:r>
      <w:r w:rsidR="009B37CC" w:rsidRPr="002F07FB">
        <w:rPr>
          <w:rFonts w:cstheme="minorHAnsi"/>
          <w:sz w:val="20"/>
          <w:szCs w:val="20"/>
        </w:rPr>
        <w:t xml:space="preserve">is </w:t>
      </w:r>
      <w:r w:rsidR="006D778D" w:rsidRPr="002F07FB">
        <w:rPr>
          <w:rFonts w:cstheme="minorHAnsi"/>
          <w:sz w:val="20"/>
          <w:szCs w:val="20"/>
        </w:rPr>
        <w:t>consortium of Government, Development Partners, UN, NGOs, Technical Agencies and the Academia which being designated</w:t>
      </w:r>
      <w:r w:rsidR="009B37CC" w:rsidRPr="002F07FB">
        <w:rPr>
          <w:rFonts w:cstheme="minorHAnsi"/>
          <w:sz w:val="20"/>
          <w:szCs w:val="20"/>
        </w:rPr>
        <w:t xml:space="preserve"> to conduct the </w:t>
      </w:r>
      <w:r w:rsidR="006D778D" w:rsidRPr="002F07FB">
        <w:rPr>
          <w:rFonts w:cstheme="minorHAnsi"/>
          <w:sz w:val="20"/>
          <w:szCs w:val="20"/>
        </w:rPr>
        <w:t>vulnerability</w:t>
      </w:r>
      <w:r w:rsidR="009B37CC" w:rsidRPr="002F07FB">
        <w:rPr>
          <w:rFonts w:cstheme="minorHAnsi"/>
          <w:sz w:val="20"/>
          <w:szCs w:val="20"/>
        </w:rPr>
        <w:t xml:space="preserve"> assessment and collect SADD datasets which is being currently coordinated by few agencies ( food and nutrition </w:t>
      </w:r>
      <w:r w:rsidR="006D778D" w:rsidRPr="002F07FB">
        <w:rPr>
          <w:rFonts w:cstheme="minorHAnsi"/>
          <w:sz w:val="20"/>
          <w:szCs w:val="20"/>
        </w:rPr>
        <w:t>council</w:t>
      </w:r>
      <w:r w:rsidR="009B37CC" w:rsidRPr="002F07FB">
        <w:rPr>
          <w:rFonts w:cstheme="minorHAnsi"/>
          <w:sz w:val="20"/>
          <w:szCs w:val="20"/>
        </w:rPr>
        <w:t xml:space="preserve">, UNDP, WFP, UNICEF, REACH ) which represent the </w:t>
      </w:r>
      <w:r w:rsidR="006D778D" w:rsidRPr="002F07FB">
        <w:rPr>
          <w:rFonts w:cstheme="minorHAnsi"/>
          <w:sz w:val="20"/>
          <w:szCs w:val="20"/>
        </w:rPr>
        <w:t>inadequate</w:t>
      </w:r>
      <w:r w:rsidR="009B37CC" w:rsidRPr="002F07FB">
        <w:rPr>
          <w:rFonts w:cstheme="minorHAnsi"/>
          <w:sz w:val="20"/>
          <w:szCs w:val="20"/>
        </w:rPr>
        <w:t xml:space="preserve"> </w:t>
      </w:r>
      <w:r w:rsidR="006D778D" w:rsidRPr="002F07FB">
        <w:rPr>
          <w:rFonts w:cstheme="minorHAnsi"/>
          <w:sz w:val="20"/>
          <w:szCs w:val="20"/>
        </w:rPr>
        <w:t>effects</w:t>
      </w:r>
      <w:r w:rsidR="009B37CC" w:rsidRPr="002F07FB">
        <w:rPr>
          <w:rFonts w:cstheme="minorHAnsi"/>
          <w:sz w:val="20"/>
          <w:szCs w:val="20"/>
        </w:rPr>
        <w:t xml:space="preserve"> of SADD data collections from the field level.</w:t>
      </w:r>
    </w:p>
    <w:p w14:paraId="7A370181" w14:textId="693F3014" w:rsidR="009E32FA" w:rsidRPr="002F07FB" w:rsidRDefault="00E41719" w:rsidP="003C30D3">
      <w:pPr>
        <w:pStyle w:val="ListParagraph"/>
        <w:numPr>
          <w:ilvl w:val="0"/>
          <w:numId w:val="67"/>
        </w:numPr>
        <w:jc w:val="both"/>
        <w:rPr>
          <w:rFonts w:cstheme="minorHAnsi"/>
          <w:sz w:val="20"/>
          <w:szCs w:val="20"/>
        </w:rPr>
      </w:pPr>
      <w:r w:rsidRPr="002F07FB">
        <w:rPr>
          <w:rFonts w:cstheme="minorHAnsi"/>
          <w:sz w:val="20"/>
          <w:szCs w:val="20"/>
        </w:rPr>
        <w:t xml:space="preserve">Inadequate ZimStat leadership and inadequate </w:t>
      </w:r>
      <w:r w:rsidR="006D778D" w:rsidRPr="002F07FB">
        <w:rPr>
          <w:rFonts w:cstheme="minorHAnsi"/>
          <w:sz w:val="20"/>
          <w:szCs w:val="20"/>
        </w:rPr>
        <w:t xml:space="preserve">government </w:t>
      </w:r>
      <w:r w:rsidR="005A60DE" w:rsidRPr="002F07FB">
        <w:rPr>
          <w:rFonts w:cstheme="minorHAnsi"/>
          <w:sz w:val="20"/>
          <w:szCs w:val="20"/>
        </w:rPr>
        <w:t>sector</w:t>
      </w:r>
      <w:r w:rsidR="006D778D" w:rsidRPr="002F07FB">
        <w:rPr>
          <w:rFonts w:cstheme="minorHAnsi"/>
          <w:sz w:val="20"/>
          <w:szCs w:val="20"/>
        </w:rPr>
        <w:t xml:space="preserve"> department </w:t>
      </w:r>
      <w:r w:rsidR="00E7588F">
        <w:rPr>
          <w:rFonts w:cstheme="minorHAnsi"/>
          <w:sz w:val="20"/>
          <w:szCs w:val="20"/>
        </w:rPr>
        <w:t>mandates</w:t>
      </w:r>
      <w:r w:rsidR="006D778D" w:rsidRPr="002F07FB">
        <w:rPr>
          <w:rFonts w:cstheme="minorHAnsi"/>
          <w:sz w:val="20"/>
          <w:szCs w:val="20"/>
        </w:rPr>
        <w:t xml:space="preserve">, coordination </w:t>
      </w:r>
      <w:r w:rsidR="00E7588F">
        <w:rPr>
          <w:rFonts w:cstheme="minorHAnsi"/>
          <w:sz w:val="20"/>
          <w:szCs w:val="20"/>
        </w:rPr>
        <w:t>structures</w:t>
      </w:r>
      <w:r w:rsidR="0011422B">
        <w:rPr>
          <w:rFonts w:cstheme="minorHAnsi"/>
          <w:sz w:val="20"/>
          <w:szCs w:val="20"/>
        </w:rPr>
        <w:t>, and processes for the collection and collation of sector-specific age, sex, disability disaggregated data(SADD) and sectoral elements specific disaggregated data, socioeconomic data from sector departments/local government for risk-informed</w:t>
      </w:r>
      <w:r w:rsidR="006D778D" w:rsidRPr="002F07FB">
        <w:rPr>
          <w:rFonts w:cstheme="minorHAnsi"/>
          <w:sz w:val="20"/>
          <w:szCs w:val="20"/>
        </w:rPr>
        <w:t xml:space="preserve"> DRR planning </w:t>
      </w:r>
      <w:r w:rsidR="009E32FA" w:rsidRPr="002F07FB">
        <w:rPr>
          <w:rFonts w:cstheme="minorHAnsi"/>
          <w:sz w:val="20"/>
          <w:szCs w:val="20"/>
        </w:rPr>
        <w:t xml:space="preserve">and </w:t>
      </w:r>
      <w:r w:rsidR="00525D9F" w:rsidRPr="002F07FB">
        <w:rPr>
          <w:rFonts w:cstheme="minorHAnsi"/>
          <w:sz w:val="20"/>
          <w:szCs w:val="20"/>
        </w:rPr>
        <w:t>interventions</w:t>
      </w:r>
      <w:r w:rsidR="009E32FA" w:rsidRPr="002F07FB">
        <w:rPr>
          <w:rFonts w:cstheme="minorHAnsi"/>
          <w:sz w:val="20"/>
          <w:szCs w:val="20"/>
        </w:rPr>
        <w:t>.</w:t>
      </w:r>
    </w:p>
    <w:p w14:paraId="64350256" w14:textId="77777777" w:rsidR="00E41719" w:rsidRPr="002F07FB" w:rsidRDefault="00E41719" w:rsidP="002F07FB">
      <w:pPr>
        <w:pStyle w:val="ListParagraph"/>
        <w:jc w:val="both"/>
        <w:rPr>
          <w:rFonts w:cstheme="minorHAnsi"/>
          <w:sz w:val="20"/>
          <w:szCs w:val="20"/>
        </w:rPr>
      </w:pPr>
    </w:p>
    <w:p w14:paraId="41794410" w14:textId="77777777" w:rsidR="00E41719" w:rsidRPr="002F07FB" w:rsidRDefault="00E41719" w:rsidP="003C30D3">
      <w:pPr>
        <w:pStyle w:val="ListParagraph"/>
        <w:numPr>
          <w:ilvl w:val="0"/>
          <w:numId w:val="67"/>
        </w:numPr>
        <w:jc w:val="both"/>
        <w:rPr>
          <w:rFonts w:cstheme="minorHAnsi"/>
          <w:sz w:val="20"/>
          <w:szCs w:val="20"/>
        </w:rPr>
      </w:pPr>
    </w:p>
    <w:p w14:paraId="51218F98" w14:textId="32AA4108" w:rsidR="009B37CC" w:rsidRPr="002F07FB" w:rsidRDefault="009B37CC" w:rsidP="002F07FB">
      <w:pPr>
        <w:jc w:val="both"/>
        <w:rPr>
          <w:rFonts w:cstheme="minorHAnsi"/>
          <w:sz w:val="20"/>
          <w:szCs w:val="20"/>
          <w:highlight w:val="green"/>
        </w:rPr>
      </w:pPr>
    </w:p>
    <w:p w14:paraId="1A991709" w14:textId="5B2A1464" w:rsidR="009B37CC" w:rsidRPr="00A06F3F" w:rsidRDefault="009B37CC" w:rsidP="002F07FB">
      <w:pPr>
        <w:jc w:val="both"/>
        <w:rPr>
          <w:rFonts w:cstheme="minorHAnsi"/>
          <w:sz w:val="20"/>
          <w:szCs w:val="20"/>
        </w:rPr>
      </w:pPr>
      <w:r w:rsidRPr="00A06F3F">
        <w:rPr>
          <w:rFonts w:cstheme="minorHAnsi"/>
          <w:sz w:val="20"/>
          <w:szCs w:val="20"/>
        </w:rPr>
        <w:t>Recommendations :</w:t>
      </w:r>
    </w:p>
    <w:p w14:paraId="0D9C8277" w14:textId="7E5CD912" w:rsidR="005F3154" w:rsidRPr="00A06F3F" w:rsidRDefault="005A60DE" w:rsidP="003C30D3">
      <w:pPr>
        <w:pStyle w:val="ListParagraph"/>
        <w:numPr>
          <w:ilvl w:val="0"/>
          <w:numId w:val="101"/>
        </w:numPr>
        <w:jc w:val="both"/>
        <w:rPr>
          <w:rFonts w:cstheme="minorHAnsi"/>
          <w:sz w:val="20"/>
          <w:szCs w:val="20"/>
        </w:rPr>
      </w:pPr>
      <w:r w:rsidRPr="00A06F3F">
        <w:rPr>
          <w:rFonts w:cstheme="minorHAnsi"/>
          <w:sz w:val="20"/>
          <w:szCs w:val="20"/>
        </w:rPr>
        <w:t xml:space="preserve">The DCP, </w:t>
      </w:r>
      <w:r w:rsidR="000F2617" w:rsidRPr="00A06F3F">
        <w:rPr>
          <w:rFonts w:cstheme="minorHAnsi"/>
          <w:sz w:val="20"/>
          <w:szCs w:val="20"/>
        </w:rPr>
        <w:t xml:space="preserve">UN Agencies, </w:t>
      </w:r>
      <w:r w:rsidR="0011422B">
        <w:rPr>
          <w:rFonts w:cstheme="minorHAnsi"/>
          <w:sz w:val="20"/>
          <w:szCs w:val="20"/>
        </w:rPr>
        <w:t>I-NGOs, ZimStat , ZimVAC, AgriTex need to develop tools, methodology, guidelines,  techniques, processes, and stakeholder coordination and engagement to conduct comprehensive risk and vulnerabilities at the national, provincial, District, TA,</w:t>
      </w:r>
      <w:r w:rsidR="00900902" w:rsidRPr="00A06F3F">
        <w:rPr>
          <w:rFonts w:cstheme="minorHAnsi"/>
          <w:sz w:val="20"/>
          <w:szCs w:val="20"/>
        </w:rPr>
        <w:t xml:space="preserve"> and village level.</w:t>
      </w:r>
      <w:r w:rsidR="005F3154" w:rsidRPr="00A06F3F">
        <w:rPr>
          <w:rFonts w:cstheme="minorHAnsi"/>
          <w:sz w:val="20"/>
          <w:szCs w:val="20"/>
        </w:rPr>
        <w:t xml:space="preserve"> </w:t>
      </w:r>
    </w:p>
    <w:p w14:paraId="5C0237B7" w14:textId="4C3CA004" w:rsidR="009E32FA" w:rsidRPr="00A06F3F" w:rsidRDefault="005A60DE" w:rsidP="003C30D3">
      <w:pPr>
        <w:pStyle w:val="ListParagraph"/>
        <w:numPr>
          <w:ilvl w:val="0"/>
          <w:numId w:val="101"/>
        </w:numPr>
        <w:jc w:val="both"/>
        <w:rPr>
          <w:rFonts w:cstheme="minorHAnsi"/>
          <w:sz w:val="20"/>
          <w:szCs w:val="20"/>
        </w:rPr>
      </w:pPr>
      <w:r w:rsidRPr="00A06F3F">
        <w:rPr>
          <w:rFonts w:cstheme="minorHAnsi"/>
          <w:sz w:val="20"/>
          <w:szCs w:val="20"/>
        </w:rPr>
        <w:t>DCP, ZimStat , ZImVAC, AgriTex, CSOs</w:t>
      </w:r>
      <w:r w:rsidR="0011422B">
        <w:rPr>
          <w:rFonts w:cstheme="minorHAnsi"/>
          <w:sz w:val="20"/>
          <w:szCs w:val="20"/>
        </w:rPr>
        <w:t xml:space="preserve">, </w:t>
      </w:r>
      <w:r w:rsidRPr="00A06F3F">
        <w:rPr>
          <w:rFonts w:cstheme="minorHAnsi"/>
          <w:sz w:val="20"/>
          <w:szCs w:val="20"/>
        </w:rPr>
        <w:t xml:space="preserve">and other state and nonstate actors </w:t>
      </w:r>
      <w:r w:rsidR="00E41719" w:rsidRPr="00A06F3F">
        <w:rPr>
          <w:rFonts w:cstheme="minorHAnsi"/>
          <w:sz w:val="20"/>
          <w:szCs w:val="20"/>
        </w:rPr>
        <w:t xml:space="preserve">need to </w:t>
      </w:r>
      <w:r w:rsidR="0011422B">
        <w:rPr>
          <w:rFonts w:cstheme="minorHAnsi"/>
          <w:sz w:val="20"/>
          <w:szCs w:val="20"/>
        </w:rPr>
        <w:t xml:space="preserve">be </w:t>
      </w:r>
      <w:r w:rsidR="00E41719" w:rsidRPr="00A06F3F">
        <w:rPr>
          <w:rFonts w:cstheme="minorHAnsi"/>
          <w:sz w:val="20"/>
          <w:szCs w:val="20"/>
        </w:rPr>
        <w:t xml:space="preserve">fully equipped with </w:t>
      </w:r>
      <w:r w:rsidR="005F3154" w:rsidRPr="00A06F3F">
        <w:rPr>
          <w:rFonts w:cstheme="minorHAnsi"/>
          <w:sz w:val="20"/>
          <w:szCs w:val="20"/>
        </w:rPr>
        <w:t xml:space="preserve">methodology, </w:t>
      </w:r>
      <w:r w:rsidR="00A06F3F" w:rsidRPr="00A06F3F">
        <w:rPr>
          <w:rFonts w:cstheme="minorHAnsi"/>
          <w:sz w:val="20"/>
          <w:szCs w:val="20"/>
        </w:rPr>
        <w:t>guidelines</w:t>
      </w:r>
      <w:r w:rsidR="0011422B">
        <w:rPr>
          <w:rFonts w:cstheme="minorHAnsi"/>
          <w:sz w:val="20"/>
          <w:szCs w:val="20"/>
        </w:rPr>
        <w:t>,</w:t>
      </w:r>
      <w:r w:rsidR="005F3154" w:rsidRPr="00A06F3F">
        <w:rPr>
          <w:rFonts w:cstheme="minorHAnsi"/>
          <w:sz w:val="20"/>
          <w:szCs w:val="20"/>
        </w:rPr>
        <w:t xml:space="preserve"> Tools,</w:t>
      </w:r>
      <w:r w:rsidRPr="00A06F3F">
        <w:rPr>
          <w:rFonts w:cstheme="minorHAnsi"/>
          <w:sz w:val="20"/>
          <w:szCs w:val="20"/>
        </w:rPr>
        <w:t xml:space="preserve"> </w:t>
      </w:r>
      <w:r w:rsidR="005F3154" w:rsidRPr="00A06F3F">
        <w:rPr>
          <w:rFonts w:cstheme="minorHAnsi"/>
          <w:sz w:val="20"/>
          <w:szCs w:val="20"/>
        </w:rPr>
        <w:t xml:space="preserve">  techniques</w:t>
      </w:r>
      <w:r w:rsidR="0011422B">
        <w:rPr>
          <w:rFonts w:cstheme="minorHAnsi"/>
          <w:sz w:val="20"/>
          <w:szCs w:val="20"/>
        </w:rPr>
        <w:t>,</w:t>
      </w:r>
      <w:r w:rsidR="005F3154" w:rsidRPr="00A06F3F">
        <w:rPr>
          <w:rFonts w:cstheme="minorHAnsi"/>
          <w:sz w:val="20"/>
          <w:szCs w:val="20"/>
        </w:rPr>
        <w:t xml:space="preserve"> and </w:t>
      </w:r>
      <w:r w:rsidR="0011422B">
        <w:rPr>
          <w:rFonts w:cstheme="minorHAnsi"/>
          <w:sz w:val="20"/>
          <w:szCs w:val="20"/>
        </w:rPr>
        <w:t>processes</w:t>
      </w:r>
      <w:r w:rsidR="005F3154" w:rsidRPr="00A06F3F">
        <w:rPr>
          <w:rFonts w:cstheme="minorHAnsi"/>
          <w:sz w:val="20"/>
          <w:szCs w:val="20"/>
        </w:rPr>
        <w:t xml:space="preserve">, </w:t>
      </w:r>
      <w:r w:rsidR="00A06F3F" w:rsidRPr="00A06F3F">
        <w:rPr>
          <w:rFonts w:cstheme="minorHAnsi"/>
          <w:sz w:val="20"/>
          <w:szCs w:val="20"/>
        </w:rPr>
        <w:t>capacity</w:t>
      </w:r>
      <w:r w:rsidR="005F3154" w:rsidRPr="00A06F3F">
        <w:rPr>
          <w:rFonts w:cstheme="minorHAnsi"/>
          <w:sz w:val="20"/>
          <w:szCs w:val="20"/>
        </w:rPr>
        <w:t xml:space="preserve"> </w:t>
      </w:r>
      <w:r w:rsidR="00A06F3F" w:rsidRPr="00A06F3F">
        <w:rPr>
          <w:rFonts w:cstheme="minorHAnsi"/>
          <w:sz w:val="20"/>
          <w:szCs w:val="20"/>
        </w:rPr>
        <w:t>development</w:t>
      </w:r>
      <w:r w:rsidR="005F3154" w:rsidRPr="00A06F3F">
        <w:rPr>
          <w:rFonts w:cstheme="minorHAnsi"/>
          <w:sz w:val="20"/>
          <w:szCs w:val="20"/>
        </w:rPr>
        <w:t xml:space="preserve"> of </w:t>
      </w:r>
      <w:r w:rsidR="005D7AEC" w:rsidRPr="00A06F3F">
        <w:rPr>
          <w:rFonts w:cstheme="minorHAnsi"/>
          <w:sz w:val="20"/>
          <w:szCs w:val="20"/>
        </w:rPr>
        <w:t>state</w:t>
      </w:r>
      <w:r w:rsidR="005F3154" w:rsidRPr="00A06F3F">
        <w:rPr>
          <w:rFonts w:cstheme="minorHAnsi"/>
          <w:sz w:val="20"/>
          <w:szCs w:val="20"/>
        </w:rPr>
        <w:t xml:space="preserve"> and non-</w:t>
      </w:r>
      <w:r w:rsidR="00A06F3F" w:rsidRPr="00A06F3F">
        <w:rPr>
          <w:rFonts w:cstheme="minorHAnsi"/>
          <w:sz w:val="20"/>
          <w:szCs w:val="20"/>
        </w:rPr>
        <w:t>state</w:t>
      </w:r>
      <w:r w:rsidR="005F3154" w:rsidRPr="00A06F3F">
        <w:rPr>
          <w:rFonts w:cstheme="minorHAnsi"/>
          <w:sz w:val="20"/>
          <w:szCs w:val="20"/>
        </w:rPr>
        <w:t xml:space="preserve"> </w:t>
      </w:r>
      <w:r w:rsidR="00A06F3F">
        <w:rPr>
          <w:rFonts w:cstheme="minorHAnsi"/>
          <w:sz w:val="20"/>
          <w:szCs w:val="20"/>
        </w:rPr>
        <w:t>stakeholders</w:t>
      </w:r>
      <w:r w:rsidR="001A0E74" w:rsidRPr="00A06F3F">
        <w:rPr>
          <w:rFonts w:cstheme="minorHAnsi"/>
          <w:sz w:val="20"/>
          <w:szCs w:val="20"/>
        </w:rPr>
        <w:t xml:space="preserve">, </w:t>
      </w:r>
      <w:r w:rsidR="005F3154" w:rsidRPr="00A06F3F">
        <w:rPr>
          <w:rFonts w:cstheme="minorHAnsi"/>
          <w:sz w:val="20"/>
          <w:szCs w:val="20"/>
        </w:rPr>
        <w:t xml:space="preserve"> </w:t>
      </w:r>
      <w:r w:rsidR="00A06F3F" w:rsidRPr="00A06F3F">
        <w:rPr>
          <w:rFonts w:cstheme="minorHAnsi"/>
          <w:sz w:val="20"/>
          <w:szCs w:val="20"/>
        </w:rPr>
        <w:t>sector</w:t>
      </w:r>
      <w:r w:rsidR="005F3154" w:rsidRPr="00A06F3F">
        <w:rPr>
          <w:rFonts w:cstheme="minorHAnsi"/>
          <w:sz w:val="20"/>
          <w:szCs w:val="20"/>
        </w:rPr>
        <w:t xml:space="preserve"> department </w:t>
      </w:r>
      <w:r w:rsidR="0011422B">
        <w:rPr>
          <w:rFonts w:cstheme="minorHAnsi"/>
          <w:sz w:val="20"/>
          <w:szCs w:val="20"/>
        </w:rPr>
        <w:t>management</w:t>
      </w:r>
      <w:r w:rsidR="005F3154" w:rsidRPr="00A06F3F">
        <w:rPr>
          <w:rFonts w:cstheme="minorHAnsi"/>
          <w:sz w:val="20"/>
          <w:szCs w:val="20"/>
        </w:rPr>
        <w:t xml:space="preserve">, coordination </w:t>
      </w:r>
      <w:r w:rsidRPr="00A06F3F">
        <w:rPr>
          <w:rFonts w:cstheme="minorHAnsi"/>
          <w:sz w:val="20"/>
          <w:szCs w:val="20"/>
        </w:rPr>
        <w:t>structure</w:t>
      </w:r>
      <w:r w:rsidR="00E65BE7">
        <w:rPr>
          <w:rFonts w:cstheme="minorHAnsi"/>
          <w:sz w:val="20"/>
          <w:szCs w:val="20"/>
        </w:rPr>
        <w:t>,</w:t>
      </w:r>
      <w:r w:rsidR="005F3154" w:rsidRPr="00A06F3F">
        <w:rPr>
          <w:rFonts w:cstheme="minorHAnsi"/>
          <w:sz w:val="20"/>
          <w:szCs w:val="20"/>
        </w:rPr>
        <w:t xml:space="preserve"> and process for collection and collation of </w:t>
      </w:r>
      <w:r w:rsidR="0011422B">
        <w:rPr>
          <w:rFonts w:cstheme="minorHAnsi"/>
          <w:sz w:val="20"/>
          <w:szCs w:val="20"/>
        </w:rPr>
        <w:t>sector-specific</w:t>
      </w:r>
      <w:r w:rsidR="005F3154" w:rsidRPr="00A06F3F">
        <w:rPr>
          <w:rFonts w:cstheme="minorHAnsi"/>
          <w:sz w:val="20"/>
          <w:szCs w:val="20"/>
        </w:rPr>
        <w:t xml:space="preserve"> age, sex, disability </w:t>
      </w:r>
      <w:r w:rsidR="0011422B">
        <w:rPr>
          <w:rFonts w:cstheme="minorHAnsi"/>
          <w:sz w:val="20"/>
          <w:szCs w:val="20"/>
        </w:rPr>
        <w:t>disaggregated</w:t>
      </w:r>
      <w:r w:rsidR="005F3154" w:rsidRPr="00A06F3F">
        <w:rPr>
          <w:rFonts w:cstheme="minorHAnsi"/>
          <w:sz w:val="20"/>
          <w:szCs w:val="20"/>
        </w:rPr>
        <w:t xml:space="preserve"> data(SADD)</w:t>
      </w:r>
      <w:r w:rsidR="00E65BE7">
        <w:rPr>
          <w:rFonts w:cstheme="minorHAnsi"/>
          <w:sz w:val="20"/>
          <w:szCs w:val="20"/>
        </w:rPr>
        <w:t>,</w:t>
      </w:r>
      <w:r w:rsidR="005F3154" w:rsidRPr="00A06F3F">
        <w:rPr>
          <w:rFonts w:cstheme="minorHAnsi"/>
          <w:sz w:val="20"/>
          <w:szCs w:val="20"/>
        </w:rPr>
        <w:t xml:space="preserve"> and sectoral </w:t>
      </w:r>
      <w:r w:rsidR="00A06F3F" w:rsidRPr="00A06F3F">
        <w:rPr>
          <w:rFonts w:cstheme="minorHAnsi"/>
          <w:sz w:val="20"/>
          <w:szCs w:val="20"/>
        </w:rPr>
        <w:t>elements</w:t>
      </w:r>
      <w:r w:rsidR="005F3154" w:rsidRPr="00A06F3F">
        <w:rPr>
          <w:rFonts w:cstheme="minorHAnsi"/>
          <w:sz w:val="20"/>
          <w:szCs w:val="20"/>
        </w:rPr>
        <w:t xml:space="preserve"> </w:t>
      </w:r>
      <w:r w:rsidR="00A06F3F" w:rsidRPr="00A06F3F">
        <w:rPr>
          <w:rFonts w:cstheme="minorHAnsi"/>
          <w:sz w:val="20"/>
          <w:szCs w:val="20"/>
        </w:rPr>
        <w:t>specific</w:t>
      </w:r>
      <w:r w:rsidR="005F3154" w:rsidRPr="00A06F3F">
        <w:rPr>
          <w:rFonts w:cstheme="minorHAnsi"/>
          <w:sz w:val="20"/>
          <w:szCs w:val="20"/>
        </w:rPr>
        <w:t xml:space="preserve"> </w:t>
      </w:r>
      <w:r w:rsidR="00A06F3F" w:rsidRPr="00A06F3F">
        <w:rPr>
          <w:rFonts w:cstheme="minorHAnsi"/>
          <w:sz w:val="20"/>
          <w:szCs w:val="20"/>
        </w:rPr>
        <w:t>disaggregated</w:t>
      </w:r>
      <w:r w:rsidR="005F3154" w:rsidRPr="00A06F3F">
        <w:rPr>
          <w:rFonts w:cstheme="minorHAnsi"/>
          <w:sz w:val="20"/>
          <w:szCs w:val="20"/>
        </w:rPr>
        <w:t xml:space="preserve"> data, </w:t>
      </w:r>
      <w:r w:rsidR="004A6E63" w:rsidRPr="00A06F3F">
        <w:rPr>
          <w:rFonts w:cstheme="minorHAnsi"/>
          <w:sz w:val="20"/>
          <w:szCs w:val="20"/>
        </w:rPr>
        <w:t>socioeconomic</w:t>
      </w:r>
      <w:r w:rsidR="005F3154" w:rsidRPr="00A06F3F">
        <w:rPr>
          <w:rFonts w:cstheme="minorHAnsi"/>
          <w:sz w:val="20"/>
          <w:szCs w:val="20"/>
        </w:rPr>
        <w:t xml:space="preserve"> data from sector depa</w:t>
      </w:r>
      <w:r w:rsidR="00A06F3F">
        <w:rPr>
          <w:rFonts w:cstheme="minorHAnsi"/>
          <w:sz w:val="20"/>
          <w:szCs w:val="20"/>
        </w:rPr>
        <w:t>rt</w:t>
      </w:r>
      <w:r w:rsidR="005F3154" w:rsidRPr="00A06F3F">
        <w:rPr>
          <w:rFonts w:cstheme="minorHAnsi"/>
          <w:sz w:val="20"/>
          <w:szCs w:val="20"/>
        </w:rPr>
        <w:t xml:space="preserve">ment/local </w:t>
      </w:r>
      <w:r w:rsidR="00A06F3F">
        <w:rPr>
          <w:rFonts w:cstheme="minorHAnsi"/>
          <w:sz w:val="20"/>
          <w:szCs w:val="20"/>
        </w:rPr>
        <w:t xml:space="preserve">government </w:t>
      </w:r>
      <w:r w:rsidR="005F3154" w:rsidRPr="00A06F3F">
        <w:rPr>
          <w:rFonts w:cstheme="minorHAnsi"/>
          <w:sz w:val="20"/>
          <w:szCs w:val="20"/>
        </w:rPr>
        <w:t xml:space="preserve"> for </w:t>
      </w:r>
      <w:r w:rsidR="00E65BE7">
        <w:rPr>
          <w:rFonts w:cstheme="minorHAnsi"/>
          <w:sz w:val="20"/>
          <w:szCs w:val="20"/>
        </w:rPr>
        <w:t>risk-informed</w:t>
      </w:r>
      <w:r w:rsidR="005F3154" w:rsidRPr="00A06F3F">
        <w:rPr>
          <w:rFonts w:cstheme="minorHAnsi"/>
          <w:sz w:val="20"/>
          <w:szCs w:val="20"/>
        </w:rPr>
        <w:t xml:space="preserve"> DRR planning and </w:t>
      </w:r>
      <w:r w:rsidR="00E70325" w:rsidRPr="00A06F3F">
        <w:rPr>
          <w:rFonts w:cstheme="minorHAnsi"/>
          <w:sz w:val="20"/>
          <w:szCs w:val="20"/>
        </w:rPr>
        <w:t>interventions</w:t>
      </w:r>
    </w:p>
    <w:p w14:paraId="753DD2F1" w14:textId="582EDB9F" w:rsidR="004C4A46" w:rsidRPr="005D7AEC" w:rsidRDefault="00C7079B" w:rsidP="003C30D3">
      <w:pPr>
        <w:pStyle w:val="ListParagraph"/>
        <w:numPr>
          <w:ilvl w:val="0"/>
          <w:numId w:val="101"/>
        </w:numPr>
        <w:spacing w:after="0" w:line="240" w:lineRule="auto"/>
        <w:jc w:val="both"/>
        <w:rPr>
          <w:rFonts w:cstheme="minorHAnsi"/>
          <w:sz w:val="20"/>
          <w:szCs w:val="20"/>
        </w:rPr>
      </w:pPr>
      <w:r w:rsidRPr="005D7AEC">
        <w:rPr>
          <w:rFonts w:cstheme="minorHAnsi"/>
          <w:sz w:val="20"/>
          <w:szCs w:val="20"/>
        </w:rPr>
        <w:t xml:space="preserve">ZimVAC </w:t>
      </w:r>
      <w:r w:rsidR="00E65BE7">
        <w:rPr>
          <w:rFonts w:cstheme="minorHAnsi"/>
          <w:sz w:val="20"/>
          <w:szCs w:val="20"/>
        </w:rPr>
        <w:t>needs to develop clear roadmaps on stakeholder coordination structures, data and information collection, collation, and development of tailored,</w:t>
      </w:r>
      <w:r w:rsidR="005D7AEC">
        <w:rPr>
          <w:rFonts w:cstheme="minorHAnsi"/>
          <w:sz w:val="20"/>
          <w:szCs w:val="20"/>
        </w:rPr>
        <w:t xml:space="preserve"> informed tools to support prioritized climate risk-informed and gender responsive DRM/DRR/CCA planning and scheme design and implementation at the local level. </w:t>
      </w:r>
    </w:p>
    <w:p w14:paraId="1CF7F42E" w14:textId="77777777" w:rsidR="002A3FFF" w:rsidRPr="002F07FB" w:rsidRDefault="002A3FFF" w:rsidP="002F07FB">
      <w:pPr>
        <w:jc w:val="both"/>
        <w:rPr>
          <w:rFonts w:cstheme="minorHAnsi"/>
          <w:sz w:val="20"/>
          <w:szCs w:val="20"/>
          <w:highlight w:val="green"/>
        </w:rPr>
      </w:pPr>
    </w:p>
    <w:p w14:paraId="459096D8" w14:textId="77777777" w:rsidR="00304015" w:rsidRPr="00304015" w:rsidRDefault="006456F7" w:rsidP="00304015">
      <w:pPr>
        <w:spacing w:after="0" w:line="240" w:lineRule="auto"/>
        <w:jc w:val="both"/>
        <w:rPr>
          <w:rFonts w:cstheme="minorHAnsi"/>
          <w:b/>
          <w:bCs/>
          <w:sz w:val="20"/>
          <w:szCs w:val="20"/>
        </w:rPr>
      </w:pPr>
      <w:r w:rsidRPr="00304015">
        <w:rPr>
          <w:rFonts w:cstheme="minorHAnsi"/>
          <w:b/>
          <w:bCs/>
          <w:sz w:val="20"/>
          <w:szCs w:val="20"/>
          <w:highlight w:val="yellow"/>
        </w:rPr>
        <w:t xml:space="preserve">Respondent :  </w:t>
      </w:r>
      <w:r w:rsidR="002A3FFF" w:rsidRPr="00304015">
        <w:rPr>
          <w:rFonts w:cstheme="minorHAnsi"/>
          <w:b/>
          <w:bCs/>
          <w:sz w:val="20"/>
          <w:szCs w:val="20"/>
          <w:highlight w:val="yellow"/>
        </w:rPr>
        <w:t xml:space="preserve">Gender Department of Ministry of Women Affairs </w:t>
      </w:r>
      <w:r w:rsidR="00304015" w:rsidRPr="00304015">
        <w:rPr>
          <w:rFonts w:cstheme="minorHAnsi"/>
          <w:b/>
          <w:bCs/>
          <w:sz w:val="20"/>
          <w:szCs w:val="20"/>
          <w:highlight w:val="yellow"/>
        </w:rPr>
        <w:t>(SADD  )</w:t>
      </w:r>
    </w:p>
    <w:p w14:paraId="4C80C475" w14:textId="77777777" w:rsidR="00C32D68" w:rsidRPr="002F07FB" w:rsidRDefault="00C32D68" w:rsidP="002F07FB">
      <w:pPr>
        <w:ind w:left="360"/>
        <w:jc w:val="both"/>
        <w:rPr>
          <w:rFonts w:cstheme="minorHAnsi"/>
          <w:sz w:val="20"/>
          <w:szCs w:val="20"/>
        </w:rPr>
      </w:pPr>
    </w:p>
    <w:p w14:paraId="57FA433B" w14:textId="68C88948" w:rsidR="00C32D68" w:rsidRPr="006456F7" w:rsidRDefault="00C32D68" w:rsidP="002F07FB">
      <w:pPr>
        <w:ind w:left="360"/>
        <w:jc w:val="both"/>
        <w:rPr>
          <w:rFonts w:cstheme="minorHAnsi"/>
          <w:b/>
          <w:bCs/>
          <w:sz w:val="20"/>
          <w:szCs w:val="20"/>
        </w:rPr>
      </w:pPr>
      <w:r w:rsidRPr="006456F7">
        <w:rPr>
          <w:rFonts w:cstheme="minorHAnsi"/>
          <w:b/>
          <w:bCs/>
          <w:sz w:val="20"/>
          <w:szCs w:val="20"/>
        </w:rPr>
        <w:t xml:space="preserve">Challenges </w:t>
      </w:r>
      <w:r w:rsidR="006B26DC" w:rsidRPr="006456F7">
        <w:rPr>
          <w:rFonts w:cstheme="minorHAnsi"/>
          <w:b/>
          <w:bCs/>
          <w:sz w:val="20"/>
          <w:szCs w:val="20"/>
        </w:rPr>
        <w:t xml:space="preserve">&amp; </w:t>
      </w:r>
      <w:r w:rsidR="007A4916" w:rsidRPr="006456F7">
        <w:rPr>
          <w:rFonts w:cstheme="minorHAnsi"/>
          <w:b/>
          <w:bCs/>
          <w:sz w:val="20"/>
          <w:szCs w:val="20"/>
        </w:rPr>
        <w:t>recommendations</w:t>
      </w:r>
      <w:r w:rsidR="006B26DC" w:rsidRPr="006456F7">
        <w:rPr>
          <w:rFonts w:cstheme="minorHAnsi"/>
          <w:b/>
          <w:bCs/>
          <w:sz w:val="20"/>
          <w:szCs w:val="20"/>
        </w:rPr>
        <w:t xml:space="preserve"> </w:t>
      </w:r>
      <w:r w:rsidRPr="006456F7">
        <w:rPr>
          <w:rFonts w:cstheme="minorHAnsi"/>
          <w:b/>
          <w:bCs/>
          <w:sz w:val="20"/>
          <w:szCs w:val="20"/>
        </w:rPr>
        <w:t>:</w:t>
      </w:r>
    </w:p>
    <w:p w14:paraId="546C6BED" w14:textId="77777777" w:rsidR="00C32D68" w:rsidRPr="002F07FB" w:rsidRDefault="00C32D68" w:rsidP="002F07FB">
      <w:pPr>
        <w:ind w:left="360"/>
        <w:jc w:val="both"/>
        <w:rPr>
          <w:rFonts w:cstheme="minorHAnsi"/>
          <w:sz w:val="20"/>
          <w:szCs w:val="20"/>
        </w:rPr>
      </w:pPr>
    </w:p>
    <w:p w14:paraId="26D25922" w14:textId="61FD11AB" w:rsidR="007075C5" w:rsidRPr="00304015" w:rsidRDefault="00B06CB7" w:rsidP="003C30D3">
      <w:pPr>
        <w:pStyle w:val="ListParagraph"/>
        <w:numPr>
          <w:ilvl w:val="0"/>
          <w:numId w:val="68"/>
        </w:numPr>
        <w:jc w:val="both"/>
        <w:rPr>
          <w:rFonts w:cstheme="minorHAnsi"/>
          <w:sz w:val="20"/>
          <w:szCs w:val="20"/>
        </w:rPr>
      </w:pPr>
      <w:r w:rsidRPr="00304015">
        <w:rPr>
          <w:rFonts w:cstheme="minorHAnsi"/>
          <w:sz w:val="20"/>
          <w:szCs w:val="20"/>
        </w:rPr>
        <w:t xml:space="preserve">Inadequate </w:t>
      </w:r>
      <w:r w:rsidR="007A4916" w:rsidRPr="00304015">
        <w:rPr>
          <w:rFonts w:cstheme="minorHAnsi"/>
          <w:sz w:val="20"/>
          <w:szCs w:val="20"/>
        </w:rPr>
        <w:t>methodology</w:t>
      </w:r>
      <w:r w:rsidRPr="00304015">
        <w:rPr>
          <w:rFonts w:cstheme="minorHAnsi"/>
          <w:sz w:val="20"/>
          <w:szCs w:val="20"/>
        </w:rPr>
        <w:t>, tools and process that hurdles the engagement of</w:t>
      </w:r>
      <w:r w:rsidR="000B0810" w:rsidRPr="00304015">
        <w:rPr>
          <w:rFonts w:cstheme="minorHAnsi"/>
          <w:sz w:val="20"/>
          <w:szCs w:val="20"/>
        </w:rPr>
        <w:t xml:space="preserve"> the DCP, UN Agencies, , I-NGOs, ZimStat , ZImVAC, AgriTex  </w:t>
      </w:r>
      <w:r w:rsidRPr="00304015">
        <w:rPr>
          <w:rFonts w:cstheme="minorHAnsi"/>
          <w:sz w:val="20"/>
          <w:szCs w:val="20"/>
        </w:rPr>
        <w:t xml:space="preserve"> and other state and nonstate actors for </w:t>
      </w:r>
      <w:r w:rsidR="007A4916" w:rsidRPr="00304015">
        <w:rPr>
          <w:rFonts w:cstheme="minorHAnsi"/>
          <w:sz w:val="20"/>
          <w:szCs w:val="20"/>
        </w:rPr>
        <w:t>conducting</w:t>
      </w:r>
      <w:r w:rsidR="007075C5" w:rsidRPr="00304015">
        <w:rPr>
          <w:rFonts w:cstheme="minorHAnsi"/>
          <w:sz w:val="20"/>
          <w:szCs w:val="20"/>
        </w:rPr>
        <w:t xml:space="preserve"> the SADD </w:t>
      </w:r>
      <w:r w:rsidR="00EC748F" w:rsidRPr="00304015">
        <w:rPr>
          <w:rFonts w:cstheme="minorHAnsi"/>
          <w:sz w:val="20"/>
          <w:szCs w:val="20"/>
        </w:rPr>
        <w:t>datasets</w:t>
      </w:r>
      <w:r w:rsidR="007075C5" w:rsidRPr="00304015">
        <w:rPr>
          <w:rFonts w:cstheme="minorHAnsi"/>
          <w:sz w:val="20"/>
          <w:szCs w:val="20"/>
        </w:rPr>
        <w:t xml:space="preserve"> form </w:t>
      </w:r>
      <w:r w:rsidR="009E3B1A" w:rsidRPr="00304015">
        <w:rPr>
          <w:rFonts w:cstheme="minorHAnsi"/>
          <w:sz w:val="20"/>
          <w:szCs w:val="20"/>
        </w:rPr>
        <w:t xml:space="preserve"> community level, </w:t>
      </w:r>
      <w:r w:rsidR="00E41719" w:rsidRPr="00304015">
        <w:rPr>
          <w:rFonts w:cstheme="minorHAnsi"/>
          <w:sz w:val="20"/>
          <w:szCs w:val="20"/>
        </w:rPr>
        <w:t>district</w:t>
      </w:r>
      <w:r w:rsidR="009E3B1A" w:rsidRPr="00304015">
        <w:rPr>
          <w:rFonts w:cstheme="minorHAnsi"/>
          <w:sz w:val="20"/>
          <w:szCs w:val="20"/>
        </w:rPr>
        <w:t>, provincial and national level</w:t>
      </w:r>
      <w:r w:rsidR="007075C5" w:rsidRPr="00304015">
        <w:rPr>
          <w:rFonts w:cstheme="minorHAnsi"/>
          <w:sz w:val="20"/>
          <w:szCs w:val="20"/>
        </w:rPr>
        <w:t xml:space="preserve">. Lack of online apps </w:t>
      </w:r>
      <w:r w:rsidR="00E65BE7">
        <w:rPr>
          <w:rFonts w:cstheme="minorHAnsi"/>
          <w:sz w:val="20"/>
          <w:szCs w:val="20"/>
        </w:rPr>
        <w:t xml:space="preserve">to improve data collection, standard data collection tools for collecting data at the </w:t>
      </w:r>
      <w:r w:rsidR="007075C5" w:rsidRPr="00304015">
        <w:rPr>
          <w:rFonts w:cstheme="minorHAnsi"/>
          <w:sz w:val="20"/>
          <w:szCs w:val="20"/>
        </w:rPr>
        <w:t>field level</w:t>
      </w:r>
      <w:r w:rsidR="00AE5FC9" w:rsidRPr="00304015">
        <w:rPr>
          <w:rFonts w:cstheme="minorHAnsi"/>
          <w:sz w:val="20"/>
          <w:szCs w:val="20"/>
        </w:rPr>
        <w:t>.</w:t>
      </w:r>
    </w:p>
    <w:p w14:paraId="06346E2B" w14:textId="20B2C1D9" w:rsidR="00AE5FC9" w:rsidRPr="00304015" w:rsidRDefault="00AE5FC9" w:rsidP="003C30D3">
      <w:pPr>
        <w:pStyle w:val="ListParagraph"/>
        <w:numPr>
          <w:ilvl w:val="0"/>
          <w:numId w:val="68"/>
        </w:numPr>
        <w:jc w:val="both"/>
        <w:rPr>
          <w:rFonts w:cstheme="minorHAnsi"/>
          <w:sz w:val="20"/>
          <w:szCs w:val="20"/>
        </w:rPr>
      </w:pPr>
      <w:r w:rsidRPr="00304015">
        <w:rPr>
          <w:rFonts w:cstheme="minorHAnsi"/>
          <w:sz w:val="20"/>
          <w:szCs w:val="20"/>
        </w:rPr>
        <w:t xml:space="preserve">ZimStat , </w:t>
      </w:r>
      <w:r w:rsidR="00E65BE7">
        <w:rPr>
          <w:rFonts w:cstheme="minorHAnsi"/>
          <w:sz w:val="20"/>
          <w:szCs w:val="20"/>
        </w:rPr>
        <w:t>ZimVAC, and other state and nonstate actors need to coordinate district-level actors, NCPCCs, and other CSOs for standardized data collection on SADD, female-headed households for risk-informed</w:t>
      </w:r>
      <w:r w:rsidRPr="00304015">
        <w:rPr>
          <w:rFonts w:cstheme="minorHAnsi"/>
          <w:sz w:val="20"/>
          <w:szCs w:val="20"/>
        </w:rPr>
        <w:t xml:space="preserve"> DRR planning</w:t>
      </w:r>
      <w:r w:rsidR="00E65BE7">
        <w:rPr>
          <w:rFonts w:cstheme="minorHAnsi"/>
          <w:sz w:val="20"/>
          <w:szCs w:val="20"/>
        </w:rPr>
        <w:t>,</w:t>
      </w:r>
      <w:r w:rsidRPr="00304015">
        <w:rPr>
          <w:rFonts w:cstheme="minorHAnsi"/>
          <w:sz w:val="20"/>
          <w:szCs w:val="20"/>
        </w:rPr>
        <w:t xml:space="preserve"> and scheme </w:t>
      </w:r>
      <w:r w:rsidR="007A4916" w:rsidRPr="00304015">
        <w:rPr>
          <w:rFonts w:cstheme="minorHAnsi"/>
          <w:sz w:val="20"/>
          <w:szCs w:val="20"/>
        </w:rPr>
        <w:t>implementation</w:t>
      </w:r>
      <w:r w:rsidRPr="00304015">
        <w:rPr>
          <w:rFonts w:cstheme="minorHAnsi"/>
          <w:sz w:val="20"/>
          <w:szCs w:val="20"/>
        </w:rPr>
        <w:t>.</w:t>
      </w:r>
    </w:p>
    <w:p w14:paraId="73330C6C" w14:textId="16C6CAC5" w:rsidR="009E3B1A" w:rsidRPr="00304015" w:rsidRDefault="00DD28D6" w:rsidP="003C30D3">
      <w:pPr>
        <w:pStyle w:val="ListParagraph"/>
        <w:numPr>
          <w:ilvl w:val="0"/>
          <w:numId w:val="68"/>
        </w:numPr>
        <w:jc w:val="both"/>
        <w:rPr>
          <w:rFonts w:cstheme="minorHAnsi"/>
          <w:sz w:val="20"/>
          <w:szCs w:val="20"/>
        </w:rPr>
      </w:pPr>
      <w:r w:rsidRPr="00304015">
        <w:rPr>
          <w:rFonts w:cstheme="minorHAnsi"/>
          <w:sz w:val="20"/>
          <w:szCs w:val="20"/>
        </w:rPr>
        <w:t xml:space="preserve">Lack of </w:t>
      </w:r>
      <w:r w:rsidR="007A4916" w:rsidRPr="00304015">
        <w:rPr>
          <w:rFonts w:cstheme="minorHAnsi"/>
          <w:sz w:val="20"/>
          <w:szCs w:val="20"/>
        </w:rPr>
        <w:t>Engagement</w:t>
      </w:r>
      <w:r w:rsidR="009E3B1A" w:rsidRPr="00304015">
        <w:rPr>
          <w:rFonts w:cstheme="minorHAnsi"/>
          <w:sz w:val="20"/>
          <w:szCs w:val="20"/>
        </w:rPr>
        <w:t xml:space="preserve"> with </w:t>
      </w:r>
      <w:r w:rsidR="007D0212" w:rsidRPr="00304015">
        <w:rPr>
          <w:rFonts w:cstheme="minorHAnsi"/>
          <w:sz w:val="20"/>
          <w:szCs w:val="20"/>
        </w:rPr>
        <w:t>stakeholders</w:t>
      </w:r>
      <w:r w:rsidR="009E3B1A" w:rsidRPr="00304015">
        <w:rPr>
          <w:rFonts w:cstheme="minorHAnsi"/>
          <w:sz w:val="20"/>
          <w:szCs w:val="20"/>
        </w:rPr>
        <w:t xml:space="preserve"> </w:t>
      </w:r>
      <w:r w:rsidR="00624306" w:rsidRPr="00304015">
        <w:rPr>
          <w:rFonts w:cstheme="minorHAnsi"/>
          <w:sz w:val="20"/>
          <w:szCs w:val="20"/>
        </w:rPr>
        <w:t xml:space="preserve">in </w:t>
      </w:r>
      <w:r w:rsidR="007D0212" w:rsidRPr="00304015">
        <w:rPr>
          <w:rFonts w:cstheme="minorHAnsi"/>
          <w:sz w:val="20"/>
          <w:szCs w:val="20"/>
        </w:rPr>
        <w:t>disaster</w:t>
      </w:r>
      <w:r w:rsidR="00624306" w:rsidRPr="00304015">
        <w:rPr>
          <w:rFonts w:cstheme="minorHAnsi"/>
          <w:sz w:val="20"/>
          <w:szCs w:val="20"/>
        </w:rPr>
        <w:t xml:space="preserve"> risk information collection and </w:t>
      </w:r>
      <w:r w:rsidR="00E65BE7">
        <w:rPr>
          <w:rFonts w:cstheme="minorHAnsi"/>
          <w:sz w:val="20"/>
          <w:szCs w:val="20"/>
        </w:rPr>
        <w:t>DRR-related</w:t>
      </w:r>
      <w:r w:rsidR="009E3B1A" w:rsidRPr="00304015">
        <w:rPr>
          <w:rFonts w:cstheme="minorHAnsi"/>
          <w:sz w:val="20"/>
          <w:szCs w:val="20"/>
        </w:rPr>
        <w:t xml:space="preserve"> interventions</w:t>
      </w:r>
      <w:r w:rsidR="00624306" w:rsidRPr="00304015">
        <w:rPr>
          <w:rFonts w:cstheme="minorHAnsi"/>
          <w:sz w:val="20"/>
          <w:szCs w:val="20"/>
        </w:rPr>
        <w:t>.</w:t>
      </w:r>
    </w:p>
    <w:p w14:paraId="5C3B4C21" w14:textId="73433D65" w:rsidR="009E3B1A" w:rsidRPr="00304015" w:rsidRDefault="00C74B91" w:rsidP="003C30D3">
      <w:pPr>
        <w:pStyle w:val="ListParagraph"/>
        <w:numPr>
          <w:ilvl w:val="0"/>
          <w:numId w:val="68"/>
        </w:numPr>
        <w:jc w:val="both"/>
        <w:rPr>
          <w:rFonts w:cstheme="minorHAnsi"/>
          <w:sz w:val="20"/>
          <w:szCs w:val="20"/>
        </w:rPr>
      </w:pPr>
      <w:r w:rsidRPr="00304015">
        <w:rPr>
          <w:rFonts w:cstheme="minorHAnsi"/>
          <w:sz w:val="20"/>
          <w:szCs w:val="20"/>
        </w:rPr>
        <w:t xml:space="preserve">DCP </w:t>
      </w:r>
      <w:r w:rsidR="00E65BE7">
        <w:rPr>
          <w:rFonts w:cstheme="minorHAnsi"/>
          <w:sz w:val="20"/>
          <w:szCs w:val="20"/>
        </w:rPr>
        <w:t>needs to coordinate ZimStat , ZimVAC, and other state and nonstate actors for conducting the SADD datasets from the community level, district, provincial,</w:t>
      </w:r>
      <w:r w:rsidRPr="00304015">
        <w:rPr>
          <w:rFonts w:cstheme="minorHAnsi"/>
          <w:sz w:val="20"/>
          <w:szCs w:val="20"/>
        </w:rPr>
        <w:t xml:space="preserve"> and national </w:t>
      </w:r>
      <w:r w:rsidR="00EA6E61">
        <w:rPr>
          <w:rFonts w:cstheme="minorHAnsi"/>
          <w:sz w:val="20"/>
          <w:szCs w:val="20"/>
        </w:rPr>
        <w:t>levels</w:t>
      </w:r>
      <w:r w:rsidRPr="00304015">
        <w:rPr>
          <w:rFonts w:cstheme="minorHAnsi"/>
          <w:sz w:val="20"/>
          <w:szCs w:val="20"/>
        </w:rPr>
        <w:t xml:space="preserve">. </w:t>
      </w:r>
      <w:r w:rsidR="009E3B1A" w:rsidRPr="00304015">
        <w:rPr>
          <w:rFonts w:cstheme="minorHAnsi"/>
          <w:sz w:val="20"/>
          <w:szCs w:val="20"/>
        </w:rPr>
        <w:t>MoLGRD, MoFA, CSO</w:t>
      </w:r>
      <w:r w:rsidRPr="00304015">
        <w:rPr>
          <w:rFonts w:cstheme="minorHAnsi"/>
          <w:sz w:val="20"/>
          <w:szCs w:val="20"/>
        </w:rPr>
        <w:t>s w</w:t>
      </w:r>
      <w:r w:rsidR="009E3B1A" w:rsidRPr="00304015">
        <w:rPr>
          <w:rFonts w:cstheme="minorHAnsi"/>
          <w:sz w:val="20"/>
          <w:szCs w:val="20"/>
        </w:rPr>
        <w:t xml:space="preserve">orking </w:t>
      </w:r>
      <w:r w:rsidRPr="00304015">
        <w:rPr>
          <w:rFonts w:cstheme="minorHAnsi"/>
          <w:sz w:val="20"/>
          <w:szCs w:val="20"/>
        </w:rPr>
        <w:t>in</w:t>
      </w:r>
      <w:r w:rsidR="009E3B1A" w:rsidRPr="00304015">
        <w:rPr>
          <w:rFonts w:cstheme="minorHAnsi"/>
          <w:sz w:val="20"/>
          <w:szCs w:val="20"/>
        </w:rPr>
        <w:t xml:space="preserve">, </w:t>
      </w:r>
      <w:r w:rsidR="00E65BE7">
        <w:rPr>
          <w:rFonts w:cstheme="minorHAnsi"/>
          <w:sz w:val="20"/>
          <w:szCs w:val="20"/>
        </w:rPr>
        <w:t>Women-led</w:t>
      </w:r>
      <w:r w:rsidRPr="00304015">
        <w:rPr>
          <w:rFonts w:cstheme="minorHAnsi"/>
          <w:sz w:val="20"/>
          <w:szCs w:val="20"/>
        </w:rPr>
        <w:t xml:space="preserve"> </w:t>
      </w:r>
      <w:r w:rsidR="009E3B1A" w:rsidRPr="00304015">
        <w:rPr>
          <w:rFonts w:cstheme="minorHAnsi"/>
          <w:sz w:val="20"/>
          <w:szCs w:val="20"/>
        </w:rPr>
        <w:t>organizations</w:t>
      </w:r>
      <w:r w:rsidRPr="00304015">
        <w:rPr>
          <w:rFonts w:cstheme="minorHAnsi"/>
          <w:sz w:val="20"/>
          <w:szCs w:val="20"/>
        </w:rPr>
        <w:t xml:space="preserve">(WLO) need to coordinate SADD and </w:t>
      </w:r>
      <w:r w:rsidR="00E65BE7">
        <w:rPr>
          <w:rFonts w:cstheme="minorHAnsi"/>
          <w:sz w:val="20"/>
          <w:szCs w:val="20"/>
        </w:rPr>
        <w:t>their</w:t>
      </w:r>
      <w:r w:rsidRPr="00304015">
        <w:rPr>
          <w:rFonts w:cstheme="minorHAnsi"/>
          <w:sz w:val="20"/>
          <w:szCs w:val="20"/>
        </w:rPr>
        <w:t xml:space="preserve"> risk </w:t>
      </w:r>
      <w:r w:rsidR="007D0212" w:rsidRPr="00304015">
        <w:rPr>
          <w:rFonts w:cstheme="minorHAnsi"/>
          <w:sz w:val="20"/>
          <w:szCs w:val="20"/>
        </w:rPr>
        <w:t>information</w:t>
      </w:r>
      <w:r w:rsidRPr="00304015">
        <w:rPr>
          <w:rFonts w:cstheme="minorHAnsi"/>
          <w:sz w:val="20"/>
          <w:szCs w:val="20"/>
        </w:rPr>
        <w:t xml:space="preserve"> collection </w:t>
      </w:r>
    </w:p>
    <w:p w14:paraId="01659BD1" w14:textId="476FBE0B" w:rsidR="009B29FF" w:rsidRPr="00304015" w:rsidRDefault="009B29FF" w:rsidP="003C30D3">
      <w:pPr>
        <w:pStyle w:val="ListParagraph"/>
        <w:numPr>
          <w:ilvl w:val="0"/>
          <w:numId w:val="68"/>
        </w:numPr>
        <w:jc w:val="both"/>
        <w:rPr>
          <w:rFonts w:cstheme="minorHAnsi"/>
          <w:sz w:val="20"/>
          <w:szCs w:val="20"/>
        </w:rPr>
      </w:pPr>
      <w:r w:rsidRPr="00304015">
        <w:rPr>
          <w:rFonts w:cstheme="minorHAnsi"/>
          <w:sz w:val="20"/>
          <w:szCs w:val="20"/>
        </w:rPr>
        <w:lastRenderedPageBreak/>
        <w:t xml:space="preserve">DCP ZimStat , ZImVAC need to </w:t>
      </w:r>
      <w:r w:rsidR="007D0212" w:rsidRPr="00304015">
        <w:rPr>
          <w:rFonts w:cstheme="minorHAnsi"/>
          <w:sz w:val="20"/>
          <w:szCs w:val="20"/>
        </w:rPr>
        <w:t>conduct</w:t>
      </w:r>
      <w:r w:rsidRPr="00304015">
        <w:rPr>
          <w:rFonts w:cstheme="minorHAnsi"/>
          <w:sz w:val="20"/>
          <w:szCs w:val="20"/>
        </w:rPr>
        <w:t xml:space="preserve"> capacity development of other stakeholders in SADD data collections and repository development.</w:t>
      </w:r>
    </w:p>
    <w:p w14:paraId="37F8C80C" w14:textId="77777777" w:rsidR="002A3FFF" w:rsidRPr="002F07FB" w:rsidRDefault="002A3FFF" w:rsidP="002F07FB">
      <w:pPr>
        <w:jc w:val="both"/>
        <w:rPr>
          <w:rFonts w:cstheme="minorHAnsi"/>
          <w:sz w:val="20"/>
          <w:szCs w:val="20"/>
          <w:highlight w:val="green"/>
        </w:rPr>
      </w:pPr>
    </w:p>
    <w:p w14:paraId="6879359C" w14:textId="6983FBFB" w:rsidR="00304015" w:rsidRPr="00402E89" w:rsidRDefault="00C4675C" w:rsidP="00304015">
      <w:pPr>
        <w:spacing w:after="0" w:line="240" w:lineRule="auto"/>
        <w:jc w:val="both"/>
        <w:rPr>
          <w:rFonts w:cstheme="minorHAnsi"/>
          <w:b/>
          <w:bCs/>
          <w:sz w:val="20"/>
          <w:szCs w:val="20"/>
        </w:rPr>
      </w:pPr>
      <w:r w:rsidRPr="00402E89">
        <w:rPr>
          <w:rFonts w:cstheme="minorHAnsi"/>
          <w:b/>
          <w:bCs/>
          <w:sz w:val="20"/>
          <w:szCs w:val="20"/>
          <w:highlight w:val="yellow"/>
        </w:rPr>
        <w:t xml:space="preserve">Respondent :  WLO on </w:t>
      </w:r>
      <w:r w:rsidR="002A3FFF" w:rsidRPr="00402E89">
        <w:rPr>
          <w:rFonts w:cstheme="minorHAnsi"/>
          <w:b/>
          <w:bCs/>
          <w:sz w:val="20"/>
          <w:szCs w:val="20"/>
          <w:highlight w:val="yellow"/>
        </w:rPr>
        <w:t>Musasa Project” (Women Led Organization)</w:t>
      </w:r>
      <w:r w:rsidR="00304015" w:rsidRPr="00402E89">
        <w:rPr>
          <w:rFonts w:cstheme="minorHAnsi"/>
          <w:b/>
          <w:bCs/>
          <w:sz w:val="20"/>
          <w:szCs w:val="20"/>
          <w:highlight w:val="yellow"/>
        </w:rPr>
        <w:t xml:space="preserve"> (SADD  )</w:t>
      </w:r>
    </w:p>
    <w:p w14:paraId="5E1F3612" w14:textId="0D0A91B1" w:rsidR="002A3FFF" w:rsidRPr="002F07FB" w:rsidRDefault="002A3FFF" w:rsidP="00304015">
      <w:pPr>
        <w:pStyle w:val="ListParagraph"/>
        <w:jc w:val="both"/>
        <w:rPr>
          <w:rFonts w:cstheme="minorHAnsi"/>
          <w:sz w:val="20"/>
          <w:szCs w:val="20"/>
          <w:highlight w:val="green"/>
        </w:rPr>
      </w:pPr>
    </w:p>
    <w:p w14:paraId="32674820" w14:textId="77777777" w:rsidR="00C4675C" w:rsidRPr="00C4675C" w:rsidRDefault="004A6E63" w:rsidP="002F07FB">
      <w:pPr>
        <w:jc w:val="both"/>
        <w:rPr>
          <w:rFonts w:cstheme="minorHAnsi"/>
          <w:b/>
          <w:bCs/>
          <w:sz w:val="20"/>
          <w:szCs w:val="20"/>
        </w:rPr>
      </w:pPr>
      <w:r w:rsidRPr="00C4675C">
        <w:rPr>
          <w:rFonts w:cstheme="minorHAnsi"/>
          <w:b/>
          <w:bCs/>
          <w:sz w:val="20"/>
          <w:szCs w:val="20"/>
        </w:rPr>
        <w:t xml:space="preserve">Challenges and recommendations :  </w:t>
      </w:r>
      <w:r w:rsidR="00157B8C" w:rsidRPr="00C4675C">
        <w:rPr>
          <w:rFonts w:cstheme="minorHAnsi"/>
          <w:b/>
          <w:bCs/>
          <w:sz w:val="20"/>
          <w:szCs w:val="20"/>
        </w:rPr>
        <w:t xml:space="preserve"> </w:t>
      </w:r>
    </w:p>
    <w:p w14:paraId="1BB91292" w14:textId="3C8E08AD" w:rsidR="00902883" w:rsidRPr="002F07FB" w:rsidRDefault="00902883" w:rsidP="002F07FB">
      <w:pPr>
        <w:jc w:val="both"/>
        <w:rPr>
          <w:rFonts w:cstheme="minorHAnsi"/>
          <w:sz w:val="20"/>
          <w:szCs w:val="20"/>
        </w:rPr>
      </w:pPr>
      <w:r w:rsidRPr="00C4675C">
        <w:rPr>
          <w:rFonts w:cstheme="minorHAnsi"/>
          <w:sz w:val="20"/>
          <w:szCs w:val="20"/>
        </w:rPr>
        <w:t>Inadequate</w:t>
      </w:r>
      <w:r w:rsidR="00157B8C" w:rsidRPr="00C4675C">
        <w:rPr>
          <w:rFonts w:cstheme="minorHAnsi"/>
          <w:sz w:val="20"/>
          <w:szCs w:val="20"/>
        </w:rPr>
        <w:t xml:space="preserve"> </w:t>
      </w:r>
      <w:r w:rsidR="0049379D" w:rsidRPr="00C4675C">
        <w:rPr>
          <w:rFonts w:cstheme="minorHAnsi"/>
          <w:sz w:val="20"/>
          <w:szCs w:val="20"/>
        </w:rPr>
        <w:t>capacity,</w:t>
      </w:r>
      <w:r w:rsidR="00157B8C" w:rsidRPr="00C4675C">
        <w:rPr>
          <w:rFonts w:cstheme="minorHAnsi"/>
          <w:sz w:val="20"/>
          <w:szCs w:val="20"/>
        </w:rPr>
        <w:t xml:space="preserve"> tools of </w:t>
      </w:r>
      <w:r w:rsidR="00EA6E61">
        <w:rPr>
          <w:rFonts w:cstheme="minorHAnsi"/>
          <w:sz w:val="20"/>
          <w:szCs w:val="20"/>
        </w:rPr>
        <w:t xml:space="preserve">the local-level national civil protection coordination committee (NCPCC) for the collection of </w:t>
      </w:r>
      <w:r w:rsidR="00157B8C" w:rsidRPr="00C4675C">
        <w:rPr>
          <w:rFonts w:cstheme="minorHAnsi"/>
          <w:sz w:val="20"/>
          <w:szCs w:val="20"/>
        </w:rPr>
        <w:t xml:space="preserve">SADD from the </w:t>
      </w:r>
      <w:r w:rsidR="00215BD5" w:rsidRPr="00C4675C">
        <w:rPr>
          <w:rFonts w:cstheme="minorHAnsi"/>
          <w:sz w:val="20"/>
          <w:szCs w:val="20"/>
        </w:rPr>
        <w:t>community level</w:t>
      </w:r>
      <w:r w:rsidR="00157B8C" w:rsidRPr="00C4675C">
        <w:rPr>
          <w:rFonts w:cstheme="minorHAnsi"/>
          <w:sz w:val="20"/>
          <w:szCs w:val="20"/>
        </w:rPr>
        <w:t xml:space="preserve">.  </w:t>
      </w:r>
      <w:r w:rsidR="004A6E63" w:rsidRPr="00C4675C">
        <w:rPr>
          <w:rFonts w:cstheme="minorHAnsi"/>
          <w:sz w:val="20"/>
          <w:szCs w:val="20"/>
        </w:rPr>
        <w:t>The designated disaster focal point DCP</w:t>
      </w:r>
      <w:r w:rsidR="00157B8C" w:rsidRPr="00C4675C">
        <w:rPr>
          <w:rFonts w:cstheme="minorHAnsi"/>
          <w:sz w:val="20"/>
          <w:szCs w:val="20"/>
        </w:rPr>
        <w:t xml:space="preserve">, </w:t>
      </w:r>
      <w:r w:rsidR="00C4675C" w:rsidRPr="00C4675C">
        <w:rPr>
          <w:rFonts w:cstheme="minorHAnsi"/>
          <w:sz w:val="20"/>
          <w:szCs w:val="20"/>
        </w:rPr>
        <w:t>sector</w:t>
      </w:r>
      <w:r w:rsidR="00157B8C" w:rsidRPr="00C4675C">
        <w:rPr>
          <w:rFonts w:cstheme="minorHAnsi"/>
          <w:sz w:val="20"/>
          <w:szCs w:val="20"/>
        </w:rPr>
        <w:t xml:space="preserve"> </w:t>
      </w:r>
      <w:r w:rsidR="00C4675C" w:rsidRPr="00C4675C">
        <w:rPr>
          <w:rFonts w:cstheme="minorHAnsi"/>
          <w:sz w:val="20"/>
          <w:szCs w:val="20"/>
        </w:rPr>
        <w:t>departments</w:t>
      </w:r>
      <w:r w:rsidR="00157B8C" w:rsidRPr="00C4675C">
        <w:rPr>
          <w:rFonts w:cstheme="minorHAnsi"/>
          <w:sz w:val="20"/>
          <w:szCs w:val="20"/>
        </w:rPr>
        <w:t xml:space="preserve">  </w:t>
      </w:r>
      <w:r w:rsidR="004A6E63" w:rsidRPr="00C4675C">
        <w:rPr>
          <w:rFonts w:cstheme="minorHAnsi"/>
          <w:sz w:val="20"/>
          <w:szCs w:val="20"/>
        </w:rPr>
        <w:t xml:space="preserve"> </w:t>
      </w:r>
      <w:r w:rsidR="00157B8C" w:rsidRPr="00C4675C">
        <w:rPr>
          <w:rFonts w:cstheme="minorHAnsi"/>
          <w:sz w:val="20"/>
          <w:szCs w:val="20"/>
        </w:rPr>
        <w:t xml:space="preserve">ZimStat , </w:t>
      </w:r>
      <w:r w:rsidR="00EA6E61">
        <w:rPr>
          <w:rFonts w:cstheme="minorHAnsi"/>
          <w:sz w:val="20"/>
          <w:szCs w:val="20"/>
        </w:rPr>
        <w:t>ZimVAC, AgriTex, and other state and nonstate actors need to coordinate the SADD data collection from the field level so that every risk and vulnerability data is collected from the household</w:t>
      </w:r>
      <w:r w:rsidR="005A60DE" w:rsidRPr="00C4675C">
        <w:rPr>
          <w:rFonts w:cstheme="minorHAnsi"/>
          <w:sz w:val="20"/>
          <w:szCs w:val="20"/>
        </w:rPr>
        <w:t xml:space="preserve"> level. </w:t>
      </w:r>
      <w:r w:rsidRPr="00C4675C">
        <w:rPr>
          <w:rFonts w:cstheme="minorHAnsi"/>
          <w:sz w:val="20"/>
          <w:szCs w:val="20"/>
        </w:rPr>
        <w:t xml:space="preserve">DCP </w:t>
      </w:r>
      <w:r w:rsidR="00EA6E61">
        <w:rPr>
          <w:rFonts w:cstheme="minorHAnsi"/>
          <w:sz w:val="20"/>
          <w:szCs w:val="20"/>
        </w:rPr>
        <w:t>needs</w:t>
      </w:r>
      <w:r w:rsidRPr="00C4675C">
        <w:rPr>
          <w:rFonts w:cstheme="minorHAnsi"/>
          <w:sz w:val="20"/>
          <w:szCs w:val="20"/>
        </w:rPr>
        <w:t xml:space="preserve"> to coordinate ZimStat , ZImVAC and other state and nonstate actors for conducting the SADD datasets form </w:t>
      </w:r>
      <w:r w:rsidR="00EA6E61">
        <w:rPr>
          <w:rFonts w:cstheme="minorHAnsi"/>
          <w:sz w:val="20"/>
          <w:szCs w:val="20"/>
        </w:rPr>
        <w:t xml:space="preserve">the </w:t>
      </w:r>
      <w:r w:rsidRPr="00C4675C">
        <w:rPr>
          <w:rFonts w:cstheme="minorHAnsi"/>
          <w:sz w:val="20"/>
          <w:szCs w:val="20"/>
        </w:rPr>
        <w:t xml:space="preserve">community level, district, provincial and national level. MoLGRD, MoFA, CSOs working in, </w:t>
      </w:r>
      <w:r w:rsidR="00EA6E61">
        <w:rPr>
          <w:rFonts w:cstheme="minorHAnsi"/>
          <w:sz w:val="20"/>
          <w:szCs w:val="20"/>
        </w:rPr>
        <w:t>Women-led</w:t>
      </w:r>
      <w:r w:rsidRPr="00C4675C">
        <w:rPr>
          <w:rFonts w:cstheme="minorHAnsi"/>
          <w:sz w:val="20"/>
          <w:szCs w:val="20"/>
        </w:rPr>
        <w:t xml:space="preserve"> organizations(WLO) need to coordinate SADD and </w:t>
      </w:r>
      <w:r w:rsidR="00C4675C" w:rsidRPr="00C4675C">
        <w:rPr>
          <w:rFonts w:cstheme="minorHAnsi"/>
          <w:sz w:val="20"/>
          <w:szCs w:val="20"/>
        </w:rPr>
        <w:t xml:space="preserve">the </w:t>
      </w:r>
      <w:r w:rsidRPr="00C4675C">
        <w:rPr>
          <w:rFonts w:cstheme="minorHAnsi"/>
          <w:sz w:val="20"/>
          <w:szCs w:val="20"/>
        </w:rPr>
        <w:t>risk information collection</w:t>
      </w:r>
      <w:r w:rsidR="00C4675C">
        <w:rPr>
          <w:rFonts w:cstheme="minorHAnsi"/>
          <w:sz w:val="20"/>
          <w:szCs w:val="20"/>
        </w:rPr>
        <w:t xml:space="preserve"> process. </w:t>
      </w:r>
      <w:r w:rsidRPr="002F07FB">
        <w:rPr>
          <w:rFonts w:cstheme="minorHAnsi"/>
          <w:sz w:val="20"/>
          <w:szCs w:val="20"/>
        </w:rPr>
        <w:t xml:space="preserve"> </w:t>
      </w:r>
    </w:p>
    <w:p w14:paraId="05EAF220" w14:textId="77777777" w:rsidR="002A3FFF" w:rsidRPr="002F07FB" w:rsidRDefault="002A3FFF" w:rsidP="002F07FB">
      <w:pPr>
        <w:jc w:val="both"/>
        <w:rPr>
          <w:rFonts w:cstheme="minorHAnsi"/>
          <w:sz w:val="20"/>
          <w:szCs w:val="20"/>
        </w:rPr>
      </w:pPr>
    </w:p>
    <w:p w14:paraId="32846F51" w14:textId="77777777" w:rsidR="002A3FFF" w:rsidRPr="002F07FB" w:rsidRDefault="002A3FFF" w:rsidP="002F07FB">
      <w:pPr>
        <w:jc w:val="both"/>
        <w:rPr>
          <w:rFonts w:cstheme="minorHAnsi"/>
          <w:sz w:val="20"/>
          <w:szCs w:val="20"/>
        </w:rPr>
      </w:pPr>
    </w:p>
    <w:p w14:paraId="4BBD8293" w14:textId="77777777" w:rsidR="00655AF6" w:rsidRPr="002F07FB" w:rsidRDefault="00655AF6" w:rsidP="002F07FB">
      <w:pPr>
        <w:spacing w:after="0" w:line="240" w:lineRule="auto"/>
        <w:jc w:val="both"/>
        <w:rPr>
          <w:rFonts w:cstheme="minorHAnsi"/>
          <w:b/>
          <w:bCs/>
          <w:sz w:val="20"/>
          <w:szCs w:val="20"/>
        </w:rPr>
      </w:pPr>
    </w:p>
    <w:p w14:paraId="404724AF" w14:textId="1B7CD151" w:rsidR="00655AF6" w:rsidRDefault="00655AF6" w:rsidP="003C30D3">
      <w:pPr>
        <w:pStyle w:val="Heading2"/>
        <w:numPr>
          <w:ilvl w:val="1"/>
          <w:numId w:val="37"/>
        </w:numPr>
        <w:spacing w:before="0" w:line="240" w:lineRule="auto"/>
        <w:ind w:left="360" w:hanging="270"/>
        <w:jc w:val="both"/>
        <w:rPr>
          <w:rFonts w:asciiTheme="minorHAnsi" w:hAnsiTheme="minorHAnsi" w:cstheme="minorHAnsi"/>
          <w:b/>
          <w:bCs/>
          <w:sz w:val="20"/>
          <w:szCs w:val="20"/>
        </w:rPr>
      </w:pPr>
      <w:r w:rsidRPr="002F07FB">
        <w:rPr>
          <w:rFonts w:asciiTheme="minorHAnsi" w:hAnsiTheme="minorHAnsi" w:cstheme="minorHAnsi"/>
          <w:b/>
          <w:bCs/>
          <w:sz w:val="20"/>
          <w:szCs w:val="20"/>
        </w:rPr>
        <w:t xml:space="preserve">  </w:t>
      </w:r>
      <w:bookmarkStart w:id="12" w:name="_Toc206524490"/>
      <w:r w:rsidR="00121FD6" w:rsidRPr="002F07FB">
        <w:rPr>
          <w:rFonts w:asciiTheme="minorHAnsi" w:hAnsiTheme="minorHAnsi" w:cstheme="minorHAnsi"/>
          <w:b/>
          <w:bCs/>
          <w:sz w:val="20"/>
          <w:szCs w:val="20"/>
        </w:rPr>
        <w:t>UN engagement in DRM coordination</w:t>
      </w:r>
      <w:bookmarkEnd w:id="12"/>
      <w:r w:rsidR="00121FD6" w:rsidRPr="002F07FB">
        <w:rPr>
          <w:rFonts w:asciiTheme="minorHAnsi" w:hAnsiTheme="minorHAnsi" w:cstheme="minorHAnsi"/>
          <w:b/>
          <w:bCs/>
          <w:sz w:val="20"/>
          <w:szCs w:val="20"/>
        </w:rPr>
        <w:t xml:space="preserve"> </w:t>
      </w:r>
    </w:p>
    <w:p w14:paraId="757C20F8" w14:textId="77777777" w:rsidR="00DE0FAD" w:rsidRPr="00DE0FAD" w:rsidRDefault="00DE0FAD" w:rsidP="00DE0FAD"/>
    <w:p w14:paraId="2082AD5D" w14:textId="666F8EC5" w:rsidR="00655AF6" w:rsidRPr="002F07FB" w:rsidRDefault="00655AF6" w:rsidP="002F07FB">
      <w:pPr>
        <w:ind w:left="-180"/>
        <w:jc w:val="both"/>
        <w:rPr>
          <w:rFonts w:cstheme="minorHAnsi"/>
          <w:sz w:val="20"/>
          <w:szCs w:val="20"/>
        </w:rPr>
      </w:pPr>
      <w:r w:rsidRPr="002F07FB">
        <w:rPr>
          <w:rFonts w:cstheme="minorHAnsi"/>
          <w:b/>
          <w:bCs/>
          <w:sz w:val="20"/>
          <w:szCs w:val="20"/>
        </w:rPr>
        <w:t xml:space="preserve">Humanitarian Country Team (HCT) of </w:t>
      </w:r>
      <w:r w:rsidR="0096485A">
        <w:rPr>
          <w:rFonts w:cstheme="minorHAnsi"/>
          <w:b/>
          <w:bCs/>
          <w:sz w:val="20"/>
          <w:szCs w:val="20"/>
        </w:rPr>
        <w:t xml:space="preserve">the </w:t>
      </w:r>
      <w:r w:rsidRPr="002F07FB">
        <w:rPr>
          <w:rFonts w:cstheme="minorHAnsi"/>
          <w:b/>
          <w:bCs/>
          <w:sz w:val="20"/>
          <w:szCs w:val="20"/>
        </w:rPr>
        <w:t xml:space="preserve">United Nations Country Team (UNCT) led by UN-OCHA </w:t>
      </w:r>
      <w:r w:rsidRPr="002F07FB">
        <w:rPr>
          <w:rFonts w:cstheme="minorHAnsi"/>
          <w:sz w:val="20"/>
          <w:szCs w:val="20"/>
        </w:rPr>
        <w:t xml:space="preserve"> is responsible for coordinating UN emergency preparedness and response in support of the Government plan. Under the guidance of the HC, the United Nations Country Team (UNCT) is responsible for </w:t>
      </w:r>
      <w:r w:rsidR="0096485A">
        <w:rPr>
          <w:rFonts w:cstheme="minorHAnsi"/>
          <w:sz w:val="20"/>
          <w:szCs w:val="20"/>
        </w:rPr>
        <w:t xml:space="preserve">the </w:t>
      </w:r>
      <w:r w:rsidRPr="002F07FB">
        <w:rPr>
          <w:rFonts w:cstheme="minorHAnsi"/>
          <w:sz w:val="20"/>
          <w:szCs w:val="20"/>
        </w:rPr>
        <w:t>effective and efficient implementation of Inter-Agency disaster risk management activities. The UNCT allows for all UN entities with activities in Zimbabwe   to work as a team in formulating common positions on strategic issues, ensuring coherence in action and advocacy. During disaster onset</w:t>
      </w:r>
      <w:r w:rsidR="0096485A">
        <w:rPr>
          <w:rFonts w:cstheme="minorHAnsi"/>
          <w:sz w:val="20"/>
          <w:szCs w:val="20"/>
        </w:rPr>
        <w:t>, the RC office , OCHA, and the Humanitarian Country Team (HCT) act as the secretariat of the HCT and support</w:t>
      </w:r>
      <w:r w:rsidRPr="002F07FB">
        <w:rPr>
          <w:rFonts w:cstheme="minorHAnsi"/>
          <w:color w:val="000000"/>
          <w:kern w:val="0"/>
          <w:sz w:val="20"/>
          <w:szCs w:val="20"/>
        </w:rPr>
        <w:t xml:space="preserve"> the Humanitarian Coordinator (HC) in all aspects related to HCT issues. HCT </w:t>
      </w:r>
      <w:r w:rsidR="007E1C9F" w:rsidRPr="002F07FB">
        <w:rPr>
          <w:rFonts w:cstheme="minorHAnsi"/>
          <w:color w:val="000000"/>
          <w:kern w:val="0"/>
          <w:sz w:val="20"/>
          <w:szCs w:val="20"/>
        </w:rPr>
        <w:t>operates</w:t>
      </w:r>
      <w:r w:rsidRPr="002F07FB">
        <w:rPr>
          <w:rFonts w:cstheme="minorHAnsi"/>
          <w:color w:val="000000"/>
          <w:kern w:val="0"/>
          <w:sz w:val="20"/>
          <w:szCs w:val="20"/>
        </w:rPr>
        <w:t xml:space="preserve"> the UN cluster system, </w:t>
      </w:r>
      <w:r w:rsidR="0096485A">
        <w:rPr>
          <w:rFonts w:cstheme="minorHAnsi"/>
          <w:color w:val="000000"/>
          <w:kern w:val="0"/>
          <w:sz w:val="20"/>
          <w:szCs w:val="20"/>
        </w:rPr>
        <w:t>mobilizes Emergency Response Fund (ERF) or the Central Emergency Response Fund (CERF), and supports the government in the PDNA process and humanitarian response mobilization to high-impact areas</w:t>
      </w:r>
      <w:r w:rsidRPr="002F07FB">
        <w:rPr>
          <w:rFonts w:cstheme="minorHAnsi"/>
          <w:sz w:val="20"/>
          <w:szCs w:val="20"/>
        </w:rPr>
        <w:t xml:space="preserve">. </w:t>
      </w:r>
    </w:p>
    <w:p w14:paraId="50417ECF" w14:textId="2F7919FD" w:rsidR="00655AF6" w:rsidRPr="002F07FB" w:rsidRDefault="00AD7ECB" w:rsidP="002F07FB">
      <w:pPr>
        <w:spacing w:after="0" w:line="240" w:lineRule="auto"/>
        <w:jc w:val="both"/>
        <w:rPr>
          <w:rFonts w:cstheme="minorHAnsi"/>
          <w:b/>
          <w:bCs/>
          <w:sz w:val="20"/>
          <w:szCs w:val="20"/>
        </w:rPr>
      </w:pPr>
      <w:r>
        <w:rPr>
          <w:rFonts w:cstheme="minorHAnsi"/>
          <w:b/>
          <w:bCs/>
          <w:sz w:val="20"/>
          <w:szCs w:val="20"/>
        </w:rPr>
        <w:t>The following</w:t>
      </w:r>
      <w:r w:rsidR="00655AF6" w:rsidRPr="002F07FB">
        <w:rPr>
          <w:rFonts w:cstheme="minorHAnsi"/>
          <w:b/>
          <w:bCs/>
          <w:sz w:val="20"/>
          <w:szCs w:val="20"/>
        </w:rPr>
        <w:t xml:space="preserve"> </w:t>
      </w:r>
      <w:r>
        <w:rPr>
          <w:rFonts w:cstheme="minorHAnsi"/>
          <w:b/>
          <w:bCs/>
          <w:sz w:val="20"/>
          <w:szCs w:val="20"/>
        </w:rPr>
        <w:t>is</w:t>
      </w:r>
      <w:r w:rsidR="00655AF6" w:rsidRPr="002F07FB">
        <w:rPr>
          <w:rFonts w:cstheme="minorHAnsi"/>
          <w:b/>
          <w:bCs/>
          <w:sz w:val="20"/>
          <w:szCs w:val="20"/>
        </w:rPr>
        <w:t xml:space="preserve"> the coordination support from UN Agencies</w:t>
      </w:r>
    </w:p>
    <w:p w14:paraId="7BAAA39C" w14:textId="77777777" w:rsidR="00655AF6" w:rsidRPr="002F07FB" w:rsidRDefault="00655AF6" w:rsidP="002F07FB">
      <w:pPr>
        <w:spacing w:after="0" w:line="240" w:lineRule="auto"/>
        <w:jc w:val="both"/>
        <w:rPr>
          <w:rFonts w:cstheme="minorHAnsi"/>
          <w:sz w:val="20"/>
          <w:szCs w:val="20"/>
        </w:rPr>
      </w:pPr>
    </w:p>
    <w:p w14:paraId="1CE0D04B" w14:textId="77777777" w:rsidR="007E1C9F" w:rsidRPr="002F07FB" w:rsidRDefault="007E1C9F" w:rsidP="002F07FB">
      <w:pPr>
        <w:spacing w:after="0" w:line="240" w:lineRule="auto"/>
        <w:jc w:val="both"/>
        <w:rPr>
          <w:rFonts w:cstheme="minorHAnsi"/>
          <w:sz w:val="20"/>
          <w:szCs w:val="20"/>
        </w:rPr>
      </w:pPr>
    </w:p>
    <w:p w14:paraId="4F6FF200" w14:textId="77777777" w:rsidR="00655AF6" w:rsidRPr="002F07FB" w:rsidRDefault="00655AF6" w:rsidP="002F07FB">
      <w:pPr>
        <w:spacing w:after="0" w:line="240" w:lineRule="auto"/>
        <w:jc w:val="both"/>
        <w:rPr>
          <w:rFonts w:cstheme="minorHAnsi"/>
          <w:sz w:val="20"/>
          <w:szCs w:val="20"/>
        </w:rPr>
      </w:pPr>
      <w:r w:rsidRPr="002F07FB">
        <w:rPr>
          <w:rFonts w:cstheme="minorHAnsi"/>
          <w:b/>
          <w:bCs/>
          <w:sz w:val="20"/>
          <w:szCs w:val="20"/>
        </w:rPr>
        <w:t>UNDP</w:t>
      </w:r>
      <w:r w:rsidRPr="002F07FB">
        <w:rPr>
          <w:rFonts w:cstheme="minorHAnsi"/>
          <w:sz w:val="20"/>
          <w:szCs w:val="20"/>
        </w:rPr>
        <w:t xml:space="preserve"> :</w:t>
      </w:r>
    </w:p>
    <w:p w14:paraId="14A3B861" w14:textId="77777777" w:rsidR="00655AF6" w:rsidRPr="002F07FB" w:rsidRDefault="00655AF6" w:rsidP="002F07FB">
      <w:pPr>
        <w:spacing w:after="0" w:line="240" w:lineRule="auto"/>
        <w:jc w:val="both"/>
        <w:rPr>
          <w:rFonts w:cstheme="minorHAnsi"/>
          <w:sz w:val="20"/>
          <w:szCs w:val="20"/>
        </w:rPr>
      </w:pPr>
    </w:p>
    <w:p w14:paraId="102E714B" w14:textId="2DF52536" w:rsidR="005607B2" w:rsidRPr="002F07FB" w:rsidRDefault="00655AF6" w:rsidP="003C30D3">
      <w:pPr>
        <w:pStyle w:val="ListParagraph"/>
        <w:numPr>
          <w:ilvl w:val="0"/>
          <w:numId w:val="7"/>
        </w:numPr>
        <w:spacing w:after="0" w:line="240" w:lineRule="auto"/>
        <w:jc w:val="both"/>
        <w:rPr>
          <w:rFonts w:cstheme="minorHAnsi"/>
          <w:sz w:val="20"/>
          <w:szCs w:val="20"/>
        </w:rPr>
      </w:pPr>
      <w:r w:rsidRPr="002F07FB">
        <w:rPr>
          <w:rFonts w:cstheme="minorHAnsi"/>
          <w:sz w:val="20"/>
          <w:szCs w:val="20"/>
        </w:rPr>
        <w:t xml:space="preserve">Supporting </w:t>
      </w:r>
      <w:r w:rsidR="005607B2" w:rsidRPr="002F07FB">
        <w:rPr>
          <w:rFonts w:cstheme="minorHAnsi"/>
          <w:sz w:val="20"/>
          <w:szCs w:val="20"/>
        </w:rPr>
        <w:t>development council (RDC) with templates to gather data</w:t>
      </w:r>
      <w:r w:rsidR="00AD7ECB">
        <w:rPr>
          <w:rFonts w:cstheme="minorHAnsi"/>
          <w:sz w:val="20"/>
          <w:szCs w:val="20"/>
        </w:rPr>
        <w:t xml:space="preserve"> from the community </w:t>
      </w:r>
      <w:r w:rsidR="005607B2" w:rsidRPr="002F07FB">
        <w:rPr>
          <w:rFonts w:cstheme="minorHAnsi"/>
          <w:sz w:val="20"/>
          <w:szCs w:val="20"/>
        </w:rPr>
        <w:t>for informed decisions.</w:t>
      </w:r>
    </w:p>
    <w:p w14:paraId="28F1597A" w14:textId="374DF49F" w:rsidR="008A72D0" w:rsidRPr="002F07FB" w:rsidRDefault="005961D3" w:rsidP="003C30D3">
      <w:pPr>
        <w:pStyle w:val="ListParagraph"/>
        <w:numPr>
          <w:ilvl w:val="0"/>
          <w:numId w:val="7"/>
        </w:numPr>
        <w:spacing w:after="0" w:line="240" w:lineRule="auto"/>
        <w:jc w:val="both"/>
        <w:rPr>
          <w:rFonts w:cstheme="minorHAnsi"/>
          <w:sz w:val="20"/>
          <w:szCs w:val="20"/>
        </w:rPr>
      </w:pPr>
      <w:r w:rsidRPr="002F07FB">
        <w:rPr>
          <w:rFonts w:cstheme="minorHAnsi"/>
          <w:sz w:val="20"/>
          <w:szCs w:val="20"/>
        </w:rPr>
        <w:t>Supporting</w:t>
      </w:r>
      <w:r w:rsidR="008A72D0" w:rsidRPr="002F07FB">
        <w:rPr>
          <w:rFonts w:cstheme="minorHAnsi"/>
          <w:sz w:val="20"/>
          <w:szCs w:val="20"/>
        </w:rPr>
        <w:t xml:space="preserve"> HCT/UNOCHA in mobilizing the CERF</w:t>
      </w:r>
    </w:p>
    <w:p w14:paraId="67E51490" w14:textId="6286A30F" w:rsidR="00655AF6" w:rsidRPr="002F07FB" w:rsidRDefault="005607B2" w:rsidP="003C30D3">
      <w:pPr>
        <w:pStyle w:val="ListParagraph"/>
        <w:numPr>
          <w:ilvl w:val="0"/>
          <w:numId w:val="7"/>
        </w:numPr>
        <w:spacing w:after="0" w:line="240" w:lineRule="auto"/>
        <w:jc w:val="both"/>
        <w:rPr>
          <w:rFonts w:cstheme="minorHAnsi"/>
          <w:sz w:val="20"/>
          <w:szCs w:val="20"/>
        </w:rPr>
      </w:pPr>
      <w:r w:rsidRPr="002F07FB">
        <w:rPr>
          <w:rFonts w:cstheme="minorHAnsi"/>
          <w:sz w:val="20"/>
          <w:szCs w:val="20"/>
        </w:rPr>
        <w:t xml:space="preserve">Supporting MSD </w:t>
      </w:r>
      <w:r w:rsidR="00AD7ECB">
        <w:rPr>
          <w:rFonts w:cstheme="minorHAnsi"/>
          <w:sz w:val="20"/>
          <w:szCs w:val="20"/>
        </w:rPr>
        <w:t xml:space="preserve">in </w:t>
      </w:r>
      <w:r w:rsidR="00655AF6" w:rsidRPr="002F07FB">
        <w:rPr>
          <w:rFonts w:cstheme="minorHAnsi"/>
          <w:sz w:val="20"/>
          <w:szCs w:val="20"/>
        </w:rPr>
        <w:t>improving Community-Based Flood Early Warning Systems</w:t>
      </w:r>
    </w:p>
    <w:p w14:paraId="5A52C269" w14:textId="511BA7D8" w:rsidR="00655AF6" w:rsidRPr="002F07FB" w:rsidRDefault="00655AF6" w:rsidP="003C30D3">
      <w:pPr>
        <w:pStyle w:val="ListParagraph"/>
        <w:numPr>
          <w:ilvl w:val="0"/>
          <w:numId w:val="7"/>
        </w:numPr>
        <w:spacing w:after="0" w:line="240" w:lineRule="auto"/>
        <w:jc w:val="both"/>
        <w:rPr>
          <w:rFonts w:cstheme="minorHAnsi"/>
          <w:sz w:val="20"/>
          <w:szCs w:val="20"/>
        </w:rPr>
      </w:pPr>
      <w:r w:rsidRPr="002F07FB">
        <w:rPr>
          <w:rFonts w:cstheme="minorHAnsi"/>
          <w:sz w:val="20"/>
          <w:szCs w:val="20"/>
        </w:rPr>
        <w:t xml:space="preserve">Support </w:t>
      </w:r>
      <w:r w:rsidR="005607B2" w:rsidRPr="002F07FB">
        <w:rPr>
          <w:rFonts w:cstheme="minorHAnsi"/>
          <w:sz w:val="20"/>
          <w:szCs w:val="20"/>
        </w:rPr>
        <w:t>DCP</w:t>
      </w:r>
      <w:r w:rsidR="00743453" w:rsidRPr="002F07FB">
        <w:rPr>
          <w:rFonts w:cstheme="minorHAnsi"/>
          <w:sz w:val="20"/>
          <w:szCs w:val="20"/>
        </w:rPr>
        <w:t xml:space="preserve">, ZimVAC </w:t>
      </w:r>
      <w:r w:rsidR="00413F9F" w:rsidRPr="002F07FB">
        <w:rPr>
          <w:rFonts w:cstheme="minorHAnsi"/>
          <w:sz w:val="20"/>
          <w:szCs w:val="20"/>
        </w:rPr>
        <w:t xml:space="preserve">, ZimStat, </w:t>
      </w:r>
      <w:r w:rsidR="006E1B0D" w:rsidRPr="002F07FB">
        <w:rPr>
          <w:rFonts w:cstheme="minorHAnsi"/>
          <w:sz w:val="20"/>
          <w:szCs w:val="20"/>
        </w:rPr>
        <w:t xml:space="preserve">and </w:t>
      </w:r>
      <w:r w:rsidR="00AD7ECB">
        <w:rPr>
          <w:rFonts w:cstheme="minorHAnsi"/>
          <w:sz w:val="20"/>
          <w:szCs w:val="20"/>
        </w:rPr>
        <w:t>their</w:t>
      </w:r>
      <w:r w:rsidR="006E1B0D" w:rsidRPr="002F07FB">
        <w:rPr>
          <w:rFonts w:cstheme="minorHAnsi"/>
          <w:sz w:val="20"/>
          <w:szCs w:val="20"/>
        </w:rPr>
        <w:t xml:space="preserve"> stakeholders </w:t>
      </w:r>
      <w:r w:rsidRPr="002F07FB">
        <w:rPr>
          <w:rFonts w:cstheme="minorHAnsi"/>
          <w:sz w:val="20"/>
          <w:szCs w:val="20"/>
        </w:rPr>
        <w:t xml:space="preserve"> in conducting   PDNA, Rapid Impact and Needs Assessment (RINA), </w:t>
      </w:r>
      <w:r w:rsidR="00AD7ECB">
        <w:rPr>
          <w:rFonts w:cstheme="minorHAnsi"/>
          <w:sz w:val="20"/>
          <w:szCs w:val="20"/>
        </w:rPr>
        <w:t xml:space="preserve">and </w:t>
      </w:r>
      <w:r w:rsidR="00743453" w:rsidRPr="002F07FB">
        <w:rPr>
          <w:rFonts w:cstheme="minorHAnsi"/>
          <w:sz w:val="20"/>
          <w:szCs w:val="20"/>
        </w:rPr>
        <w:t xml:space="preserve">Operationalizing </w:t>
      </w:r>
      <w:r w:rsidR="00AD7ECB">
        <w:rPr>
          <w:rFonts w:cstheme="minorHAnsi"/>
          <w:sz w:val="20"/>
          <w:szCs w:val="20"/>
        </w:rPr>
        <w:t xml:space="preserve">the </w:t>
      </w:r>
      <w:r w:rsidR="00743453" w:rsidRPr="002F07FB">
        <w:rPr>
          <w:rFonts w:cstheme="minorHAnsi"/>
          <w:sz w:val="20"/>
          <w:szCs w:val="20"/>
        </w:rPr>
        <w:t xml:space="preserve">Emergency Operations Center (EOC) </w:t>
      </w:r>
    </w:p>
    <w:p w14:paraId="33F917C7" w14:textId="15005905" w:rsidR="00655AF6" w:rsidRPr="002F07FB" w:rsidRDefault="00655AF6" w:rsidP="003C30D3">
      <w:pPr>
        <w:pStyle w:val="ListParagraph"/>
        <w:numPr>
          <w:ilvl w:val="0"/>
          <w:numId w:val="7"/>
        </w:numPr>
        <w:spacing w:after="0" w:line="240" w:lineRule="auto"/>
        <w:jc w:val="both"/>
        <w:rPr>
          <w:rFonts w:cstheme="minorHAnsi"/>
          <w:sz w:val="20"/>
          <w:szCs w:val="20"/>
        </w:rPr>
      </w:pPr>
      <w:r w:rsidRPr="002F07FB">
        <w:rPr>
          <w:rFonts w:cstheme="minorHAnsi"/>
          <w:sz w:val="20"/>
          <w:szCs w:val="20"/>
        </w:rPr>
        <w:t xml:space="preserve">Risk Management Functions </w:t>
      </w:r>
      <w:r w:rsidR="00AD7ECB" w:rsidRPr="002F07FB">
        <w:rPr>
          <w:rFonts w:cstheme="minorHAnsi"/>
          <w:sz w:val="20"/>
          <w:szCs w:val="20"/>
        </w:rPr>
        <w:t>for Local</w:t>
      </w:r>
      <w:r w:rsidRPr="002F07FB">
        <w:rPr>
          <w:rFonts w:cstheme="minorHAnsi"/>
          <w:sz w:val="20"/>
          <w:szCs w:val="20"/>
        </w:rPr>
        <w:t xml:space="preserve"> Authorities</w:t>
      </w:r>
    </w:p>
    <w:p w14:paraId="7611FAC4" w14:textId="77777777" w:rsidR="00655AF6" w:rsidRPr="002F07FB" w:rsidRDefault="00655AF6" w:rsidP="002F07FB">
      <w:pPr>
        <w:spacing w:after="0" w:line="240" w:lineRule="auto"/>
        <w:ind w:hanging="360"/>
        <w:jc w:val="both"/>
        <w:rPr>
          <w:rFonts w:cstheme="minorHAnsi"/>
          <w:sz w:val="20"/>
          <w:szCs w:val="20"/>
        </w:rPr>
      </w:pPr>
    </w:p>
    <w:p w14:paraId="2ACE2A5D" w14:textId="77777777" w:rsidR="00655AF6" w:rsidRPr="002F07FB" w:rsidRDefault="00655AF6" w:rsidP="002F07FB">
      <w:pPr>
        <w:spacing w:after="0" w:line="240" w:lineRule="auto"/>
        <w:jc w:val="both"/>
        <w:rPr>
          <w:rFonts w:cstheme="minorHAnsi"/>
          <w:sz w:val="20"/>
          <w:szCs w:val="20"/>
        </w:rPr>
      </w:pPr>
    </w:p>
    <w:p w14:paraId="423C00AF" w14:textId="77777777" w:rsidR="00655AF6" w:rsidRPr="002F07FB" w:rsidRDefault="00655AF6" w:rsidP="002F07FB">
      <w:pPr>
        <w:spacing w:after="0" w:line="240" w:lineRule="auto"/>
        <w:jc w:val="both"/>
        <w:rPr>
          <w:rFonts w:cstheme="minorHAnsi"/>
          <w:b/>
          <w:bCs/>
          <w:sz w:val="20"/>
          <w:szCs w:val="20"/>
        </w:rPr>
      </w:pPr>
      <w:r w:rsidRPr="002F07FB">
        <w:rPr>
          <w:rFonts w:cstheme="minorHAnsi"/>
          <w:b/>
          <w:bCs/>
          <w:sz w:val="20"/>
          <w:szCs w:val="20"/>
        </w:rPr>
        <w:t>UN -OCHA :</w:t>
      </w:r>
    </w:p>
    <w:p w14:paraId="12F31DAE" w14:textId="2C2681BA" w:rsidR="00655AF6" w:rsidRPr="002F07FB" w:rsidRDefault="00655AF6" w:rsidP="003C30D3">
      <w:pPr>
        <w:pStyle w:val="ListParagraph"/>
        <w:numPr>
          <w:ilvl w:val="0"/>
          <w:numId w:val="6"/>
        </w:numPr>
        <w:spacing w:after="0" w:line="240" w:lineRule="auto"/>
        <w:jc w:val="both"/>
        <w:rPr>
          <w:rFonts w:cstheme="minorHAnsi"/>
          <w:sz w:val="20"/>
          <w:szCs w:val="20"/>
          <w:lang w:val="en-CA"/>
        </w:rPr>
      </w:pPr>
      <w:r w:rsidRPr="002F07FB">
        <w:rPr>
          <w:rFonts w:cstheme="minorHAnsi"/>
          <w:sz w:val="20"/>
          <w:szCs w:val="20"/>
        </w:rPr>
        <w:t xml:space="preserve">Coordinate </w:t>
      </w:r>
      <w:r w:rsidR="00AD7ECB">
        <w:rPr>
          <w:rFonts w:cstheme="minorHAnsi"/>
          <w:sz w:val="20"/>
          <w:szCs w:val="20"/>
        </w:rPr>
        <w:t xml:space="preserve">the national DRM platform and Operationalize the </w:t>
      </w:r>
      <w:r w:rsidRPr="002F07FB">
        <w:rPr>
          <w:rFonts w:cstheme="minorHAnsi"/>
          <w:sz w:val="20"/>
          <w:szCs w:val="20"/>
        </w:rPr>
        <w:t xml:space="preserve">Central  Emergency Response Fund (CERF) through </w:t>
      </w:r>
      <w:r w:rsidR="00AD7ECB">
        <w:rPr>
          <w:rFonts w:cstheme="minorHAnsi"/>
          <w:sz w:val="20"/>
          <w:szCs w:val="20"/>
        </w:rPr>
        <w:t xml:space="preserve">conducting emergency humanitarian assistance through the </w:t>
      </w:r>
      <w:r w:rsidRPr="002F07FB">
        <w:rPr>
          <w:rFonts w:cstheme="minorHAnsi"/>
          <w:sz w:val="20"/>
          <w:szCs w:val="20"/>
        </w:rPr>
        <w:t xml:space="preserve">UN Cluster system. </w:t>
      </w:r>
    </w:p>
    <w:p w14:paraId="13C66977" w14:textId="77777777" w:rsidR="00655AF6" w:rsidRPr="002F07FB" w:rsidRDefault="00655AF6" w:rsidP="002F07FB">
      <w:pPr>
        <w:spacing w:after="0" w:line="240" w:lineRule="auto"/>
        <w:jc w:val="both"/>
        <w:rPr>
          <w:rFonts w:cstheme="minorHAnsi"/>
          <w:sz w:val="20"/>
          <w:szCs w:val="20"/>
        </w:rPr>
      </w:pPr>
    </w:p>
    <w:p w14:paraId="3DC8B81F" w14:textId="77777777" w:rsidR="00655AF6" w:rsidRPr="002F07FB" w:rsidRDefault="00655AF6" w:rsidP="002F07FB">
      <w:pPr>
        <w:spacing w:after="0" w:line="240" w:lineRule="auto"/>
        <w:jc w:val="both"/>
        <w:rPr>
          <w:rFonts w:cstheme="minorHAnsi"/>
          <w:b/>
          <w:bCs/>
          <w:sz w:val="20"/>
          <w:szCs w:val="20"/>
        </w:rPr>
      </w:pPr>
      <w:r w:rsidRPr="002F07FB">
        <w:rPr>
          <w:rFonts w:cstheme="minorHAnsi"/>
          <w:b/>
          <w:bCs/>
          <w:sz w:val="20"/>
          <w:szCs w:val="20"/>
        </w:rPr>
        <w:t xml:space="preserve">UNCEF </w:t>
      </w:r>
    </w:p>
    <w:p w14:paraId="584C5873" w14:textId="0E30D2E6" w:rsidR="00655AF6" w:rsidRPr="002F07FB" w:rsidRDefault="00655AF6" w:rsidP="002F07FB">
      <w:pPr>
        <w:spacing w:after="0" w:line="240" w:lineRule="auto"/>
        <w:jc w:val="both"/>
        <w:rPr>
          <w:rFonts w:cstheme="minorHAnsi"/>
          <w:sz w:val="20"/>
          <w:szCs w:val="20"/>
        </w:rPr>
      </w:pPr>
      <w:r w:rsidRPr="002F07FB">
        <w:rPr>
          <w:rFonts w:cstheme="minorHAnsi"/>
          <w:sz w:val="20"/>
          <w:szCs w:val="20"/>
        </w:rPr>
        <w:t xml:space="preserve">Coordinate Education cluster for </w:t>
      </w:r>
      <w:r w:rsidR="00AD7ECB">
        <w:rPr>
          <w:rFonts w:cstheme="minorHAnsi"/>
          <w:sz w:val="20"/>
          <w:szCs w:val="20"/>
        </w:rPr>
        <w:t>school-based</w:t>
      </w:r>
      <w:r w:rsidRPr="002F07FB">
        <w:rPr>
          <w:rFonts w:cstheme="minorHAnsi"/>
          <w:sz w:val="20"/>
          <w:szCs w:val="20"/>
        </w:rPr>
        <w:t xml:space="preserve"> DRM ( early warning dissemination)</w:t>
      </w:r>
    </w:p>
    <w:p w14:paraId="03EA0FCB" w14:textId="7E49FD97" w:rsidR="00655AF6" w:rsidRPr="002F07FB" w:rsidRDefault="00655AF6" w:rsidP="003C30D3">
      <w:pPr>
        <w:pStyle w:val="ListParagraph"/>
        <w:numPr>
          <w:ilvl w:val="0"/>
          <w:numId w:val="5"/>
        </w:numPr>
        <w:spacing w:after="0" w:line="240" w:lineRule="auto"/>
        <w:jc w:val="both"/>
        <w:rPr>
          <w:rFonts w:cstheme="minorHAnsi"/>
          <w:sz w:val="20"/>
          <w:szCs w:val="20"/>
        </w:rPr>
      </w:pPr>
      <w:r w:rsidRPr="002F07FB">
        <w:rPr>
          <w:rFonts w:cstheme="minorHAnsi"/>
          <w:sz w:val="20"/>
          <w:szCs w:val="20"/>
        </w:rPr>
        <w:t xml:space="preserve">Coordinate </w:t>
      </w:r>
      <w:r w:rsidR="00AD7ECB">
        <w:rPr>
          <w:rFonts w:cstheme="minorHAnsi"/>
          <w:sz w:val="20"/>
          <w:szCs w:val="20"/>
        </w:rPr>
        <w:t xml:space="preserve">the WASH Cluster for supporting WASH facilities at the school and the </w:t>
      </w:r>
      <w:r w:rsidRPr="002F07FB">
        <w:rPr>
          <w:rFonts w:cstheme="minorHAnsi"/>
          <w:sz w:val="20"/>
          <w:szCs w:val="20"/>
        </w:rPr>
        <w:t>nearby community level.</w:t>
      </w:r>
    </w:p>
    <w:p w14:paraId="21A1051A" w14:textId="471D557E" w:rsidR="009E5EFA" w:rsidRPr="002F07FB" w:rsidRDefault="009E5EFA" w:rsidP="003C30D3">
      <w:pPr>
        <w:pStyle w:val="ListParagraph"/>
        <w:numPr>
          <w:ilvl w:val="0"/>
          <w:numId w:val="5"/>
        </w:numPr>
        <w:spacing w:after="0" w:line="240" w:lineRule="auto"/>
        <w:jc w:val="both"/>
        <w:rPr>
          <w:rFonts w:cstheme="minorHAnsi"/>
          <w:sz w:val="20"/>
          <w:szCs w:val="20"/>
        </w:rPr>
      </w:pPr>
      <w:r w:rsidRPr="002F07FB">
        <w:rPr>
          <w:rFonts w:cstheme="minorHAnsi"/>
          <w:sz w:val="20"/>
          <w:szCs w:val="20"/>
        </w:rPr>
        <w:t xml:space="preserve">Supporting ZimVAC for </w:t>
      </w:r>
      <w:r w:rsidR="00743453" w:rsidRPr="002F07FB">
        <w:rPr>
          <w:rFonts w:cstheme="minorHAnsi"/>
          <w:sz w:val="20"/>
          <w:szCs w:val="20"/>
        </w:rPr>
        <w:t>vulnerability</w:t>
      </w:r>
      <w:r w:rsidRPr="002F07FB">
        <w:rPr>
          <w:rFonts w:cstheme="minorHAnsi"/>
          <w:sz w:val="20"/>
          <w:szCs w:val="20"/>
        </w:rPr>
        <w:t xml:space="preserve"> assessment </w:t>
      </w:r>
    </w:p>
    <w:p w14:paraId="456C9452" w14:textId="77777777" w:rsidR="00655AF6" w:rsidRPr="002F07FB" w:rsidRDefault="00655AF6" w:rsidP="002F07FB">
      <w:pPr>
        <w:spacing w:after="0" w:line="240" w:lineRule="auto"/>
        <w:jc w:val="both"/>
        <w:rPr>
          <w:rFonts w:cstheme="minorHAnsi"/>
          <w:sz w:val="20"/>
          <w:szCs w:val="20"/>
        </w:rPr>
      </w:pPr>
    </w:p>
    <w:p w14:paraId="45420591" w14:textId="781A3150" w:rsidR="00655AF6" w:rsidRPr="002F07FB" w:rsidRDefault="00655AF6" w:rsidP="002F07FB">
      <w:pPr>
        <w:spacing w:after="0" w:line="240" w:lineRule="auto"/>
        <w:jc w:val="both"/>
        <w:rPr>
          <w:rFonts w:cstheme="minorHAnsi"/>
          <w:b/>
          <w:bCs/>
          <w:sz w:val="20"/>
          <w:szCs w:val="20"/>
        </w:rPr>
      </w:pPr>
      <w:r w:rsidRPr="002F07FB">
        <w:rPr>
          <w:rFonts w:cstheme="minorHAnsi"/>
          <w:b/>
          <w:bCs/>
          <w:sz w:val="20"/>
          <w:szCs w:val="20"/>
        </w:rPr>
        <w:lastRenderedPageBreak/>
        <w:t xml:space="preserve">UN Protection cluster </w:t>
      </w:r>
      <w:r w:rsidR="00DE0FAD">
        <w:rPr>
          <w:rFonts w:cstheme="minorHAnsi"/>
          <w:b/>
          <w:bCs/>
          <w:sz w:val="20"/>
          <w:szCs w:val="20"/>
        </w:rPr>
        <w:t xml:space="preserve"> ( UN Women, UNFPA, UNHCR, IOM) </w:t>
      </w:r>
      <w:r w:rsidRPr="002F07FB">
        <w:rPr>
          <w:rFonts w:cstheme="minorHAnsi"/>
          <w:b/>
          <w:bCs/>
          <w:sz w:val="20"/>
          <w:szCs w:val="20"/>
        </w:rPr>
        <w:t>:</w:t>
      </w:r>
    </w:p>
    <w:p w14:paraId="10DC6478" w14:textId="77777777" w:rsidR="00655AF6" w:rsidRPr="00DE0FAD" w:rsidRDefault="00655AF6" w:rsidP="003C30D3">
      <w:pPr>
        <w:pStyle w:val="ListParagraph"/>
        <w:numPr>
          <w:ilvl w:val="0"/>
          <w:numId w:val="102"/>
        </w:numPr>
        <w:spacing w:after="0" w:line="240" w:lineRule="auto"/>
        <w:jc w:val="both"/>
        <w:rPr>
          <w:rFonts w:cstheme="minorHAnsi"/>
          <w:sz w:val="20"/>
          <w:szCs w:val="20"/>
        </w:rPr>
      </w:pPr>
      <w:r w:rsidRPr="00DE0FAD">
        <w:rPr>
          <w:rFonts w:cstheme="minorHAnsi"/>
          <w:sz w:val="20"/>
          <w:szCs w:val="20"/>
        </w:rPr>
        <w:t xml:space="preserve">Coordinate Camp based PSEA, ESA, SGBV during disaster emergency </w:t>
      </w:r>
    </w:p>
    <w:p w14:paraId="72070C6F" w14:textId="77777777" w:rsidR="00655AF6" w:rsidRPr="002F07FB" w:rsidRDefault="00655AF6" w:rsidP="002F07FB">
      <w:pPr>
        <w:spacing w:after="0" w:line="240" w:lineRule="auto"/>
        <w:jc w:val="both"/>
        <w:rPr>
          <w:rFonts w:cstheme="minorHAnsi"/>
          <w:sz w:val="20"/>
          <w:szCs w:val="20"/>
        </w:rPr>
      </w:pPr>
    </w:p>
    <w:p w14:paraId="1374EB0C" w14:textId="77777777" w:rsidR="00655AF6" w:rsidRPr="002F07FB" w:rsidRDefault="00655AF6" w:rsidP="002F07FB">
      <w:pPr>
        <w:spacing w:after="0" w:line="240" w:lineRule="auto"/>
        <w:jc w:val="both"/>
        <w:rPr>
          <w:rFonts w:cstheme="minorHAnsi"/>
          <w:b/>
          <w:bCs/>
          <w:sz w:val="20"/>
          <w:szCs w:val="20"/>
        </w:rPr>
      </w:pPr>
      <w:r w:rsidRPr="002F07FB">
        <w:rPr>
          <w:rFonts w:cstheme="minorHAnsi"/>
          <w:b/>
          <w:bCs/>
          <w:sz w:val="20"/>
          <w:szCs w:val="20"/>
        </w:rPr>
        <w:t>UN  Health Cluster :</w:t>
      </w:r>
    </w:p>
    <w:p w14:paraId="0769F46B" w14:textId="2B0E9D0C" w:rsidR="00655AF6" w:rsidRPr="00DE0FAD" w:rsidRDefault="00655AF6" w:rsidP="003C30D3">
      <w:pPr>
        <w:pStyle w:val="ListParagraph"/>
        <w:numPr>
          <w:ilvl w:val="0"/>
          <w:numId w:val="102"/>
        </w:numPr>
        <w:spacing w:after="0" w:line="240" w:lineRule="auto"/>
        <w:jc w:val="both"/>
        <w:rPr>
          <w:rFonts w:cstheme="minorHAnsi"/>
          <w:sz w:val="20"/>
          <w:szCs w:val="20"/>
        </w:rPr>
      </w:pPr>
      <w:r w:rsidRPr="00DE0FAD">
        <w:rPr>
          <w:rFonts w:cstheme="minorHAnsi"/>
          <w:sz w:val="20"/>
          <w:szCs w:val="20"/>
        </w:rPr>
        <w:t xml:space="preserve">Coordinate </w:t>
      </w:r>
      <w:r w:rsidR="00AD7ECB">
        <w:rPr>
          <w:rFonts w:cstheme="minorHAnsi"/>
          <w:sz w:val="20"/>
          <w:szCs w:val="20"/>
        </w:rPr>
        <w:t>Camp-based</w:t>
      </w:r>
      <w:r w:rsidRPr="00DE0FAD">
        <w:rPr>
          <w:rFonts w:cstheme="minorHAnsi"/>
          <w:sz w:val="20"/>
          <w:szCs w:val="20"/>
        </w:rPr>
        <w:t xml:space="preserve"> health care support during </w:t>
      </w:r>
      <w:r w:rsidR="00AD7ECB">
        <w:rPr>
          <w:rFonts w:cstheme="minorHAnsi"/>
          <w:sz w:val="20"/>
          <w:szCs w:val="20"/>
        </w:rPr>
        <w:t xml:space="preserve">a </w:t>
      </w:r>
      <w:r w:rsidRPr="00DE0FAD">
        <w:rPr>
          <w:rFonts w:cstheme="minorHAnsi"/>
          <w:sz w:val="20"/>
          <w:szCs w:val="20"/>
        </w:rPr>
        <w:t xml:space="preserve">disaster emergency </w:t>
      </w:r>
    </w:p>
    <w:p w14:paraId="06D2642C" w14:textId="77777777" w:rsidR="00655AF6" w:rsidRPr="002F07FB" w:rsidRDefault="00655AF6" w:rsidP="002F07FB">
      <w:pPr>
        <w:spacing w:after="0" w:line="240" w:lineRule="auto"/>
        <w:jc w:val="both"/>
        <w:rPr>
          <w:rFonts w:cstheme="minorHAnsi"/>
          <w:sz w:val="20"/>
          <w:szCs w:val="20"/>
        </w:rPr>
      </w:pPr>
    </w:p>
    <w:p w14:paraId="1A5046B0" w14:textId="7373C7F7" w:rsidR="00DE0FAD" w:rsidRPr="00AC4B47" w:rsidRDefault="0018224D" w:rsidP="002F07FB">
      <w:pPr>
        <w:spacing w:after="0" w:line="240" w:lineRule="auto"/>
        <w:jc w:val="both"/>
        <w:rPr>
          <w:rFonts w:cstheme="minorHAnsi"/>
          <w:b/>
          <w:bCs/>
          <w:sz w:val="20"/>
          <w:szCs w:val="20"/>
        </w:rPr>
      </w:pPr>
      <w:r w:rsidRPr="00AC4B47">
        <w:rPr>
          <w:rFonts w:cstheme="minorHAnsi"/>
          <w:b/>
          <w:bCs/>
          <w:sz w:val="20"/>
          <w:szCs w:val="20"/>
        </w:rPr>
        <w:t>UN</w:t>
      </w:r>
      <w:r w:rsidR="00AC4B47" w:rsidRPr="00AC4B47">
        <w:rPr>
          <w:rFonts w:cstheme="minorHAnsi"/>
          <w:b/>
          <w:bCs/>
          <w:sz w:val="20"/>
          <w:szCs w:val="20"/>
        </w:rPr>
        <w:t xml:space="preserve"> Women </w:t>
      </w:r>
      <w:r w:rsidRPr="00AC4B47">
        <w:rPr>
          <w:rFonts w:cstheme="minorHAnsi"/>
          <w:b/>
          <w:bCs/>
          <w:sz w:val="20"/>
          <w:szCs w:val="20"/>
        </w:rPr>
        <w:t xml:space="preserve"> </w:t>
      </w:r>
      <w:r w:rsidR="00DE0FAD" w:rsidRPr="00AC4B47">
        <w:rPr>
          <w:rFonts w:cstheme="minorHAnsi"/>
          <w:b/>
          <w:bCs/>
          <w:sz w:val="20"/>
          <w:szCs w:val="20"/>
        </w:rPr>
        <w:t>:</w:t>
      </w:r>
    </w:p>
    <w:p w14:paraId="1B3E5E0E" w14:textId="77777777" w:rsidR="00DE0FAD" w:rsidRDefault="00DE0FAD" w:rsidP="002F07FB">
      <w:pPr>
        <w:spacing w:after="0" w:line="240" w:lineRule="auto"/>
        <w:jc w:val="both"/>
        <w:rPr>
          <w:rFonts w:cstheme="minorHAnsi"/>
          <w:sz w:val="20"/>
          <w:szCs w:val="20"/>
        </w:rPr>
      </w:pPr>
    </w:p>
    <w:p w14:paraId="5059A168" w14:textId="6E71B51F" w:rsidR="00655AF6" w:rsidRPr="00AC4B47" w:rsidRDefault="0018224D" w:rsidP="003C30D3">
      <w:pPr>
        <w:pStyle w:val="ListParagraph"/>
        <w:numPr>
          <w:ilvl w:val="0"/>
          <w:numId w:val="102"/>
        </w:numPr>
        <w:spacing w:after="0" w:line="240" w:lineRule="auto"/>
        <w:jc w:val="both"/>
        <w:rPr>
          <w:rFonts w:cstheme="minorHAnsi"/>
          <w:sz w:val="20"/>
          <w:szCs w:val="20"/>
        </w:rPr>
      </w:pPr>
      <w:r w:rsidRPr="00AC4B47">
        <w:rPr>
          <w:rFonts w:cstheme="minorHAnsi"/>
          <w:sz w:val="20"/>
          <w:szCs w:val="20"/>
        </w:rPr>
        <w:t xml:space="preserve">Gender </w:t>
      </w:r>
      <w:r w:rsidR="00743453" w:rsidRPr="00AC4B47">
        <w:rPr>
          <w:rFonts w:cstheme="minorHAnsi"/>
          <w:sz w:val="20"/>
          <w:szCs w:val="20"/>
        </w:rPr>
        <w:t>Coordinating</w:t>
      </w:r>
      <w:r w:rsidR="009E5EFA" w:rsidRPr="00AC4B47">
        <w:rPr>
          <w:rFonts w:cstheme="minorHAnsi"/>
          <w:sz w:val="20"/>
          <w:szCs w:val="20"/>
        </w:rPr>
        <w:t xml:space="preserve"> </w:t>
      </w:r>
      <w:r w:rsidR="00743453" w:rsidRPr="00AC4B47">
        <w:rPr>
          <w:rFonts w:cstheme="minorHAnsi"/>
          <w:sz w:val="20"/>
          <w:szCs w:val="20"/>
        </w:rPr>
        <w:t>gender</w:t>
      </w:r>
      <w:r w:rsidR="009E5EFA" w:rsidRPr="00AC4B47">
        <w:rPr>
          <w:rFonts w:cstheme="minorHAnsi"/>
          <w:sz w:val="20"/>
          <w:szCs w:val="20"/>
        </w:rPr>
        <w:t xml:space="preserve"> </w:t>
      </w:r>
      <w:r w:rsidR="00743453" w:rsidRPr="00AC4B47">
        <w:rPr>
          <w:rFonts w:cstheme="minorHAnsi"/>
          <w:sz w:val="20"/>
          <w:szCs w:val="20"/>
        </w:rPr>
        <w:t>Empowerment</w:t>
      </w:r>
      <w:r w:rsidRPr="00AC4B47">
        <w:rPr>
          <w:rFonts w:cstheme="minorHAnsi"/>
          <w:sz w:val="20"/>
          <w:szCs w:val="20"/>
        </w:rPr>
        <w:t xml:space="preserve"> </w:t>
      </w:r>
      <w:r w:rsidR="009E5EFA" w:rsidRPr="00AC4B47">
        <w:rPr>
          <w:rFonts w:cstheme="minorHAnsi"/>
          <w:sz w:val="20"/>
          <w:szCs w:val="20"/>
        </w:rPr>
        <w:t xml:space="preserve">issues </w:t>
      </w:r>
    </w:p>
    <w:p w14:paraId="502FE42F" w14:textId="77777777" w:rsidR="00AC4B47" w:rsidRDefault="00AC4B47" w:rsidP="002F07FB">
      <w:pPr>
        <w:spacing w:after="0" w:line="240" w:lineRule="auto"/>
        <w:jc w:val="both"/>
        <w:rPr>
          <w:rFonts w:cstheme="minorHAnsi"/>
          <w:b/>
          <w:bCs/>
          <w:sz w:val="20"/>
          <w:szCs w:val="20"/>
        </w:rPr>
      </w:pPr>
    </w:p>
    <w:p w14:paraId="23DA9E18" w14:textId="66BBDD91" w:rsidR="005137A2" w:rsidRPr="002F07FB" w:rsidRDefault="005137A2" w:rsidP="002F07FB">
      <w:pPr>
        <w:spacing w:after="0" w:line="240" w:lineRule="auto"/>
        <w:jc w:val="both"/>
        <w:rPr>
          <w:rFonts w:cstheme="minorHAnsi"/>
          <w:b/>
          <w:bCs/>
          <w:sz w:val="20"/>
          <w:szCs w:val="20"/>
        </w:rPr>
      </w:pPr>
      <w:r w:rsidRPr="002F07FB">
        <w:rPr>
          <w:rFonts w:cstheme="minorHAnsi"/>
          <w:b/>
          <w:bCs/>
          <w:sz w:val="20"/>
          <w:szCs w:val="20"/>
        </w:rPr>
        <w:t xml:space="preserve">WFP: </w:t>
      </w:r>
    </w:p>
    <w:p w14:paraId="14EFCF45" w14:textId="377A8AF0"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Coordinate </w:t>
      </w:r>
      <w:r w:rsidR="00AD7ECB">
        <w:rPr>
          <w:rFonts w:cstheme="minorHAnsi"/>
          <w:sz w:val="20"/>
          <w:szCs w:val="20"/>
        </w:rPr>
        <w:t xml:space="preserve">post-disaster </w:t>
      </w:r>
      <w:r w:rsidRPr="000236DC">
        <w:rPr>
          <w:rFonts w:cstheme="minorHAnsi"/>
          <w:sz w:val="20"/>
          <w:szCs w:val="20"/>
        </w:rPr>
        <w:t xml:space="preserve">rapid need assessment </w:t>
      </w:r>
    </w:p>
    <w:p w14:paraId="4EEF47A8" w14:textId="77777777"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Supporting ZimVAC for vulnerability assessment </w:t>
      </w:r>
    </w:p>
    <w:p w14:paraId="4C9CDDB5" w14:textId="7963AD86"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WFP conducts emergency food security progarmme </w:t>
      </w:r>
      <w:r w:rsidR="00AD7ECB">
        <w:rPr>
          <w:rFonts w:cstheme="minorHAnsi"/>
          <w:sz w:val="20"/>
          <w:szCs w:val="20"/>
        </w:rPr>
        <w:t xml:space="preserve">in </w:t>
      </w:r>
      <w:r w:rsidRPr="000236DC">
        <w:rPr>
          <w:rFonts w:cstheme="minorHAnsi"/>
          <w:sz w:val="20"/>
          <w:szCs w:val="20"/>
        </w:rPr>
        <w:t xml:space="preserve">vulnerable Districts </w:t>
      </w:r>
    </w:p>
    <w:p w14:paraId="38F25540" w14:textId="7104AF5A"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Supporting </w:t>
      </w:r>
      <w:r w:rsidR="00AD7ECB">
        <w:rPr>
          <w:rFonts w:cstheme="minorHAnsi"/>
          <w:sz w:val="20"/>
          <w:szCs w:val="20"/>
        </w:rPr>
        <w:t xml:space="preserve">the </w:t>
      </w:r>
      <w:r w:rsidRPr="000236DC">
        <w:rPr>
          <w:rFonts w:cstheme="minorHAnsi"/>
          <w:sz w:val="20"/>
          <w:szCs w:val="20"/>
        </w:rPr>
        <w:t xml:space="preserve">Food </w:t>
      </w:r>
      <w:r w:rsidR="00AD7ECB">
        <w:rPr>
          <w:rFonts w:cstheme="minorHAnsi"/>
          <w:sz w:val="20"/>
          <w:szCs w:val="20"/>
        </w:rPr>
        <w:t>Security Cluster</w:t>
      </w:r>
      <w:r w:rsidRPr="000236DC">
        <w:rPr>
          <w:rFonts w:cstheme="minorHAnsi"/>
          <w:sz w:val="20"/>
          <w:szCs w:val="20"/>
        </w:rPr>
        <w:t xml:space="preserve"> </w:t>
      </w:r>
    </w:p>
    <w:p w14:paraId="43BD52B0" w14:textId="609586E4"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Support anticipation action on  DRR based on </w:t>
      </w:r>
      <w:r w:rsidR="00AD7ECB">
        <w:rPr>
          <w:rFonts w:cstheme="minorHAnsi"/>
          <w:sz w:val="20"/>
          <w:szCs w:val="20"/>
        </w:rPr>
        <w:t xml:space="preserve">the </w:t>
      </w:r>
      <w:r w:rsidR="00AC4B47" w:rsidRPr="000236DC">
        <w:rPr>
          <w:rFonts w:cstheme="minorHAnsi"/>
          <w:sz w:val="20"/>
          <w:szCs w:val="20"/>
        </w:rPr>
        <w:t>weather</w:t>
      </w:r>
      <w:r w:rsidRPr="000236DC">
        <w:rPr>
          <w:rFonts w:cstheme="minorHAnsi"/>
          <w:sz w:val="20"/>
          <w:szCs w:val="20"/>
        </w:rPr>
        <w:t xml:space="preserve">  forecast </w:t>
      </w:r>
    </w:p>
    <w:p w14:paraId="511A0CFE" w14:textId="7522294C"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Leading food security and logistics</w:t>
      </w:r>
      <w:r w:rsidR="00AD7ECB">
        <w:rPr>
          <w:rFonts w:cstheme="minorHAnsi"/>
          <w:sz w:val="20"/>
          <w:szCs w:val="20"/>
        </w:rPr>
        <w:t>,</w:t>
      </w:r>
      <w:r w:rsidRPr="000236DC">
        <w:rPr>
          <w:rFonts w:cstheme="minorHAnsi"/>
          <w:sz w:val="20"/>
          <w:szCs w:val="20"/>
        </w:rPr>
        <w:t xml:space="preserve"> and Flood cyclone response </w:t>
      </w:r>
    </w:p>
    <w:p w14:paraId="6F714B0E" w14:textId="43B0ADC7"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Response to crisis – national level food security /</w:t>
      </w:r>
      <w:r w:rsidR="00AD7ECB">
        <w:rPr>
          <w:rFonts w:cstheme="minorHAnsi"/>
          <w:sz w:val="20"/>
          <w:szCs w:val="20"/>
        </w:rPr>
        <w:t>logistics</w:t>
      </w:r>
      <w:r w:rsidRPr="000236DC">
        <w:rPr>
          <w:rFonts w:cstheme="minorHAnsi"/>
          <w:sz w:val="20"/>
          <w:szCs w:val="20"/>
        </w:rPr>
        <w:t xml:space="preserve"> / preparedness and response </w:t>
      </w:r>
      <w:r w:rsidR="00AD7ECB">
        <w:rPr>
          <w:rFonts w:cstheme="minorHAnsi"/>
          <w:sz w:val="20"/>
          <w:szCs w:val="20"/>
        </w:rPr>
        <w:t xml:space="preserve">to </w:t>
      </w:r>
      <w:r w:rsidRPr="000236DC">
        <w:rPr>
          <w:rFonts w:cstheme="minorHAnsi"/>
          <w:sz w:val="20"/>
          <w:szCs w:val="20"/>
        </w:rPr>
        <w:t xml:space="preserve">flood, cyclone, </w:t>
      </w:r>
    </w:p>
    <w:p w14:paraId="68594FAB" w14:textId="6267B79A" w:rsidR="005137A2" w:rsidRPr="000236DC"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Improving the rapid assessment and evaluation tools and system, </w:t>
      </w:r>
      <w:r w:rsidR="00AD7ECB">
        <w:rPr>
          <w:rFonts w:cstheme="minorHAnsi"/>
          <w:sz w:val="20"/>
          <w:szCs w:val="20"/>
        </w:rPr>
        <w:t>disaster-prone</w:t>
      </w:r>
      <w:r w:rsidRPr="000236DC">
        <w:rPr>
          <w:rFonts w:cstheme="minorHAnsi"/>
          <w:sz w:val="20"/>
          <w:szCs w:val="20"/>
        </w:rPr>
        <w:t xml:space="preserve"> district, </w:t>
      </w:r>
      <w:r w:rsidR="00AD7ECB">
        <w:rPr>
          <w:rFonts w:cstheme="minorHAnsi"/>
          <w:sz w:val="20"/>
          <w:szCs w:val="20"/>
        </w:rPr>
        <w:t>Warehouse</w:t>
      </w:r>
      <w:r w:rsidRPr="000236DC">
        <w:rPr>
          <w:rFonts w:cstheme="minorHAnsi"/>
          <w:sz w:val="20"/>
          <w:szCs w:val="20"/>
        </w:rPr>
        <w:t xml:space="preserve"> – </w:t>
      </w:r>
      <w:r w:rsidR="00AD7ECB">
        <w:rPr>
          <w:rFonts w:cstheme="minorHAnsi"/>
          <w:sz w:val="20"/>
          <w:szCs w:val="20"/>
        </w:rPr>
        <w:t>district</w:t>
      </w:r>
      <w:r w:rsidRPr="000236DC">
        <w:rPr>
          <w:rFonts w:cstheme="minorHAnsi"/>
          <w:sz w:val="20"/>
          <w:szCs w:val="20"/>
        </w:rPr>
        <w:t xml:space="preserve"> level </w:t>
      </w:r>
    </w:p>
    <w:p w14:paraId="45524F6D" w14:textId="4439CCE4" w:rsidR="005137A2" w:rsidRDefault="005137A2" w:rsidP="003C30D3">
      <w:pPr>
        <w:pStyle w:val="ListParagraph"/>
        <w:numPr>
          <w:ilvl w:val="0"/>
          <w:numId w:val="102"/>
        </w:numPr>
        <w:spacing w:after="0" w:line="240" w:lineRule="auto"/>
        <w:jc w:val="both"/>
        <w:rPr>
          <w:rFonts w:cstheme="minorHAnsi"/>
          <w:sz w:val="20"/>
          <w:szCs w:val="20"/>
        </w:rPr>
      </w:pPr>
      <w:r w:rsidRPr="000236DC">
        <w:rPr>
          <w:rFonts w:cstheme="minorHAnsi"/>
          <w:sz w:val="20"/>
          <w:szCs w:val="20"/>
        </w:rPr>
        <w:t xml:space="preserve">Supporting </w:t>
      </w:r>
      <w:r w:rsidR="00AD7ECB">
        <w:rPr>
          <w:rFonts w:cstheme="minorHAnsi"/>
          <w:sz w:val="20"/>
          <w:szCs w:val="20"/>
        </w:rPr>
        <w:t xml:space="preserve">the </w:t>
      </w:r>
      <w:r w:rsidRPr="000236DC">
        <w:rPr>
          <w:rFonts w:cstheme="minorHAnsi"/>
          <w:sz w:val="20"/>
          <w:szCs w:val="20"/>
        </w:rPr>
        <w:t xml:space="preserve">government in </w:t>
      </w:r>
      <w:r w:rsidR="00AD7ECB">
        <w:rPr>
          <w:rFonts w:cstheme="minorHAnsi"/>
          <w:sz w:val="20"/>
          <w:szCs w:val="20"/>
        </w:rPr>
        <w:t xml:space="preserve">the </w:t>
      </w:r>
      <w:r w:rsidRPr="000236DC">
        <w:rPr>
          <w:rFonts w:cstheme="minorHAnsi"/>
          <w:sz w:val="20"/>
          <w:szCs w:val="20"/>
        </w:rPr>
        <w:t>emergency food programme</w:t>
      </w:r>
    </w:p>
    <w:p w14:paraId="1B1780AD" w14:textId="77777777" w:rsidR="00AD7ECB" w:rsidRPr="000236DC" w:rsidRDefault="00AD7ECB" w:rsidP="003C30D3">
      <w:pPr>
        <w:pStyle w:val="ListParagraph"/>
        <w:numPr>
          <w:ilvl w:val="0"/>
          <w:numId w:val="102"/>
        </w:numPr>
        <w:spacing w:after="0" w:line="240" w:lineRule="auto"/>
        <w:jc w:val="both"/>
        <w:rPr>
          <w:rFonts w:cstheme="minorHAnsi"/>
          <w:sz w:val="20"/>
          <w:szCs w:val="20"/>
        </w:rPr>
      </w:pPr>
    </w:p>
    <w:p w14:paraId="21D5897C" w14:textId="7C69FBBB" w:rsidR="004307DA" w:rsidRPr="002F07FB" w:rsidRDefault="004307DA" w:rsidP="002F07FB">
      <w:pPr>
        <w:pStyle w:val="Heading1"/>
        <w:spacing w:before="0" w:line="240" w:lineRule="auto"/>
        <w:jc w:val="both"/>
        <w:rPr>
          <w:rFonts w:asciiTheme="minorHAnsi" w:hAnsiTheme="minorHAnsi" w:cstheme="minorHAnsi"/>
          <w:b/>
          <w:bCs/>
          <w:sz w:val="20"/>
          <w:szCs w:val="20"/>
        </w:rPr>
      </w:pPr>
      <w:bookmarkStart w:id="13" w:name="_Toc206524491"/>
      <w:r w:rsidRPr="002F07FB">
        <w:rPr>
          <w:rFonts w:asciiTheme="minorHAnsi" w:hAnsiTheme="minorHAnsi" w:cstheme="minorHAnsi"/>
          <w:b/>
          <w:bCs/>
          <w:sz w:val="20"/>
          <w:szCs w:val="20"/>
        </w:rPr>
        <w:t>3.0 Engagement with Stakeholders</w:t>
      </w:r>
      <w:bookmarkEnd w:id="13"/>
      <w:r w:rsidR="00FC60AC">
        <w:rPr>
          <w:rFonts w:asciiTheme="minorHAnsi" w:hAnsiTheme="minorHAnsi" w:cstheme="minorHAnsi"/>
          <w:b/>
          <w:bCs/>
          <w:sz w:val="20"/>
          <w:szCs w:val="20"/>
        </w:rPr>
        <w:t xml:space="preserve"> </w:t>
      </w:r>
    </w:p>
    <w:p w14:paraId="656D0C7E" w14:textId="533220AD" w:rsidR="00383B60" w:rsidRPr="002F07FB" w:rsidRDefault="00383B60" w:rsidP="002F07FB">
      <w:pPr>
        <w:jc w:val="both"/>
        <w:rPr>
          <w:rFonts w:cstheme="minorHAnsi"/>
          <w:sz w:val="20"/>
          <w:szCs w:val="20"/>
        </w:rPr>
      </w:pPr>
    </w:p>
    <w:p w14:paraId="7B1BFFD3" w14:textId="63FC338E" w:rsidR="00B7642F" w:rsidRPr="002F07FB" w:rsidRDefault="00C208F7" w:rsidP="002F07FB">
      <w:pPr>
        <w:jc w:val="both"/>
        <w:rPr>
          <w:rFonts w:cstheme="minorHAnsi"/>
          <w:sz w:val="20"/>
          <w:szCs w:val="20"/>
        </w:rPr>
      </w:pPr>
      <w:r w:rsidRPr="002F07FB">
        <w:rPr>
          <w:rFonts w:cstheme="minorHAnsi"/>
          <w:sz w:val="20"/>
          <w:szCs w:val="20"/>
        </w:rPr>
        <w:t xml:space="preserve">Under the current Disaster Risk Management (DRM) </w:t>
      </w:r>
      <w:r w:rsidR="00EC1A0D" w:rsidRPr="002F07FB">
        <w:rPr>
          <w:rFonts w:cstheme="minorHAnsi"/>
          <w:sz w:val="20"/>
          <w:szCs w:val="20"/>
        </w:rPr>
        <w:t>structure</w:t>
      </w:r>
      <w:r w:rsidRPr="002F07FB">
        <w:rPr>
          <w:rFonts w:cstheme="minorHAnsi"/>
          <w:sz w:val="20"/>
          <w:szCs w:val="20"/>
        </w:rPr>
        <w:t xml:space="preserve"> and process</w:t>
      </w:r>
      <w:r w:rsidR="00AD7ECB">
        <w:rPr>
          <w:rFonts w:cstheme="minorHAnsi"/>
          <w:sz w:val="20"/>
          <w:szCs w:val="20"/>
        </w:rPr>
        <w:t>,</w:t>
      </w:r>
      <w:r w:rsidRPr="002F07FB">
        <w:rPr>
          <w:rFonts w:cstheme="minorHAnsi"/>
          <w:sz w:val="20"/>
          <w:szCs w:val="20"/>
        </w:rPr>
        <w:t xml:space="preserve"> the DCP </w:t>
      </w:r>
      <w:r w:rsidR="00AD7ECB">
        <w:rPr>
          <w:rFonts w:cstheme="minorHAnsi"/>
          <w:sz w:val="20"/>
          <w:szCs w:val="20"/>
        </w:rPr>
        <w:t>works</w:t>
      </w:r>
      <w:r w:rsidRPr="002F07FB">
        <w:rPr>
          <w:rFonts w:cstheme="minorHAnsi"/>
          <w:sz w:val="20"/>
          <w:szCs w:val="20"/>
        </w:rPr>
        <w:t xml:space="preserve"> as </w:t>
      </w:r>
      <w:r w:rsidR="00AD7ECB">
        <w:rPr>
          <w:rFonts w:cstheme="minorHAnsi"/>
          <w:sz w:val="20"/>
          <w:szCs w:val="20"/>
        </w:rPr>
        <w:t xml:space="preserve">a </w:t>
      </w:r>
      <w:r w:rsidRPr="002F07FB">
        <w:rPr>
          <w:rFonts w:cstheme="minorHAnsi"/>
          <w:sz w:val="20"/>
          <w:szCs w:val="20"/>
        </w:rPr>
        <w:t>nodal agency</w:t>
      </w:r>
      <w:r w:rsidR="00B7642F" w:rsidRPr="002F07FB">
        <w:rPr>
          <w:rFonts w:cstheme="minorHAnsi"/>
          <w:sz w:val="20"/>
          <w:szCs w:val="20"/>
        </w:rPr>
        <w:t xml:space="preserve"> under </w:t>
      </w:r>
      <w:r w:rsidR="00EC1A0D" w:rsidRPr="002F07FB">
        <w:rPr>
          <w:rFonts w:cstheme="minorHAnsi"/>
          <w:sz w:val="20"/>
          <w:szCs w:val="20"/>
        </w:rPr>
        <w:t>the Disaster</w:t>
      </w:r>
      <w:r w:rsidR="00F85B16" w:rsidRPr="002F07FB">
        <w:rPr>
          <w:rFonts w:cstheme="minorHAnsi"/>
          <w:sz w:val="20"/>
          <w:szCs w:val="20"/>
        </w:rPr>
        <w:t xml:space="preserve"> Risk Management (DRM) institutional framework for Zimbabwe</w:t>
      </w:r>
      <w:r w:rsidR="00F85B16" w:rsidRPr="002F07FB">
        <w:rPr>
          <w:rStyle w:val="FootnoteReference"/>
          <w:rFonts w:cstheme="minorHAnsi"/>
          <w:sz w:val="20"/>
          <w:szCs w:val="20"/>
        </w:rPr>
        <w:footnoteReference w:id="5"/>
      </w:r>
      <w:r w:rsidR="00F85B16" w:rsidRPr="002F07FB">
        <w:rPr>
          <w:rFonts w:cstheme="minorHAnsi"/>
          <w:sz w:val="20"/>
          <w:szCs w:val="20"/>
        </w:rPr>
        <w:t xml:space="preserve"> is guided by the Civil Protection Act of </w:t>
      </w:r>
      <w:r w:rsidR="00EC1A0D" w:rsidRPr="002F07FB">
        <w:rPr>
          <w:rFonts w:cstheme="minorHAnsi"/>
          <w:sz w:val="20"/>
          <w:szCs w:val="20"/>
        </w:rPr>
        <w:t>1989.</w:t>
      </w:r>
      <w:r w:rsidR="00F85B16" w:rsidRPr="002F07FB">
        <w:rPr>
          <w:rFonts w:cstheme="minorHAnsi"/>
          <w:sz w:val="20"/>
          <w:szCs w:val="20"/>
        </w:rPr>
        <w:t xml:space="preserve"> </w:t>
      </w:r>
    </w:p>
    <w:p w14:paraId="3100CA44" w14:textId="77777777" w:rsidR="00B7642F" w:rsidRPr="002F07FB" w:rsidRDefault="00B7642F" w:rsidP="002F07FB">
      <w:pPr>
        <w:jc w:val="both"/>
        <w:rPr>
          <w:rFonts w:cstheme="minorHAnsi"/>
          <w:sz w:val="20"/>
          <w:szCs w:val="20"/>
        </w:rPr>
      </w:pPr>
    </w:p>
    <w:p w14:paraId="329B9096" w14:textId="77777777" w:rsidR="00B7642F" w:rsidRPr="002F07FB" w:rsidRDefault="00B7642F" w:rsidP="002F07FB">
      <w:pPr>
        <w:autoSpaceDE w:val="0"/>
        <w:autoSpaceDN w:val="0"/>
        <w:adjustRightInd w:val="0"/>
        <w:spacing w:after="0" w:line="240" w:lineRule="auto"/>
        <w:jc w:val="both"/>
        <w:rPr>
          <w:rFonts w:cstheme="minorHAnsi"/>
          <w:kern w:val="0"/>
          <w:sz w:val="20"/>
          <w:szCs w:val="20"/>
        </w:rPr>
      </w:pPr>
      <w:r w:rsidRPr="002F07FB">
        <w:rPr>
          <w:rFonts w:cstheme="minorHAnsi"/>
          <w:kern w:val="0"/>
          <w:sz w:val="20"/>
          <w:szCs w:val="20"/>
        </w:rPr>
        <w:t>Structure of Zimbabwe’s Disaster Response System</w:t>
      </w:r>
    </w:p>
    <w:p w14:paraId="15069280" w14:textId="77777777" w:rsidR="00B7642F" w:rsidRPr="002F07FB" w:rsidRDefault="00B7642F" w:rsidP="002F07FB">
      <w:pPr>
        <w:autoSpaceDE w:val="0"/>
        <w:autoSpaceDN w:val="0"/>
        <w:adjustRightInd w:val="0"/>
        <w:spacing w:after="0" w:line="240" w:lineRule="auto"/>
        <w:jc w:val="both"/>
        <w:rPr>
          <w:rFonts w:cstheme="minorHAnsi"/>
          <w:kern w:val="0"/>
          <w:sz w:val="20"/>
          <w:szCs w:val="20"/>
        </w:rPr>
      </w:pPr>
    </w:p>
    <w:p w14:paraId="1D17F948" w14:textId="2F7F880D" w:rsidR="00E82CD0" w:rsidRPr="002F07FB" w:rsidRDefault="00E82CD0" w:rsidP="002F07FB">
      <w:pPr>
        <w:autoSpaceDE w:val="0"/>
        <w:autoSpaceDN w:val="0"/>
        <w:adjustRightInd w:val="0"/>
        <w:spacing w:after="0" w:line="240" w:lineRule="auto"/>
        <w:jc w:val="both"/>
        <w:rPr>
          <w:rFonts w:cstheme="minorHAnsi"/>
          <w:kern w:val="0"/>
          <w:sz w:val="20"/>
          <w:szCs w:val="20"/>
        </w:rPr>
      </w:pPr>
      <w:r w:rsidRPr="002F07FB">
        <w:rPr>
          <w:rFonts w:cstheme="minorHAnsi"/>
          <w:noProof/>
          <w:kern w:val="0"/>
          <w:sz w:val="20"/>
          <w:szCs w:val="20"/>
        </w:rPr>
        <w:drawing>
          <wp:inline distT="0" distB="0" distL="0" distR="0" wp14:anchorId="4A932EF1" wp14:editId="09997A29">
            <wp:extent cx="5625608" cy="2922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0" t="14026" r="4067" b="5673"/>
                    <a:stretch/>
                  </pic:blipFill>
                  <pic:spPr bwMode="auto">
                    <a:xfrm>
                      <a:off x="0" y="0"/>
                      <a:ext cx="5626690" cy="2922832"/>
                    </a:xfrm>
                    <a:prstGeom prst="rect">
                      <a:avLst/>
                    </a:prstGeom>
                    <a:ln>
                      <a:noFill/>
                    </a:ln>
                    <a:extLst>
                      <a:ext uri="{53640926-AAD7-44D8-BBD7-CCE9431645EC}">
                        <a14:shadowObscured xmlns:a14="http://schemas.microsoft.com/office/drawing/2010/main"/>
                      </a:ext>
                    </a:extLst>
                  </pic:spPr>
                </pic:pic>
              </a:graphicData>
            </a:graphic>
          </wp:inline>
        </w:drawing>
      </w:r>
    </w:p>
    <w:p w14:paraId="445B3A90" w14:textId="77777777" w:rsidR="00E82CD0" w:rsidRPr="002F07FB" w:rsidRDefault="00E82CD0" w:rsidP="002F07FB">
      <w:pPr>
        <w:autoSpaceDE w:val="0"/>
        <w:autoSpaceDN w:val="0"/>
        <w:adjustRightInd w:val="0"/>
        <w:spacing w:after="0" w:line="240" w:lineRule="auto"/>
        <w:jc w:val="both"/>
        <w:rPr>
          <w:rFonts w:cstheme="minorHAnsi"/>
          <w:kern w:val="0"/>
          <w:sz w:val="20"/>
          <w:szCs w:val="20"/>
        </w:rPr>
      </w:pPr>
    </w:p>
    <w:p w14:paraId="1CF868EA" w14:textId="593A2A68" w:rsidR="00DD37E9" w:rsidRPr="002F07FB" w:rsidRDefault="00EC1A0D" w:rsidP="002F07FB">
      <w:pPr>
        <w:autoSpaceDE w:val="0"/>
        <w:autoSpaceDN w:val="0"/>
        <w:adjustRightInd w:val="0"/>
        <w:spacing w:after="0" w:line="240" w:lineRule="auto"/>
        <w:jc w:val="both"/>
        <w:rPr>
          <w:rFonts w:cstheme="minorHAnsi"/>
          <w:kern w:val="0"/>
          <w:sz w:val="20"/>
          <w:szCs w:val="20"/>
        </w:rPr>
      </w:pPr>
      <w:r w:rsidRPr="002F07FB">
        <w:rPr>
          <w:rFonts w:cstheme="minorHAnsi"/>
          <w:kern w:val="0"/>
          <w:sz w:val="20"/>
          <w:szCs w:val="20"/>
        </w:rPr>
        <w:t>Figure</w:t>
      </w:r>
      <w:r w:rsidR="000C30C7">
        <w:rPr>
          <w:rFonts w:cstheme="minorHAnsi"/>
          <w:kern w:val="0"/>
          <w:sz w:val="20"/>
          <w:szCs w:val="20"/>
        </w:rPr>
        <w:t xml:space="preserve"> 4 </w:t>
      </w:r>
      <w:r w:rsidRPr="002F07FB">
        <w:rPr>
          <w:rFonts w:cstheme="minorHAnsi"/>
          <w:kern w:val="0"/>
          <w:sz w:val="20"/>
          <w:szCs w:val="20"/>
        </w:rPr>
        <w:t>:</w:t>
      </w:r>
      <w:r w:rsidR="00DD37E9" w:rsidRPr="002F07FB">
        <w:rPr>
          <w:rFonts w:cstheme="minorHAnsi"/>
          <w:kern w:val="0"/>
          <w:sz w:val="20"/>
          <w:szCs w:val="20"/>
        </w:rPr>
        <w:t xml:space="preserve"> </w:t>
      </w:r>
      <w:r>
        <w:rPr>
          <w:rFonts w:cstheme="minorHAnsi"/>
          <w:kern w:val="0"/>
          <w:sz w:val="20"/>
          <w:szCs w:val="20"/>
        </w:rPr>
        <w:t xml:space="preserve">Existing </w:t>
      </w:r>
      <w:r w:rsidR="00DD37E9" w:rsidRPr="002F07FB">
        <w:rPr>
          <w:rFonts w:cstheme="minorHAnsi"/>
          <w:kern w:val="0"/>
          <w:sz w:val="20"/>
          <w:szCs w:val="20"/>
        </w:rPr>
        <w:t>Structure of Zimbabwe’s Disaster Response System</w:t>
      </w:r>
    </w:p>
    <w:p w14:paraId="5C8903F6" w14:textId="77777777" w:rsidR="00DD37E9" w:rsidRPr="002F07FB" w:rsidRDefault="00DD37E9" w:rsidP="002F07FB">
      <w:pPr>
        <w:jc w:val="both"/>
        <w:rPr>
          <w:rFonts w:cstheme="minorHAnsi"/>
          <w:sz w:val="20"/>
          <w:szCs w:val="20"/>
        </w:rPr>
      </w:pPr>
    </w:p>
    <w:p w14:paraId="0F69DC4C" w14:textId="66BAA125" w:rsidR="00DD37E9" w:rsidRPr="002F07FB" w:rsidRDefault="00DD37E9" w:rsidP="002F07FB">
      <w:pPr>
        <w:spacing w:after="0" w:line="240" w:lineRule="auto"/>
        <w:jc w:val="both"/>
        <w:rPr>
          <w:rFonts w:cstheme="minorHAnsi"/>
          <w:sz w:val="20"/>
          <w:szCs w:val="20"/>
        </w:rPr>
      </w:pPr>
      <w:r w:rsidRPr="002F07FB">
        <w:rPr>
          <w:rFonts w:cstheme="minorHAnsi"/>
          <w:sz w:val="20"/>
          <w:szCs w:val="20"/>
        </w:rPr>
        <w:t xml:space="preserve">The current set of DRM </w:t>
      </w:r>
      <w:r w:rsidR="008167A3">
        <w:rPr>
          <w:rFonts w:cstheme="minorHAnsi"/>
          <w:sz w:val="20"/>
          <w:szCs w:val="20"/>
        </w:rPr>
        <w:t>systems</w:t>
      </w:r>
      <w:r w:rsidR="00EC1A0D" w:rsidRPr="002F07FB">
        <w:rPr>
          <w:rFonts w:cstheme="minorHAnsi"/>
          <w:sz w:val="20"/>
          <w:szCs w:val="20"/>
        </w:rPr>
        <w:t xml:space="preserve"> predominantly</w:t>
      </w:r>
      <w:r w:rsidRPr="002F07FB">
        <w:rPr>
          <w:rFonts w:cstheme="minorHAnsi"/>
          <w:sz w:val="20"/>
          <w:szCs w:val="20"/>
        </w:rPr>
        <w:t xml:space="preserve"> </w:t>
      </w:r>
      <w:r w:rsidR="008167A3">
        <w:rPr>
          <w:rFonts w:cstheme="minorHAnsi"/>
          <w:sz w:val="20"/>
          <w:szCs w:val="20"/>
        </w:rPr>
        <w:t>focuses</w:t>
      </w:r>
      <w:r w:rsidRPr="002F07FB">
        <w:rPr>
          <w:rFonts w:cstheme="minorHAnsi"/>
          <w:sz w:val="20"/>
          <w:szCs w:val="20"/>
        </w:rPr>
        <w:t xml:space="preserve"> on </w:t>
      </w:r>
      <w:r w:rsidR="008167A3">
        <w:rPr>
          <w:rFonts w:cstheme="minorHAnsi"/>
          <w:sz w:val="20"/>
          <w:szCs w:val="20"/>
        </w:rPr>
        <w:t>post-disaster</w:t>
      </w:r>
      <w:r w:rsidRPr="002F07FB">
        <w:rPr>
          <w:rFonts w:cstheme="minorHAnsi"/>
          <w:sz w:val="20"/>
          <w:szCs w:val="20"/>
        </w:rPr>
        <w:t xml:space="preserve"> response mechanism</w:t>
      </w:r>
      <w:r w:rsidR="0057186E" w:rsidRPr="002F07FB">
        <w:rPr>
          <w:rFonts w:cstheme="minorHAnsi"/>
          <w:sz w:val="20"/>
          <w:szCs w:val="20"/>
        </w:rPr>
        <w:t xml:space="preserve">, e.g, </w:t>
      </w:r>
      <w:r w:rsidR="00F61921" w:rsidRPr="002F07FB">
        <w:rPr>
          <w:rFonts w:cstheme="minorHAnsi"/>
          <w:sz w:val="20"/>
          <w:szCs w:val="20"/>
        </w:rPr>
        <w:t>emergency</w:t>
      </w:r>
      <w:r w:rsidR="0057186E" w:rsidRPr="002F07FB">
        <w:rPr>
          <w:rFonts w:cstheme="minorHAnsi"/>
          <w:sz w:val="20"/>
          <w:szCs w:val="20"/>
        </w:rPr>
        <w:t xml:space="preserve"> </w:t>
      </w:r>
      <w:r w:rsidR="00C51F30" w:rsidRPr="002F07FB">
        <w:rPr>
          <w:rFonts w:cstheme="minorHAnsi"/>
          <w:sz w:val="20"/>
          <w:szCs w:val="20"/>
        </w:rPr>
        <w:t>humanitarian</w:t>
      </w:r>
      <w:r w:rsidRPr="002F07FB">
        <w:rPr>
          <w:rFonts w:cstheme="minorHAnsi"/>
          <w:sz w:val="20"/>
          <w:szCs w:val="20"/>
        </w:rPr>
        <w:t xml:space="preserve"> support</w:t>
      </w:r>
      <w:r w:rsidR="0057186E" w:rsidRPr="002F07FB">
        <w:rPr>
          <w:rFonts w:cstheme="minorHAnsi"/>
          <w:sz w:val="20"/>
          <w:szCs w:val="20"/>
        </w:rPr>
        <w:t xml:space="preserve"> and </w:t>
      </w:r>
      <w:r w:rsidR="0057186E" w:rsidRPr="002F07FB">
        <w:rPr>
          <w:rFonts w:cstheme="minorHAnsi"/>
          <w:kern w:val="0"/>
          <w:sz w:val="20"/>
          <w:szCs w:val="20"/>
        </w:rPr>
        <w:t xml:space="preserve">operationalizing  the  </w:t>
      </w:r>
      <w:r w:rsidR="0057186E" w:rsidRPr="002F07FB">
        <w:rPr>
          <w:rFonts w:cstheme="minorHAnsi"/>
          <w:sz w:val="20"/>
          <w:szCs w:val="20"/>
        </w:rPr>
        <w:t xml:space="preserve">Emergency Social Cash Transfers (ESCT) to </w:t>
      </w:r>
      <w:r w:rsidR="00F61921" w:rsidRPr="002F07FB">
        <w:rPr>
          <w:rFonts w:cstheme="minorHAnsi"/>
          <w:sz w:val="20"/>
          <w:szCs w:val="20"/>
        </w:rPr>
        <w:t>vulnerable</w:t>
      </w:r>
      <w:r w:rsidR="0057186E" w:rsidRPr="002F07FB">
        <w:rPr>
          <w:rFonts w:cstheme="minorHAnsi"/>
          <w:sz w:val="20"/>
          <w:szCs w:val="20"/>
        </w:rPr>
        <w:t xml:space="preserve"> </w:t>
      </w:r>
      <w:r w:rsidR="00F61921" w:rsidRPr="002F07FB">
        <w:rPr>
          <w:rFonts w:cstheme="minorHAnsi"/>
          <w:sz w:val="20"/>
          <w:szCs w:val="20"/>
        </w:rPr>
        <w:t>households</w:t>
      </w:r>
      <w:r w:rsidR="0057186E" w:rsidRPr="002F07FB">
        <w:rPr>
          <w:rFonts w:cstheme="minorHAnsi"/>
          <w:sz w:val="20"/>
          <w:szCs w:val="20"/>
        </w:rPr>
        <w:t xml:space="preserve">, </w:t>
      </w:r>
      <w:r w:rsidRPr="002F07FB">
        <w:rPr>
          <w:rFonts w:cstheme="minorHAnsi"/>
          <w:sz w:val="20"/>
          <w:szCs w:val="20"/>
        </w:rPr>
        <w:t xml:space="preserve"> in </w:t>
      </w:r>
      <w:r w:rsidRPr="002F07FB">
        <w:rPr>
          <w:rFonts w:cstheme="minorHAnsi"/>
          <w:sz w:val="20"/>
          <w:szCs w:val="20"/>
        </w:rPr>
        <w:lastRenderedPageBreak/>
        <w:t xml:space="preserve">which </w:t>
      </w:r>
      <w:r w:rsidR="008167A3">
        <w:rPr>
          <w:rFonts w:cstheme="minorHAnsi"/>
          <w:sz w:val="20"/>
          <w:szCs w:val="20"/>
        </w:rPr>
        <w:t xml:space="preserve">the </w:t>
      </w:r>
      <w:r w:rsidRPr="002F07FB">
        <w:rPr>
          <w:rFonts w:cstheme="minorHAnsi"/>
          <w:sz w:val="20"/>
          <w:szCs w:val="20"/>
        </w:rPr>
        <w:t xml:space="preserve">disaster response </w:t>
      </w:r>
      <w:r w:rsidR="008167A3">
        <w:rPr>
          <w:rFonts w:cstheme="minorHAnsi"/>
          <w:sz w:val="20"/>
          <w:szCs w:val="20"/>
        </w:rPr>
        <w:t>mechanisms</w:t>
      </w:r>
      <w:r w:rsidRPr="002F07FB">
        <w:rPr>
          <w:rFonts w:cstheme="minorHAnsi"/>
          <w:sz w:val="20"/>
          <w:szCs w:val="20"/>
        </w:rPr>
        <w:t xml:space="preserve"> is being divided into two coordination structures anchored in two different institutions: </w:t>
      </w:r>
    </w:p>
    <w:p w14:paraId="6B35009C" w14:textId="77777777" w:rsidR="00DD37E9" w:rsidRPr="002F07FB" w:rsidRDefault="00DD37E9" w:rsidP="003C30D3">
      <w:pPr>
        <w:pStyle w:val="ListParagraph"/>
        <w:numPr>
          <w:ilvl w:val="0"/>
          <w:numId w:val="75"/>
        </w:numPr>
        <w:jc w:val="both"/>
        <w:rPr>
          <w:rFonts w:cstheme="minorHAnsi"/>
          <w:sz w:val="20"/>
          <w:szCs w:val="20"/>
        </w:rPr>
      </w:pPr>
      <w:r w:rsidRPr="002F07FB">
        <w:rPr>
          <w:rFonts w:cstheme="minorHAnsi"/>
          <w:sz w:val="20"/>
          <w:szCs w:val="20"/>
        </w:rPr>
        <w:t xml:space="preserve">The National Civil Protection Committee, mainly responsible for flood response and other rapid-onset disasters of natural or man-made origin. </w:t>
      </w:r>
    </w:p>
    <w:p w14:paraId="6B6558EE" w14:textId="7B287C87" w:rsidR="00DD37E9" w:rsidRPr="002F07FB" w:rsidRDefault="00DD37E9" w:rsidP="003C30D3">
      <w:pPr>
        <w:pStyle w:val="ListParagraph"/>
        <w:numPr>
          <w:ilvl w:val="0"/>
          <w:numId w:val="75"/>
        </w:numPr>
        <w:jc w:val="both"/>
        <w:rPr>
          <w:rFonts w:cstheme="minorHAnsi"/>
          <w:sz w:val="20"/>
          <w:szCs w:val="20"/>
        </w:rPr>
      </w:pPr>
      <w:r w:rsidRPr="002F07FB">
        <w:rPr>
          <w:rFonts w:cstheme="minorHAnsi"/>
          <w:sz w:val="20"/>
          <w:szCs w:val="20"/>
        </w:rPr>
        <w:t>The National Civil Protection Committee</w:t>
      </w:r>
      <w:r w:rsidR="008167A3">
        <w:rPr>
          <w:rFonts w:cstheme="minorHAnsi"/>
          <w:sz w:val="20"/>
          <w:szCs w:val="20"/>
        </w:rPr>
        <w:t xml:space="preserve">, which comprises </w:t>
      </w:r>
      <w:r w:rsidRPr="002F07FB">
        <w:rPr>
          <w:rFonts w:cstheme="minorHAnsi"/>
          <w:sz w:val="20"/>
          <w:szCs w:val="20"/>
        </w:rPr>
        <w:t xml:space="preserve">representatives from all line ministries, NGOs, and International Organizations. </w:t>
      </w:r>
    </w:p>
    <w:p w14:paraId="1E93F256" w14:textId="77777777" w:rsidR="00DD37E9" w:rsidRPr="002F07FB" w:rsidRDefault="00DD37E9" w:rsidP="002F07FB">
      <w:pPr>
        <w:jc w:val="both"/>
        <w:rPr>
          <w:rFonts w:cstheme="minorHAnsi"/>
          <w:sz w:val="20"/>
          <w:szCs w:val="20"/>
        </w:rPr>
      </w:pPr>
      <w:r w:rsidRPr="002F07FB">
        <w:rPr>
          <w:rFonts w:cstheme="minorHAnsi"/>
          <w:sz w:val="20"/>
          <w:szCs w:val="20"/>
        </w:rPr>
        <w:t xml:space="preserve">Currently, the institutional system comprises the following structures: </w:t>
      </w:r>
    </w:p>
    <w:p w14:paraId="2CC48511"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National Civil Protection Committee; </w:t>
      </w:r>
    </w:p>
    <w:p w14:paraId="0A319D05"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The Department of Civil Protection; </w:t>
      </w:r>
    </w:p>
    <w:p w14:paraId="2C617301"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The Food and Nutrition Council;</w:t>
      </w:r>
    </w:p>
    <w:p w14:paraId="3185AAF5"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The Zimbabwe Vulnerability Committee; </w:t>
      </w:r>
    </w:p>
    <w:p w14:paraId="6FFC3851"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Provincial Civil Protection Committee; </w:t>
      </w:r>
    </w:p>
    <w:p w14:paraId="3A0967EC"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District Civil Protection Committee. </w:t>
      </w:r>
    </w:p>
    <w:p w14:paraId="15E4A32D"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Emergency Services Subcommittee; </w:t>
      </w:r>
    </w:p>
    <w:p w14:paraId="7F54B209"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National Food and Water Subcommittee;  </w:t>
      </w:r>
    </w:p>
    <w:p w14:paraId="6F3F086A"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 xml:space="preserve">National Epidemics and Zoonotic Crisis Subcommittee;  </w:t>
      </w:r>
    </w:p>
    <w:p w14:paraId="6032C22B" w14:textId="77777777" w:rsidR="00DD37E9" w:rsidRPr="002F07FB" w:rsidRDefault="00DD37E9" w:rsidP="003C30D3">
      <w:pPr>
        <w:pStyle w:val="ListParagraph"/>
        <w:numPr>
          <w:ilvl w:val="0"/>
          <w:numId w:val="70"/>
        </w:numPr>
        <w:jc w:val="both"/>
        <w:rPr>
          <w:rFonts w:cstheme="minorHAnsi"/>
          <w:sz w:val="20"/>
          <w:szCs w:val="20"/>
        </w:rPr>
      </w:pPr>
      <w:r w:rsidRPr="002F07FB">
        <w:rPr>
          <w:rFonts w:cstheme="minorHAnsi"/>
          <w:sz w:val="20"/>
          <w:szCs w:val="20"/>
        </w:rPr>
        <w:t>National Resource Mobilization Subcommittee.</w:t>
      </w:r>
    </w:p>
    <w:p w14:paraId="5B2DF30D" w14:textId="77777777" w:rsidR="00BE6D3B" w:rsidRPr="002F07FB" w:rsidRDefault="00BE6D3B" w:rsidP="002F07FB">
      <w:pPr>
        <w:spacing w:after="0" w:line="240" w:lineRule="auto"/>
        <w:jc w:val="both"/>
        <w:rPr>
          <w:rFonts w:cstheme="minorHAnsi"/>
          <w:sz w:val="20"/>
          <w:szCs w:val="20"/>
        </w:rPr>
      </w:pPr>
    </w:p>
    <w:p w14:paraId="0CD23129" w14:textId="23E92F0E" w:rsidR="00BE6D3B" w:rsidRPr="002F07FB" w:rsidRDefault="00BE6D3B" w:rsidP="002F07FB">
      <w:pPr>
        <w:spacing w:after="0" w:line="240" w:lineRule="auto"/>
        <w:jc w:val="both"/>
        <w:rPr>
          <w:rFonts w:cstheme="minorHAnsi"/>
          <w:sz w:val="20"/>
          <w:szCs w:val="20"/>
        </w:rPr>
      </w:pPr>
      <w:r w:rsidRPr="002F07FB">
        <w:rPr>
          <w:rFonts w:cstheme="minorHAnsi"/>
          <w:sz w:val="20"/>
          <w:szCs w:val="20"/>
          <w:highlight w:val="yellow"/>
        </w:rPr>
        <w:t xml:space="preserve">The challenges and gap </w:t>
      </w:r>
      <w:r w:rsidR="00376F53">
        <w:rPr>
          <w:rFonts w:cstheme="minorHAnsi"/>
          <w:sz w:val="20"/>
          <w:szCs w:val="20"/>
          <w:highlight w:val="yellow"/>
        </w:rPr>
        <w:t xml:space="preserve">in </w:t>
      </w:r>
      <w:r w:rsidR="00376F53" w:rsidRPr="002F07FB">
        <w:rPr>
          <w:rFonts w:cstheme="minorHAnsi"/>
          <w:sz w:val="20"/>
          <w:szCs w:val="20"/>
          <w:highlight w:val="yellow"/>
        </w:rPr>
        <w:t xml:space="preserve">coordination </w:t>
      </w:r>
      <w:r w:rsidRPr="002F07FB">
        <w:rPr>
          <w:rFonts w:cstheme="minorHAnsi"/>
          <w:sz w:val="20"/>
          <w:szCs w:val="20"/>
          <w:highlight w:val="yellow"/>
        </w:rPr>
        <w:t xml:space="preserve">and </w:t>
      </w:r>
      <w:r w:rsidR="0051103E" w:rsidRPr="002F07FB">
        <w:rPr>
          <w:rFonts w:cstheme="minorHAnsi"/>
          <w:sz w:val="20"/>
          <w:szCs w:val="20"/>
          <w:highlight w:val="yellow"/>
        </w:rPr>
        <w:t>recommendations:</w:t>
      </w:r>
    </w:p>
    <w:p w14:paraId="76B4B9E6" w14:textId="77777777" w:rsidR="00BE6D3B" w:rsidRPr="002F07FB" w:rsidRDefault="00BE6D3B" w:rsidP="002F07FB">
      <w:pPr>
        <w:spacing w:after="0" w:line="240" w:lineRule="auto"/>
        <w:jc w:val="both"/>
        <w:rPr>
          <w:rFonts w:cstheme="minorHAnsi"/>
          <w:sz w:val="20"/>
          <w:szCs w:val="20"/>
        </w:rPr>
      </w:pPr>
    </w:p>
    <w:p w14:paraId="0E4C9BC0" w14:textId="77777777" w:rsidR="00BE6D3B" w:rsidRPr="002F07FB" w:rsidRDefault="00BE6D3B" w:rsidP="002F07FB">
      <w:pPr>
        <w:spacing w:after="0" w:line="240" w:lineRule="auto"/>
        <w:jc w:val="both"/>
        <w:rPr>
          <w:rFonts w:cstheme="minorHAnsi"/>
          <w:sz w:val="20"/>
          <w:szCs w:val="20"/>
        </w:rPr>
      </w:pPr>
    </w:p>
    <w:p w14:paraId="3E513411" w14:textId="77777777" w:rsidR="00756F78" w:rsidRPr="002F07FB" w:rsidRDefault="00756F78" w:rsidP="002F07FB">
      <w:pPr>
        <w:spacing w:after="0" w:line="240" w:lineRule="auto"/>
        <w:jc w:val="both"/>
        <w:rPr>
          <w:rFonts w:cstheme="minorHAnsi"/>
          <w:sz w:val="20"/>
          <w:szCs w:val="20"/>
        </w:rPr>
      </w:pPr>
    </w:p>
    <w:p w14:paraId="663CE9A2" w14:textId="0F207B4A" w:rsidR="00756F78" w:rsidRPr="002F07FB" w:rsidRDefault="00756F78" w:rsidP="003C30D3">
      <w:pPr>
        <w:pStyle w:val="ListParagraph"/>
        <w:numPr>
          <w:ilvl w:val="0"/>
          <w:numId w:val="76"/>
        </w:numPr>
        <w:spacing w:after="0" w:line="240" w:lineRule="auto"/>
        <w:jc w:val="both"/>
        <w:rPr>
          <w:rFonts w:cstheme="minorHAnsi"/>
          <w:sz w:val="20"/>
          <w:szCs w:val="20"/>
        </w:rPr>
      </w:pPr>
      <w:r w:rsidRPr="002F07FB">
        <w:rPr>
          <w:rFonts w:cstheme="minorHAnsi"/>
          <w:sz w:val="20"/>
          <w:szCs w:val="20"/>
        </w:rPr>
        <w:t xml:space="preserve">Challenges : </w:t>
      </w:r>
    </w:p>
    <w:p w14:paraId="0FBD4328" w14:textId="77777777" w:rsidR="00756F78" w:rsidRPr="002F07FB" w:rsidRDefault="00756F78" w:rsidP="002F07FB">
      <w:pPr>
        <w:spacing w:after="0" w:line="240" w:lineRule="auto"/>
        <w:jc w:val="both"/>
        <w:rPr>
          <w:rFonts w:cstheme="minorHAnsi"/>
          <w:sz w:val="20"/>
          <w:szCs w:val="20"/>
        </w:rPr>
      </w:pPr>
    </w:p>
    <w:p w14:paraId="4B37792E" w14:textId="615C15AF" w:rsidR="00756F78" w:rsidRPr="00396201" w:rsidRDefault="00C739CE" w:rsidP="003C30D3">
      <w:pPr>
        <w:pStyle w:val="ListParagraph"/>
        <w:numPr>
          <w:ilvl w:val="0"/>
          <w:numId w:val="103"/>
        </w:numPr>
        <w:rPr>
          <w:sz w:val="20"/>
          <w:szCs w:val="20"/>
        </w:rPr>
      </w:pPr>
      <w:r w:rsidRPr="00396201">
        <w:rPr>
          <w:sz w:val="20"/>
          <w:szCs w:val="20"/>
        </w:rPr>
        <w:t xml:space="preserve">lack </w:t>
      </w:r>
      <w:r w:rsidR="007F1BF2" w:rsidRPr="00396201">
        <w:rPr>
          <w:sz w:val="20"/>
          <w:szCs w:val="20"/>
        </w:rPr>
        <w:t>of gender</w:t>
      </w:r>
      <w:r w:rsidR="00F61921" w:rsidRPr="00396201">
        <w:rPr>
          <w:sz w:val="20"/>
          <w:szCs w:val="20"/>
        </w:rPr>
        <w:t xml:space="preserve"> </w:t>
      </w:r>
      <w:r w:rsidR="00395CC3" w:rsidRPr="00396201">
        <w:rPr>
          <w:sz w:val="20"/>
          <w:szCs w:val="20"/>
        </w:rPr>
        <w:t>machinery and</w:t>
      </w:r>
      <w:r w:rsidRPr="00396201">
        <w:rPr>
          <w:sz w:val="20"/>
          <w:szCs w:val="20"/>
        </w:rPr>
        <w:t xml:space="preserve"> </w:t>
      </w:r>
      <w:r w:rsidR="00395CC3" w:rsidRPr="00396201">
        <w:rPr>
          <w:sz w:val="20"/>
          <w:szCs w:val="20"/>
        </w:rPr>
        <w:t>inadequate gender</w:t>
      </w:r>
      <w:r w:rsidRPr="00396201">
        <w:rPr>
          <w:sz w:val="20"/>
          <w:szCs w:val="20"/>
        </w:rPr>
        <w:t xml:space="preserve"> integration to DRM, DRR</w:t>
      </w:r>
      <w:r w:rsidR="008167A3">
        <w:rPr>
          <w:sz w:val="20"/>
          <w:szCs w:val="20"/>
        </w:rPr>
        <w:t>,</w:t>
      </w:r>
      <w:r w:rsidRPr="00396201">
        <w:rPr>
          <w:sz w:val="20"/>
          <w:szCs w:val="20"/>
        </w:rPr>
        <w:t xml:space="preserve"> and </w:t>
      </w:r>
      <w:r w:rsidR="00373471" w:rsidRPr="00396201">
        <w:rPr>
          <w:sz w:val="20"/>
          <w:szCs w:val="20"/>
        </w:rPr>
        <w:t>resilience</w:t>
      </w:r>
      <w:r w:rsidRPr="00396201">
        <w:rPr>
          <w:sz w:val="20"/>
          <w:szCs w:val="20"/>
        </w:rPr>
        <w:t xml:space="preserve"> building process </w:t>
      </w:r>
    </w:p>
    <w:p w14:paraId="2BFFDD82" w14:textId="7F729F46" w:rsidR="00BE6D3B" w:rsidRPr="00396201" w:rsidRDefault="0010127B" w:rsidP="003C30D3">
      <w:pPr>
        <w:pStyle w:val="ListParagraph"/>
        <w:numPr>
          <w:ilvl w:val="0"/>
          <w:numId w:val="103"/>
        </w:numPr>
        <w:rPr>
          <w:sz w:val="20"/>
          <w:szCs w:val="20"/>
        </w:rPr>
      </w:pPr>
      <w:r w:rsidRPr="00396201">
        <w:rPr>
          <w:sz w:val="20"/>
          <w:szCs w:val="20"/>
        </w:rPr>
        <w:t>inadequate methodology</w:t>
      </w:r>
      <w:r w:rsidR="00547BD5" w:rsidRPr="00396201">
        <w:rPr>
          <w:sz w:val="20"/>
          <w:szCs w:val="20"/>
        </w:rPr>
        <w:t xml:space="preserve">, tools, </w:t>
      </w:r>
      <w:r w:rsidR="007F1BF2" w:rsidRPr="00396201">
        <w:rPr>
          <w:sz w:val="20"/>
          <w:szCs w:val="20"/>
        </w:rPr>
        <w:t>guidelines</w:t>
      </w:r>
      <w:r w:rsidR="00547BD5" w:rsidRPr="00396201">
        <w:rPr>
          <w:sz w:val="20"/>
          <w:szCs w:val="20"/>
        </w:rPr>
        <w:t>, process</w:t>
      </w:r>
      <w:r w:rsidR="008167A3">
        <w:rPr>
          <w:sz w:val="20"/>
          <w:szCs w:val="20"/>
        </w:rPr>
        <w:t>,</w:t>
      </w:r>
      <w:r w:rsidR="00547BD5" w:rsidRPr="00396201">
        <w:rPr>
          <w:sz w:val="20"/>
          <w:szCs w:val="20"/>
        </w:rPr>
        <w:t xml:space="preserve"> and </w:t>
      </w:r>
      <w:r w:rsidR="00373471" w:rsidRPr="00396201">
        <w:rPr>
          <w:sz w:val="20"/>
          <w:szCs w:val="20"/>
        </w:rPr>
        <w:t>stakeholder</w:t>
      </w:r>
      <w:r w:rsidR="00547BD5" w:rsidRPr="00396201">
        <w:rPr>
          <w:sz w:val="20"/>
          <w:szCs w:val="20"/>
        </w:rPr>
        <w:t xml:space="preserve"> </w:t>
      </w:r>
      <w:r w:rsidR="00373471" w:rsidRPr="00396201">
        <w:rPr>
          <w:sz w:val="20"/>
          <w:szCs w:val="20"/>
        </w:rPr>
        <w:t>engagement</w:t>
      </w:r>
      <w:r w:rsidR="00547BD5" w:rsidRPr="00396201">
        <w:rPr>
          <w:sz w:val="20"/>
          <w:szCs w:val="20"/>
        </w:rPr>
        <w:t xml:space="preserve"> in comprehensive climate and </w:t>
      </w:r>
      <w:r w:rsidR="00373471" w:rsidRPr="00396201">
        <w:rPr>
          <w:sz w:val="20"/>
          <w:szCs w:val="20"/>
        </w:rPr>
        <w:t>multi</w:t>
      </w:r>
      <w:r w:rsidR="00547BD5" w:rsidRPr="00396201">
        <w:rPr>
          <w:sz w:val="20"/>
          <w:szCs w:val="20"/>
        </w:rPr>
        <w:t xml:space="preserve">-hazard risk and </w:t>
      </w:r>
      <w:r w:rsidRPr="00396201">
        <w:rPr>
          <w:sz w:val="20"/>
          <w:szCs w:val="20"/>
        </w:rPr>
        <w:t>vulnerabilities at</w:t>
      </w:r>
      <w:r w:rsidR="00547BD5" w:rsidRPr="00396201">
        <w:rPr>
          <w:sz w:val="20"/>
          <w:szCs w:val="20"/>
        </w:rPr>
        <w:t xml:space="preserve"> national, district, province, ward, </w:t>
      </w:r>
      <w:r w:rsidR="00975B22">
        <w:rPr>
          <w:sz w:val="20"/>
          <w:szCs w:val="20"/>
        </w:rPr>
        <w:t xml:space="preserve">and </w:t>
      </w:r>
      <w:r w:rsidR="00547BD5" w:rsidRPr="00396201">
        <w:rPr>
          <w:sz w:val="20"/>
          <w:szCs w:val="20"/>
        </w:rPr>
        <w:t>village.</w:t>
      </w:r>
    </w:p>
    <w:p w14:paraId="64F55902" w14:textId="0F78620B" w:rsidR="007A7B0D" w:rsidRPr="00396201" w:rsidRDefault="00810695" w:rsidP="003C30D3">
      <w:pPr>
        <w:pStyle w:val="ListParagraph"/>
        <w:numPr>
          <w:ilvl w:val="0"/>
          <w:numId w:val="103"/>
        </w:numPr>
        <w:rPr>
          <w:sz w:val="20"/>
          <w:szCs w:val="20"/>
        </w:rPr>
      </w:pPr>
      <w:r w:rsidRPr="00396201">
        <w:rPr>
          <w:sz w:val="20"/>
          <w:szCs w:val="20"/>
        </w:rPr>
        <w:t xml:space="preserve">Lack of </w:t>
      </w:r>
      <w:r w:rsidR="00975B22">
        <w:rPr>
          <w:sz w:val="20"/>
          <w:szCs w:val="20"/>
        </w:rPr>
        <w:t xml:space="preserve">a </w:t>
      </w:r>
      <w:r w:rsidR="00373471" w:rsidRPr="00396201">
        <w:rPr>
          <w:sz w:val="20"/>
          <w:szCs w:val="20"/>
        </w:rPr>
        <w:t>gendered</w:t>
      </w:r>
      <w:r w:rsidRPr="00396201">
        <w:rPr>
          <w:sz w:val="20"/>
          <w:szCs w:val="20"/>
        </w:rPr>
        <w:t xml:space="preserve"> climate and multi-</w:t>
      </w:r>
      <w:r w:rsidR="00373471" w:rsidRPr="00396201">
        <w:rPr>
          <w:sz w:val="20"/>
          <w:szCs w:val="20"/>
        </w:rPr>
        <w:t>hazard</w:t>
      </w:r>
      <w:r w:rsidRPr="00396201">
        <w:rPr>
          <w:sz w:val="20"/>
          <w:szCs w:val="20"/>
        </w:rPr>
        <w:t xml:space="preserve"> risk information </w:t>
      </w:r>
      <w:r w:rsidR="0010127B" w:rsidRPr="00396201">
        <w:rPr>
          <w:sz w:val="20"/>
          <w:szCs w:val="20"/>
        </w:rPr>
        <w:t>management network</w:t>
      </w:r>
      <w:r w:rsidRPr="00396201">
        <w:rPr>
          <w:sz w:val="20"/>
          <w:szCs w:val="20"/>
        </w:rPr>
        <w:t xml:space="preserve">, data </w:t>
      </w:r>
      <w:r w:rsidR="00373471" w:rsidRPr="00396201">
        <w:rPr>
          <w:sz w:val="20"/>
          <w:szCs w:val="20"/>
        </w:rPr>
        <w:t>repository</w:t>
      </w:r>
      <w:r w:rsidRPr="00396201">
        <w:rPr>
          <w:sz w:val="20"/>
          <w:szCs w:val="20"/>
        </w:rPr>
        <w:t xml:space="preserve">, information </w:t>
      </w:r>
      <w:r w:rsidR="00373471" w:rsidRPr="00396201">
        <w:rPr>
          <w:sz w:val="20"/>
          <w:szCs w:val="20"/>
        </w:rPr>
        <w:t>management</w:t>
      </w:r>
      <w:r w:rsidRPr="00396201">
        <w:rPr>
          <w:sz w:val="20"/>
          <w:szCs w:val="20"/>
        </w:rPr>
        <w:t xml:space="preserve">, </w:t>
      </w:r>
      <w:r w:rsidR="00975B22">
        <w:rPr>
          <w:sz w:val="20"/>
          <w:szCs w:val="20"/>
        </w:rPr>
        <w:t>tailored</w:t>
      </w:r>
      <w:r w:rsidR="00D30848" w:rsidRPr="00396201">
        <w:rPr>
          <w:sz w:val="20"/>
          <w:szCs w:val="20"/>
        </w:rPr>
        <w:t xml:space="preserve"> and gendered climate and </w:t>
      </w:r>
      <w:r w:rsidR="00373471" w:rsidRPr="00396201">
        <w:rPr>
          <w:sz w:val="20"/>
          <w:szCs w:val="20"/>
        </w:rPr>
        <w:t>multi</w:t>
      </w:r>
      <w:r w:rsidR="00D30848" w:rsidRPr="00396201">
        <w:rPr>
          <w:sz w:val="20"/>
          <w:szCs w:val="20"/>
        </w:rPr>
        <w:t>-</w:t>
      </w:r>
      <w:r w:rsidR="00373471" w:rsidRPr="00396201">
        <w:rPr>
          <w:sz w:val="20"/>
          <w:szCs w:val="20"/>
        </w:rPr>
        <w:t>hazard</w:t>
      </w:r>
      <w:r w:rsidR="00D30848" w:rsidRPr="00396201">
        <w:rPr>
          <w:sz w:val="20"/>
          <w:szCs w:val="20"/>
        </w:rPr>
        <w:t xml:space="preserve"> risk </w:t>
      </w:r>
      <w:r w:rsidRPr="00396201">
        <w:rPr>
          <w:sz w:val="20"/>
          <w:szCs w:val="20"/>
        </w:rPr>
        <w:t xml:space="preserve">information </w:t>
      </w:r>
      <w:r w:rsidR="00D30848" w:rsidRPr="00396201">
        <w:rPr>
          <w:sz w:val="20"/>
          <w:szCs w:val="20"/>
        </w:rPr>
        <w:t xml:space="preserve"> for </w:t>
      </w:r>
      <w:r w:rsidR="00373471" w:rsidRPr="00396201">
        <w:rPr>
          <w:sz w:val="20"/>
          <w:szCs w:val="20"/>
        </w:rPr>
        <w:t>supporting</w:t>
      </w:r>
      <w:r w:rsidR="00D30848" w:rsidRPr="00396201">
        <w:rPr>
          <w:sz w:val="20"/>
          <w:szCs w:val="20"/>
        </w:rPr>
        <w:t xml:space="preserve"> gender response DRM, DRR planning</w:t>
      </w:r>
      <w:r w:rsidR="00975B22">
        <w:rPr>
          <w:sz w:val="20"/>
          <w:szCs w:val="20"/>
        </w:rPr>
        <w:t>,</w:t>
      </w:r>
      <w:r w:rsidR="00D30848" w:rsidRPr="00396201">
        <w:rPr>
          <w:sz w:val="20"/>
          <w:szCs w:val="20"/>
        </w:rPr>
        <w:t xml:space="preserve"> and scheme design at the local level </w:t>
      </w:r>
    </w:p>
    <w:p w14:paraId="7C80F2B3" w14:textId="119BFECD" w:rsidR="007A7B0D" w:rsidRPr="00396201" w:rsidRDefault="007A7B0D" w:rsidP="003C30D3">
      <w:pPr>
        <w:pStyle w:val="ListParagraph"/>
        <w:numPr>
          <w:ilvl w:val="0"/>
          <w:numId w:val="103"/>
        </w:numPr>
        <w:rPr>
          <w:sz w:val="20"/>
          <w:szCs w:val="20"/>
        </w:rPr>
      </w:pPr>
      <w:r w:rsidRPr="00396201">
        <w:rPr>
          <w:sz w:val="20"/>
          <w:szCs w:val="20"/>
        </w:rPr>
        <w:t xml:space="preserve">The lack of </w:t>
      </w:r>
      <w:r w:rsidR="00975B22">
        <w:rPr>
          <w:sz w:val="20"/>
          <w:szCs w:val="20"/>
        </w:rPr>
        <w:t>a developed gender response and multi-stakeholder coordination DRM framework at all levels</w:t>
      </w:r>
      <w:r w:rsidRPr="00396201">
        <w:rPr>
          <w:sz w:val="20"/>
          <w:szCs w:val="20"/>
        </w:rPr>
        <w:t xml:space="preserve"> (national, district, province, ward, village). Strong </w:t>
      </w:r>
      <w:r w:rsidR="00975B22">
        <w:rPr>
          <w:sz w:val="20"/>
          <w:szCs w:val="20"/>
        </w:rPr>
        <w:t>multi-stakeholder</w:t>
      </w:r>
      <w:r w:rsidRPr="00396201">
        <w:rPr>
          <w:sz w:val="20"/>
          <w:szCs w:val="20"/>
        </w:rPr>
        <w:t xml:space="preserve"> </w:t>
      </w:r>
      <w:r w:rsidR="0010127B" w:rsidRPr="00396201">
        <w:rPr>
          <w:sz w:val="20"/>
          <w:szCs w:val="20"/>
        </w:rPr>
        <w:t>coordinated</w:t>
      </w:r>
      <w:r w:rsidRPr="00396201">
        <w:rPr>
          <w:sz w:val="20"/>
          <w:szCs w:val="20"/>
        </w:rPr>
        <w:t xml:space="preserve"> and gender response DRM </w:t>
      </w:r>
      <w:r w:rsidR="0010127B" w:rsidRPr="00396201">
        <w:rPr>
          <w:sz w:val="20"/>
          <w:szCs w:val="20"/>
        </w:rPr>
        <w:t>structures</w:t>
      </w:r>
      <w:r w:rsidRPr="00396201">
        <w:rPr>
          <w:sz w:val="20"/>
          <w:szCs w:val="20"/>
        </w:rPr>
        <w:t xml:space="preserve"> for </w:t>
      </w:r>
      <w:r w:rsidR="0010127B" w:rsidRPr="00396201">
        <w:rPr>
          <w:sz w:val="20"/>
          <w:szCs w:val="20"/>
        </w:rPr>
        <w:t>gendered</w:t>
      </w:r>
      <w:r w:rsidRPr="00396201">
        <w:rPr>
          <w:sz w:val="20"/>
          <w:szCs w:val="20"/>
        </w:rPr>
        <w:t xml:space="preserve"> DRR and </w:t>
      </w:r>
      <w:r w:rsidR="0010127B" w:rsidRPr="00396201">
        <w:rPr>
          <w:sz w:val="20"/>
          <w:szCs w:val="20"/>
        </w:rPr>
        <w:t>resilience</w:t>
      </w:r>
      <w:r w:rsidRPr="00396201">
        <w:rPr>
          <w:sz w:val="20"/>
          <w:szCs w:val="20"/>
        </w:rPr>
        <w:t xml:space="preserve"> building </w:t>
      </w:r>
      <w:r w:rsidR="00395CC3" w:rsidRPr="00396201">
        <w:rPr>
          <w:sz w:val="20"/>
          <w:szCs w:val="20"/>
        </w:rPr>
        <w:t>Challenges</w:t>
      </w:r>
      <w:r w:rsidR="00395CC3">
        <w:rPr>
          <w:sz w:val="20"/>
          <w:szCs w:val="20"/>
        </w:rPr>
        <w:t>.</w:t>
      </w:r>
    </w:p>
    <w:p w14:paraId="2C0E7795" w14:textId="019361E7" w:rsidR="00F61921" w:rsidRPr="00396201" w:rsidRDefault="007A7B0D" w:rsidP="003C30D3">
      <w:pPr>
        <w:pStyle w:val="ListParagraph"/>
        <w:numPr>
          <w:ilvl w:val="0"/>
          <w:numId w:val="103"/>
        </w:numPr>
        <w:rPr>
          <w:sz w:val="20"/>
          <w:szCs w:val="20"/>
        </w:rPr>
      </w:pPr>
      <w:r w:rsidRPr="00396201">
        <w:rPr>
          <w:sz w:val="20"/>
          <w:szCs w:val="20"/>
        </w:rPr>
        <w:t xml:space="preserve">Paradigm shift and </w:t>
      </w:r>
      <w:r w:rsidR="0010127B" w:rsidRPr="00396201">
        <w:rPr>
          <w:sz w:val="20"/>
          <w:szCs w:val="20"/>
        </w:rPr>
        <w:t xml:space="preserve">transitioning </w:t>
      </w:r>
      <w:r w:rsidR="00395CC3" w:rsidRPr="00396201">
        <w:rPr>
          <w:sz w:val="20"/>
          <w:szCs w:val="20"/>
        </w:rPr>
        <w:t>from the</w:t>
      </w:r>
      <w:r w:rsidRPr="00396201">
        <w:rPr>
          <w:sz w:val="20"/>
          <w:szCs w:val="20"/>
        </w:rPr>
        <w:t xml:space="preserve"> </w:t>
      </w:r>
      <w:r w:rsidR="00F61921" w:rsidRPr="00396201">
        <w:rPr>
          <w:sz w:val="20"/>
          <w:szCs w:val="20"/>
        </w:rPr>
        <w:t>current paradigm</w:t>
      </w:r>
      <w:r w:rsidR="00975B22">
        <w:rPr>
          <w:sz w:val="20"/>
          <w:szCs w:val="20"/>
        </w:rPr>
        <w:t>,</w:t>
      </w:r>
      <w:r w:rsidR="00F61921" w:rsidRPr="00396201">
        <w:rPr>
          <w:sz w:val="20"/>
          <w:szCs w:val="20"/>
        </w:rPr>
        <w:t xml:space="preserve"> DRM coordination structure  of </w:t>
      </w:r>
      <w:r w:rsidRPr="00396201">
        <w:rPr>
          <w:sz w:val="20"/>
          <w:szCs w:val="20"/>
        </w:rPr>
        <w:t>onset of an emergency</w:t>
      </w:r>
      <w:r w:rsidR="00975B22">
        <w:rPr>
          <w:sz w:val="20"/>
          <w:szCs w:val="20"/>
        </w:rPr>
        <w:t>,</w:t>
      </w:r>
      <w:r w:rsidRPr="00396201">
        <w:rPr>
          <w:sz w:val="20"/>
          <w:szCs w:val="20"/>
        </w:rPr>
        <w:t xml:space="preserve"> ad-hoc </w:t>
      </w:r>
      <w:r w:rsidR="00975B22">
        <w:rPr>
          <w:sz w:val="20"/>
          <w:szCs w:val="20"/>
        </w:rPr>
        <w:t>response-based</w:t>
      </w:r>
      <w:r w:rsidR="00F61921" w:rsidRPr="00396201">
        <w:rPr>
          <w:sz w:val="20"/>
          <w:szCs w:val="20"/>
        </w:rPr>
        <w:t xml:space="preserve"> </w:t>
      </w:r>
      <w:r w:rsidRPr="00396201">
        <w:rPr>
          <w:sz w:val="20"/>
          <w:szCs w:val="20"/>
        </w:rPr>
        <w:t>interventions</w:t>
      </w:r>
      <w:r w:rsidR="00F61921" w:rsidRPr="00396201">
        <w:rPr>
          <w:sz w:val="20"/>
          <w:szCs w:val="20"/>
        </w:rPr>
        <w:t xml:space="preserve"> </w:t>
      </w:r>
      <w:r w:rsidRPr="00396201">
        <w:rPr>
          <w:sz w:val="20"/>
          <w:szCs w:val="20"/>
        </w:rPr>
        <w:t xml:space="preserve"> by </w:t>
      </w:r>
      <w:r w:rsidR="00975B22">
        <w:rPr>
          <w:sz w:val="20"/>
          <w:szCs w:val="20"/>
        </w:rPr>
        <w:t xml:space="preserve">the </w:t>
      </w:r>
      <w:r w:rsidRPr="00396201">
        <w:rPr>
          <w:sz w:val="20"/>
          <w:szCs w:val="20"/>
        </w:rPr>
        <w:t>Civil Protection Committee to risk-</w:t>
      </w:r>
      <w:r w:rsidR="0010127B" w:rsidRPr="00396201">
        <w:rPr>
          <w:sz w:val="20"/>
          <w:szCs w:val="20"/>
        </w:rPr>
        <w:t>informed</w:t>
      </w:r>
      <w:r w:rsidR="00975B22">
        <w:rPr>
          <w:sz w:val="20"/>
          <w:szCs w:val="20"/>
        </w:rPr>
        <w:t>,</w:t>
      </w:r>
      <w:r w:rsidRPr="00396201">
        <w:rPr>
          <w:sz w:val="20"/>
          <w:szCs w:val="20"/>
        </w:rPr>
        <w:t xml:space="preserve"> multistakeholder </w:t>
      </w:r>
      <w:r w:rsidR="00F61921" w:rsidRPr="00396201">
        <w:rPr>
          <w:sz w:val="20"/>
          <w:szCs w:val="20"/>
        </w:rPr>
        <w:t xml:space="preserve">coordinated </w:t>
      </w:r>
      <w:r w:rsidRPr="00396201">
        <w:rPr>
          <w:sz w:val="20"/>
          <w:szCs w:val="20"/>
        </w:rPr>
        <w:t xml:space="preserve"> DRM and DRR for local </w:t>
      </w:r>
      <w:r w:rsidR="0010127B" w:rsidRPr="00396201">
        <w:rPr>
          <w:sz w:val="20"/>
          <w:szCs w:val="20"/>
        </w:rPr>
        <w:t>level</w:t>
      </w:r>
      <w:r w:rsidRPr="00396201">
        <w:rPr>
          <w:sz w:val="20"/>
          <w:szCs w:val="20"/>
        </w:rPr>
        <w:t xml:space="preserve"> gender </w:t>
      </w:r>
      <w:r w:rsidR="0010127B" w:rsidRPr="00396201">
        <w:rPr>
          <w:sz w:val="20"/>
          <w:szCs w:val="20"/>
        </w:rPr>
        <w:t>empowerment</w:t>
      </w:r>
      <w:r w:rsidRPr="00396201">
        <w:rPr>
          <w:sz w:val="20"/>
          <w:szCs w:val="20"/>
        </w:rPr>
        <w:t xml:space="preserve"> and development </w:t>
      </w:r>
    </w:p>
    <w:p w14:paraId="5498DA52" w14:textId="65530DCB" w:rsidR="0010127B" w:rsidRPr="00396201" w:rsidRDefault="00BE6D3B" w:rsidP="003C30D3">
      <w:pPr>
        <w:pStyle w:val="ListParagraph"/>
        <w:numPr>
          <w:ilvl w:val="0"/>
          <w:numId w:val="103"/>
        </w:numPr>
        <w:rPr>
          <w:sz w:val="20"/>
          <w:szCs w:val="20"/>
        </w:rPr>
      </w:pPr>
      <w:r w:rsidRPr="00396201">
        <w:rPr>
          <w:sz w:val="20"/>
          <w:szCs w:val="20"/>
        </w:rPr>
        <w:t xml:space="preserve">Improving DRM governance at all levels (national, district, province, ward, village) </w:t>
      </w:r>
      <w:r w:rsidR="00F61921" w:rsidRPr="00396201">
        <w:rPr>
          <w:sz w:val="20"/>
          <w:szCs w:val="20"/>
        </w:rPr>
        <w:t xml:space="preserve">-Develop </w:t>
      </w:r>
      <w:r w:rsidR="00975B22">
        <w:rPr>
          <w:sz w:val="20"/>
          <w:szCs w:val="20"/>
        </w:rPr>
        <w:t>a gender response and multi-stakeholder coordination DRM framework at all levels</w:t>
      </w:r>
      <w:r w:rsidR="00F61921" w:rsidRPr="00396201">
        <w:rPr>
          <w:sz w:val="20"/>
          <w:szCs w:val="20"/>
        </w:rPr>
        <w:t xml:space="preserve"> (national, district, province, ward, village). </w:t>
      </w:r>
    </w:p>
    <w:p w14:paraId="437C1248" w14:textId="77777777" w:rsidR="00975B22" w:rsidRDefault="00F61921" w:rsidP="003C30D3">
      <w:pPr>
        <w:pStyle w:val="ListParagraph"/>
        <w:numPr>
          <w:ilvl w:val="0"/>
          <w:numId w:val="103"/>
        </w:numPr>
        <w:rPr>
          <w:sz w:val="20"/>
          <w:szCs w:val="20"/>
        </w:rPr>
      </w:pPr>
      <w:r w:rsidRPr="00396201">
        <w:rPr>
          <w:sz w:val="20"/>
          <w:szCs w:val="20"/>
        </w:rPr>
        <w:t xml:space="preserve">Strong </w:t>
      </w:r>
      <w:r w:rsidR="00975B22">
        <w:rPr>
          <w:sz w:val="20"/>
          <w:szCs w:val="20"/>
        </w:rPr>
        <w:t>multi-stakeholder</w:t>
      </w:r>
      <w:r w:rsidR="0010127B" w:rsidRPr="00396201">
        <w:rPr>
          <w:sz w:val="20"/>
          <w:szCs w:val="20"/>
        </w:rPr>
        <w:t xml:space="preserve"> </w:t>
      </w:r>
      <w:r w:rsidR="00975B22">
        <w:rPr>
          <w:sz w:val="20"/>
          <w:szCs w:val="20"/>
        </w:rPr>
        <w:t>coordination</w:t>
      </w:r>
      <w:r w:rsidRPr="00396201">
        <w:rPr>
          <w:sz w:val="20"/>
          <w:szCs w:val="20"/>
        </w:rPr>
        <w:t xml:space="preserve"> and gender response DRM </w:t>
      </w:r>
      <w:r w:rsidR="0010127B" w:rsidRPr="00396201">
        <w:rPr>
          <w:sz w:val="20"/>
          <w:szCs w:val="20"/>
        </w:rPr>
        <w:t>structures</w:t>
      </w:r>
      <w:r w:rsidRPr="00396201">
        <w:rPr>
          <w:sz w:val="20"/>
          <w:szCs w:val="20"/>
        </w:rPr>
        <w:t xml:space="preserve"> for </w:t>
      </w:r>
      <w:r w:rsidR="0010127B" w:rsidRPr="00396201">
        <w:rPr>
          <w:sz w:val="20"/>
          <w:szCs w:val="20"/>
        </w:rPr>
        <w:t>gendered</w:t>
      </w:r>
      <w:r w:rsidRPr="00396201">
        <w:rPr>
          <w:sz w:val="20"/>
          <w:szCs w:val="20"/>
        </w:rPr>
        <w:t xml:space="preserve"> DRR and </w:t>
      </w:r>
      <w:r w:rsidR="0010127B" w:rsidRPr="00396201">
        <w:rPr>
          <w:sz w:val="20"/>
          <w:szCs w:val="20"/>
        </w:rPr>
        <w:t>resilience</w:t>
      </w:r>
      <w:r w:rsidRPr="00396201">
        <w:rPr>
          <w:sz w:val="20"/>
          <w:szCs w:val="20"/>
        </w:rPr>
        <w:t xml:space="preserve"> building</w:t>
      </w:r>
      <w:r w:rsidR="00975B22">
        <w:rPr>
          <w:sz w:val="20"/>
          <w:szCs w:val="20"/>
        </w:rPr>
        <w:t>.</w:t>
      </w:r>
    </w:p>
    <w:p w14:paraId="51687947" w14:textId="7DD7F3FD" w:rsidR="00BE6D3B" w:rsidRPr="00396201" w:rsidRDefault="0010127B" w:rsidP="003C30D3">
      <w:pPr>
        <w:pStyle w:val="ListParagraph"/>
        <w:numPr>
          <w:ilvl w:val="0"/>
          <w:numId w:val="103"/>
        </w:numPr>
        <w:rPr>
          <w:sz w:val="20"/>
          <w:szCs w:val="20"/>
        </w:rPr>
      </w:pPr>
      <w:r w:rsidRPr="00396201">
        <w:rPr>
          <w:sz w:val="20"/>
          <w:szCs w:val="20"/>
        </w:rPr>
        <w:t>Improving</w:t>
      </w:r>
      <w:r w:rsidR="00BE6D3B" w:rsidRPr="00396201">
        <w:rPr>
          <w:sz w:val="20"/>
          <w:szCs w:val="20"/>
        </w:rPr>
        <w:t xml:space="preserve"> DRM </w:t>
      </w:r>
      <w:r w:rsidRPr="00396201">
        <w:rPr>
          <w:sz w:val="20"/>
          <w:szCs w:val="20"/>
        </w:rPr>
        <w:t xml:space="preserve">governance </w:t>
      </w:r>
      <w:r w:rsidR="00BE6D3B" w:rsidRPr="00396201">
        <w:rPr>
          <w:sz w:val="20"/>
          <w:szCs w:val="20"/>
        </w:rPr>
        <w:t xml:space="preserve">at </w:t>
      </w:r>
      <w:r w:rsidR="00975B22">
        <w:rPr>
          <w:sz w:val="20"/>
          <w:szCs w:val="20"/>
        </w:rPr>
        <w:t>the Provincial and district levels</w:t>
      </w:r>
      <w:r w:rsidR="00BE6D3B" w:rsidRPr="00396201">
        <w:rPr>
          <w:sz w:val="20"/>
          <w:szCs w:val="20"/>
        </w:rPr>
        <w:t xml:space="preserve"> </w:t>
      </w:r>
      <w:r w:rsidRPr="00396201">
        <w:rPr>
          <w:sz w:val="20"/>
          <w:szCs w:val="20"/>
        </w:rPr>
        <w:t>with</w:t>
      </w:r>
      <w:r w:rsidR="00BE6D3B" w:rsidRPr="00396201">
        <w:rPr>
          <w:sz w:val="20"/>
          <w:szCs w:val="20"/>
        </w:rPr>
        <w:t xml:space="preserve"> staffing and capacity building in DRM.</w:t>
      </w:r>
    </w:p>
    <w:p w14:paraId="300167FE" w14:textId="39B85B69" w:rsidR="00BE6D3B" w:rsidRPr="00396201" w:rsidRDefault="00BE6D3B" w:rsidP="003C30D3">
      <w:pPr>
        <w:pStyle w:val="ListParagraph"/>
        <w:numPr>
          <w:ilvl w:val="0"/>
          <w:numId w:val="103"/>
        </w:numPr>
        <w:rPr>
          <w:sz w:val="20"/>
          <w:szCs w:val="20"/>
        </w:rPr>
      </w:pPr>
      <w:r w:rsidRPr="00396201">
        <w:rPr>
          <w:sz w:val="20"/>
          <w:szCs w:val="20"/>
        </w:rPr>
        <w:t xml:space="preserve">Develop DRM planning at </w:t>
      </w:r>
      <w:r w:rsidR="00975B22">
        <w:rPr>
          <w:sz w:val="20"/>
          <w:szCs w:val="20"/>
        </w:rPr>
        <w:t xml:space="preserve">the </w:t>
      </w:r>
      <w:r w:rsidRPr="00396201">
        <w:rPr>
          <w:sz w:val="20"/>
          <w:szCs w:val="20"/>
        </w:rPr>
        <w:t xml:space="preserve">Provincial and district level with </w:t>
      </w:r>
      <w:r w:rsidR="00975B22">
        <w:rPr>
          <w:sz w:val="20"/>
          <w:szCs w:val="20"/>
        </w:rPr>
        <w:t xml:space="preserve">a </w:t>
      </w:r>
      <w:r w:rsidRPr="00396201">
        <w:rPr>
          <w:sz w:val="20"/>
          <w:szCs w:val="20"/>
        </w:rPr>
        <w:t xml:space="preserve">clearly </w:t>
      </w:r>
      <w:r w:rsidR="00975B22">
        <w:rPr>
          <w:sz w:val="20"/>
          <w:szCs w:val="20"/>
        </w:rPr>
        <w:t>defined</w:t>
      </w:r>
      <w:r w:rsidRPr="00396201">
        <w:rPr>
          <w:sz w:val="20"/>
          <w:szCs w:val="20"/>
        </w:rPr>
        <w:t xml:space="preserve"> </w:t>
      </w:r>
      <w:r w:rsidR="00975B22">
        <w:rPr>
          <w:sz w:val="20"/>
          <w:szCs w:val="20"/>
        </w:rPr>
        <w:t xml:space="preserve">multi-stakeholder </w:t>
      </w:r>
      <w:r w:rsidRPr="00396201">
        <w:rPr>
          <w:sz w:val="20"/>
          <w:szCs w:val="20"/>
        </w:rPr>
        <w:t xml:space="preserve">map ( state, </w:t>
      </w:r>
      <w:r w:rsidR="00975B22">
        <w:rPr>
          <w:sz w:val="20"/>
          <w:szCs w:val="20"/>
        </w:rPr>
        <w:t>non-state</w:t>
      </w:r>
      <w:r w:rsidRPr="00396201">
        <w:rPr>
          <w:sz w:val="20"/>
          <w:szCs w:val="20"/>
        </w:rPr>
        <w:t xml:space="preserve">, UN agencies, INGOs, </w:t>
      </w:r>
      <w:r w:rsidR="00396201" w:rsidRPr="00396201">
        <w:rPr>
          <w:sz w:val="20"/>
          <w:szCs w:val="20"/>
        </w:rPr>
        <w:t>national</w:t>
      </w:r>
      <w:r w:rsidRPr="00396201">
        <w:rPr>
          <w:sz w:val="20"/>
          <w:szCs w:val="20"/>
        </w:rPr>
        <w:t xml:space="preserve"> NGOS, CSOs, </w:t>
      </w:r>
      <w:r w:rsidR="00396201" w:rsidRPr="00396201">
        <w:rPr>
          <w:sz w:val="20"/>
          <w:szCs w:val="20"/>
        </w:rPr>
        <w:t>Charities</w:t>
      </w:r>
      <w:r w:rsidRPr="00396201">
        <w:rPr>
          <w:sz w:val="20"/>
          <w:szCs w:val="20"/>
        </w:rPr>
        <w:t xml:space="preserve">, </w:t>
      </w:r>
      <w:r w:rsidR="00396201" w:rsidRPr="00396201">
        <w:rPr>
          <w:sz w:val="20"/>
          <w:szCs w:val="20"/>
        </w:rPr>
        <w:t>Private</w:t>
      </w:r>
      <w:r w:rsidRPr="00396201">
        <w:rPr>
          <w:sz w:val="20"/>
          <w:szCs w:val="20"/>
        </w:rPr>
        <w:t xml:space="preserve"> Sectors, Local </w:t>
      </w:r>
      <w:r w:rsidR="00CA7A0F" w:rsidRPr="00396201">
        <w:rPr>
          <w:sz w:val="20"/>
          <w:szCs w:val="20"/>
        </w:rPr>
        <w:t>Institutions</w:t>
      </w:r>
      <w:r w:rsidRPr="00396201">
        <w:rPr>
          <w:sz w:val="20"/>
          <w:szCs w:val="20"/>
        </w:rPr>
        <w:t xml:space="preserve">, academia, youth </w:t>
      </w:r>
      <w:r w:rsidR="00975B22">
        <w:rPr>
          <w:sz w:val="20"/>
          <w:szCs w:val="20"/>
        </w:rPr>
        <w:t>groups</w:t>
      </w:r>
      <w:r w:rsidRPr="00396201">
        <w:rPr>
          <w:sz w:val="20"/>
          <w:szCs w:val="20"/>
        </w:rPr>
        <w:t xml:space="preserve">, WLO, local </w:t>
      </w:r>
      <w:r w:rsidR="00202CEE" w:rsidRPr="00396201">
        <w:rPr>
          <w:sz w:val="20"/>
          <w:szCs w:val="20"/>
        </w:rPr>
        <w:t>charities</w:t>
      </w:r>
      <w:r w:rsidR="00975B22">
        <w:rPr>
          <w:sz w:val="20"/>
          <w:szCs w:val="20"/>
        </w:rPr>
        <w:t>,</w:t>
      </w:r>
      <w:r w:rsidRPr="00396201">
        <w:rPr>
          <w:sz w:val="20"/>
          <w:szCs w:val="20"/>
        </w:rPr>
        <w:t xml:space="preserve"> etc) </w:t>
      </w:r>
    </w:p>
    <w:p w14:paraId="40FF54E3" w14:textId="14B1769B" w:rsidR="00BE6D3B" w:rsidRPr="00396201" w:rsidRDefault="00BE6D3B" w:rsidP="003C30D3">
      <w:pPr>
        <w:pStyle w:val="ListParagraph"/>
        <w:numPr>
          <w:ilvl w:val="0"/>
          <w:numId w:val="103"/>
        </w:numPr>
        <w:rPr>
          <w:sz w:val="20"/>
          <w:szCs w:val="20"/>
        </w:rPr>
      </w:pPr>
      <w:r w:rsidRPr="00396201">
        <w:rPr>
          <w:sz w:val="20"/>
          <w:szCs w:val="20"/>
        </w:rPr>
        <w:t>Installation of Emergency Operations Center and SOP for supporting all early</w:t>
      </w:r>
      <w:r w:rsidR="00CA7A0F">
        <w:rPr>
          <w:sz w:val="20"/>
          <w:szCs w:val="20"/>
        </w:rPr>
        <w:t xml:space="preserve"> </w:t>
      </w:r>
      <w:r w:rsidR="00975B22">
        <w:rPr>
          <w:sz w:val="20"/>
          <w:szCs w:val="20"/>
        </w:rPr>
        <w:t>warning</w:t>
      </w:r>
      <w:r w:rsidRPr="00396201">
        <w:rPr>
          <w:sz w:val="20"/>
          <w:szCs w:val="20"/>
        </w:rPr>
        <w:t xml:space="preserve">, </w:t>
      </w:r>
      <w:r w:rsidR="00CA7A0F" w:rsidRPr="00396201">
        <w:rPr>
          <w:sz w:val="20"/>
          <w:szCs w:val="20"/>
        </w:rPr>
        <w:t>operational</w:t>
      </w:r>
      <w:r w:rsidRPr="00396201">
        <w:rPr>
          <w:sz w:val="20"/>
          <w:szCs w:val="20"/>
        </w:rPr>
        <w:t xml:space="preserve"> </w:t>
      </w:r>
      <w:r w:rsidR="00CA7A0F" w:rsidRPr="00396201">
        <w:rPr>
          <w:sz w:val="20"/>
          <w:szCs w:val="20"/>
        </w:rPr>
        <w:t>forecasts</w:t>
      </w:r>
      <w:r w:rsidRPr="00396201">
        <w:rPr>
          <w:sz w:val="20"/>
          <w:szCs w:val="20"/>
        </w:rPr>
        <w:t xml:space="preserve">, EWS for women, girls, youth </w:t>
      </w:r>
      <w:r w:rsidR="00975B22">
        <w:rPr>
          <w:sz w:val="20"/>
          <w:szCs w:val="20"/>
        </w:rPr>
        <w:t>groups</w:t>
      </w:r>
      <w:r w:rsidRPr="00396201">
        <w:rPr>
          <w:sz w:val="20"/>
          <w:szCs w:val="20"/>
        </w:rPr>
        <w:t xml:space="preserve">, children, </w:t>
      </w:r>
      <w:r w:rsidR="00202CEE" w:rsidRPr="00396201">
        <w:rPr>
          <w:sz w:val="20"/>
          <w:szCs w:val="20"/>
        </w:rPr>
        <w:t>disabilities</w:t>
      </w:r>
      <w:r w:rsidRPr="00396201">
        <w:rPr>
          <w:sz w:val="20"/>
          <w:szCs w:val="20"/>
        </w:rPr>
        <w:t xml:space="preserve"> </w:t>
      </w:r>
    </w:p>
    <w:p w14:paraId="1E686B99" w14:textId="073389AF" w:rsidR="00BE6D3B" w:rsidRPr="00396201" w:rsidRDefault="00BE6D3B" w:rsidP="003C30D3">
      <w:pPr>
        <w:pStyle w:val="ListParagraph"/>
        <w:numPr>
          <w:ilvl w:val="0"/>
          <w:numId w:val="103"/>
        </w:numPr>
        <w:rPr>
          <w:sz w:val="20"/>
          <w:szCs w:val="20"/>
        </w:rPr>
      </w:pPr>
      <w:r w:rsidRPr="00396201">
        <w:rPr>
          <w:sz w:val="20"/>
          <w:szCs w:val="20"/>
        </w:rPr>
        <w:t xml:space="preserve">Sector and sectoral </w:t>
      </w:r>
      <w:r w:rsidR="00202CEE" w:rsidRPr="00396201">
        <w:rPr>
          <w:sz w:val="20"/>
          <w:szCs w:val="20"/>
        </w:rPr>
        <w:t>elements</w:t>
      </w:r>
      <w:r w:rsidRPr="00396201">
        <w:rPr>
          <w:sz w:val="20"/>
          <w:szCs w:val="20"/>
        </w:rPr>
        <w:t xml:space="preserve"> specific,  farmers, </w:t>
      </w:r>
      <w:r w:rsidR="00975B22">
        <w:rPr>
          <w:sz w:val="20"/>
          <w:szCs w:val="20"/>
        </w:rPr>
        <w:t>women-led entrepreneurs, special impact weather forecasts</w:t>
      </w:r>
      <w:r w:rsidRPr="00396201">
        <w:rPr>
          <w:sz w:val="20"/>
          <w:szCs w:val="20"/>
        </w:rPr>
        <w:t xml:space="preserve">, </w:t>
      </w:r>
      <w:r w:rsidR="0051103E" w:rsidRPr="00396201">
        <w:rPr>
          <w:sz w:val="20"/>
          <w:szCs w:val="20"/>
        </w:rPr>
        <w:t>operational</w:t>
      </w:r>
      <w:r w:rsidRPr="00396201">
        <w:rPr>
          <w:sz w:val="20"/>
          <w:szCs w:val="20"/>
        </w:rPr>
        <w:t xml:space="preserve"> </w:t>
      </w:r>
      <w:r w:rsidR="00202CEE" w:rsidRPr="00396201">
        <w:rPr>
          <w:sz w:val="20"/>
          <w:szCs w:val="20"/>
        </w:rPr>
        <w:t>forecasts</w:t>
      </w:r>
      <w:r w:rsidRPr="00396201">
        <w:rPr>
          <w:sz w:val="20"/>
          <w:szCs w:val="20"/>
        </w:rPr>
        <w:t>.</w:t>
      </w:r>
    </w:p>
    <w:p w14:paraId="26F48BF9" w14:textId="2330C802" w:rsidR="00BE6D3B" w:rsidRPr="00396201" w:rsidRDefault="00B3049B" w:rsidP="003C30D3">
      <w:pPr>
        <w:pStyle w:val="ListParagraph"/>
        <w:numPr>
          <w:ilvl w:val="0"/>
          <w:numId w:val="103"/>
        </w:numPr>
        <w:rPr>
          <w:sz w:val="20"/>
          <w:szCs w:val="20"/>
        </w:rPr>
      </w:pPr>
      <w:r w:rsidRPr="00396201">
        <w:rPr>
          <w:sz w:val="20"/>
          <w:szCs w:val="20"/>
        </w:rPr>
        <w:t>Structural</w:t>
      </w:r>
      <w:r w:rsidR="00BE6D3B" w:rsidRPr="00396201">
        <w:rPr>
          <w:sz w:val="20"/>
          <w:szCs w:val="20"/>
        </w:rPr>
        <w:t xml:space="preserve"> DRM support for the women small holder farmers ( water access, drainage system, access to </w:t>
      </w:r>
      <w:r w:rsidRPr="00396201">
        <w:rPr>
          <w:sz w:val="20"/>
          <w:szCs w:val="20"/>
        </w:rPr>
        <w:t>agricultural</w:t>
      </w:r>
      <w:r w:rsidR="00BE6D3B" w:rsidRPr="00396201">
        <w:rPr>
          <w:sz w:val="20"/>
          <w:szCs w:val="20"/>
        </w:rPr>
        <w:t xml:space="preserve"> land, access to surface water /irrigation, access to solar PV powered irrigation, access to AVC inputs, horticulture supports,  access to market etc) . Develop Local </w:t>
      </w:r>
      <w:r w:rsidR="00A2050F">
        <w:rPr>
          <w:sz w:val="20"/>
          <w:szCs w:val="20"/>
        </w:rPr>
        <w:t xml:space="preserve">agroecology-based DRM and DRR </w:t>
      </w:r>
      <w:r w:rsidR="00A2050F">
        <w:rPr>
          <w:sz w:val="20"/>
          <w:szCs w:val="20"/>
        </w:rPr>
        <w:lastRenderedPageBreak/>
        <w:t>projects and pilot demonstrations in every village and community-level horticulture for supplying all agricultural inputs for promoting a community-based</w:t>
      </w:r>
      <w:r w:rsidR="00BE6D3B" w:rsidRPr="00396201">
        <w:rPr>
          <w:sz w:val="20"/>
          <w:szCs w:val="20"/>
        </w:rPr>
        <w:t xml:space="preserve"> DRR scheme.</w:t>
      </w:r>
    </w:p>
    <w:p w14:paraId="0F6E1246" w14:textId="346A42C3" w:rsidR="00BE6D3B" w:rsidRPr="00396201" w:rsidRDefault="00243D33" w:rsidP="003C30D3">
      <w:pPr>
        <w:pStyle w:val="ListParagraph"/>
        <w:numPr>
          <w:ilvl w:val="0"/>
          <w:numId w:val="103"/>
        </w:numPr>
        <w:rPr>
          <w:sz w:val="20"/>
          <w:szCs w:val="20"/>
        </w:rPr>
      </w:pPr>
      <w:r w:rsidRPr="00396201">
        <w:rPr>
          <w:sz w:val="20"/>
          <w:szCs w:val="20"/>
        </w:rPr>
        <w:t>Installation of Multi-</w:t>
      </w:r>
      <w:r w:rsidR="0051103E" w:rsidRPr="00396201">
        <w:rPr>
          <w:sz w:val="20"/>
          <w:szCs w:val="20"/>
        </w:rPr>
        <w:t>hazard</w:t>
      </w:r>
      <w:r w:rsidRPr="00396201">
        <w:rPr>
          <w:sz w:val="20"/>
          <w:szCs w:val="20"/>
        </w:rPr>
        <w:t xml:space="preserve"> </w:t>
      </w:r>
      <w:r w:rsidR="0051103E" w:rsidRPr="00396201">
        <w:rPr>
          <w:sz w:val="20"/>
          <w:szCs w:val="20"/>
        </w:rPr>
        <w:t>early</w:t>
      </w:r>
      <w:r w:rsidRPr="00396201">
        <w:rPr>
          <w:sz w:val="20"/>
          <w:szCs w:val="20"/>
        </w:rPr>
        <w:t xml:space="preserve"> </w:t>
      </w:r>
      <w:r w:rsidR="0051103E" w:rsidRPr="00396201">
        <w:rPr>
          <w:sz w:val="20"/>
          <w:szCs w:val="20"/>
        </w:rPr>
        <w:t>warning</w:t>
      </w:r>
      <w:r w:rsidRPr="00396201">
        <w:rPr>
          <w:sz w:val="20"/>
          <w:szCs w:val="20"/>
        </w:rPr>
        <w:t xml:space="preserve"> system: </w:t>
      </w:r>
      <w:r w:rsidR="00BE6D3B" w:rsidRPr="00396201">
        <w:rPr>
          <w:sz w:val="20"/>
          <w:szCs w:val="20"/>
        </w:rPr>
        <w:t xml:space="preserve">Development precision level weather forecasts: Met agency </w:t>
      </w:r>
      <w:r w:rsidR="00A2050F">
        <w:rPr>
          <w:sz w:val="20"/>
          <w:szCs w:val="20"/>
        </w:rPr>
        <w:t>needs</w:t>
      </w:r>
      <w:r w:rsidR="00BE6D3B" w:rsidRPr="00396201">
        <w:rPr>
          <w:sz w:val="20"/>
          <w:szCs w:val="20"/>
        </w:rPr>
        <w:t xml:space="preserve"> to develop more specialization in developing high-resolution seasonal, decadal, weekly, </w:t>
      </w:r>
      <w:r w:rsidR="00A2050F">
        <w:rPr>
          <w:sz w:val="20"/>
          <w:szCs w:val="20"/>
        </w:rPr>
        <w:t>3-day</w:t>
      </w:r>
      <w:r w:rsidR="00BE6D3B" w:rsidRPr="00396201">
        <w:rPr>
          <w:sz w:val="20"/>
          <w:szCs w:val="20"/>
        </w:rPr>
        <w:t xml:space="preserve">, </w:t>
      </w:r>
      <w:r w:rsidR="00A2050F">
        <w:rPr>
          <w:sz w:val="20"/>
          <w:szCs w:val="20"/>
        </w:rPr>
        <w:t>5-day</w:t>
      </w:r>
      <w:r w:rsidR="00BE6D3B" w:rsidRPr="00396201">
        <w:rPr>
          <w:sz w:val="20"/>
          <w:szCs w:val="20"/>
        </w:rPr>
        <w:t xml:space="preserve"> weather forecasts, </w:t>
      </w:r>
      <w:r w:rsidR="00A2050F">
        <w:rPr>
          <w:sz w:val="20"/>
          <w:szCs w:val="20"/>
        </w:rPr>
        <w:t>needs</w:t>
      </w:r>
      <w:r w:rsidR="00BE6D3B" w:rsidRPr="00396201">
        <w:rPr>
          <w:sz w:val="20"/>
          <w:szCs w:val="20"/>
        </w:rPr>
        <w:t xml:space="preserve"> to develop </w:t>
      </w:r>
      <w:r w:rsidR="00A2050F">
        <w:rPr>
          <w:sz w:val="20"/>
          <w:szCs w:val="20"/>
        </w:rPr>
        <w:t xml:space="preserve">a </w:t>
      </w:r>
      <w:r w:rsidR="00BE6D3B" w:rsidRPr="00396201">
        <w:rPr>
          <w:sz w:val="20"/>
          <w:szCs w:val="20"/>
        </w:rPr>
        <w:t xml:space="preserve">dynamic and statistical downscale model rapidly developing thunderstorm (RDT of meteo France) for predicting heavy rainfall and thunderstorm.  </w:t>
      </w:r>
    </w:p>
    <w:p w14:paraId="0CBFB66A" w14:textId="0075EC1B" w:rsidR="00BE6D3B" w:rsidRPr="00396201" w:rsidRDefault="00BE6D3B" w:rsidP="003C30D3">
      <w:pPr>
        <w:pStyle w:val="ListParagraph"/>
        <w:numPr>
          <w:ilvl w:val="0"/>
          <w:numId w:val="103"/>
        </w:numPr>
        <w:rPr>
          <w:sz w:val="20"/>
          <w:szCs w:val="20"/>
        </w:rPr>
      </w:pPr>
      <w:r w:rsidRPr="00396201">
        <w:rPr>
          <w:sz w:val="20"/>
          <w:szCs w:val="20"/>
        </w:rPr>
        <w:t xml:space="preserve">Improving surface observation system: </w:t>
      </w:r>
      <w:r w:rsidR="0051103E" w:rsidRPr="00396201">
        <w:rPr>
          <w:sz w:val="20"/>
          <w:szCs w:val="20"/>
        </w:rPr>
        <w:t>Upgrading</w:t>
      </w:r>
      <w:r w:rsidRPr="00396201">
        <w:rPr>
          <w:sz w:val="20"/>
          <w:szCs w:val="20"/>
        </w:rPr>
        <w:t xml:space="preserve"> MSD weather </w:t>
      </w:r>
      <w:r w:rsidR="00CA7A0F" w:rsidRPr="00396201">
        <w:rPr>
          <w:sz w:val="20"/>
          <w:szCs w:val="20"/>
        </w:rPr>
        <w:t>observation</w:t>
      </w:r>
      <w:r w:rsidRPr="00396201">
        <w:rPr>
          <w:sz w:val="20"/>
          <w:szCs w:val="20"/>
        </w:rPr>
        <w:t xml:space="preserve"> system, acquisition of 5km grid data sets on surface observation,  install more AWS with synoptic conditions tracking sensors, drone radar, laser ceilometer, radiosonde, rain gauging instrument, uses of EUMETCast lightning sensor data for tracking thunderstorm, Flood level gauging from the river system, flood forecasting and modeling.</w:t>
      </w:r>
      <w:r w:rsidR="00243D33" w:rsidRPr="00396201">
        <w:rPr>
          <w:sz w:val="20"/>
          <w:szCs w:val="20"/>
        </w:rPr>
        <w:t xml:space="preserve"> </w:t>
      </w:r>
      <w:r w:rsidR="00CA7A0F" w:rsidRPr="00396201">
        <w:rPr>
          <w:sz w:val="20"/>
          <w:szCs w:val="20"/>
        </w:rPr>
        <w:t>Improving</w:t>
      </w:r>
      <w:r w:rsidR="00243D33" w:rsidRPr="00396201">
        <w:rPr>
          <w:sz w:val="20"/>
          <w:szCs w:val="20"/>
        </w:rPr>
        <w:t xml:space="preserve"> Cyclone and Flood Forecasting and Early Warning:</w:t>
      </w:r>
    </w:p>
    <w:p w14:paraId="31C5AFB7" w14:textId="59D06432" w:rsidR="00BE6D3B" w:rsidRPr="00396201" w:rsidRDefault="0051103E" w:rsidP="003C30D3">
      <w:pPr>
        <w:pStyle w:val="ListParagraph"/>
        <w:numPr>
          <w:ilvl w:val="0"/>
          <w:numId w:val="103"/>
        </w:numPr>
        <w:rPr>
          <w:sz w:val="20"/>
          <w:szCs w:val="20"/>
        </w:rPr>
      </w:pPr>
      <w:r w:rsidRPr="00396201">
        <w:rPr>
          <w:sz w:val="20"/>
          <w:szCs w:val="20"/>
        </w:rPr>
        <w:t>Development</w:t>
      </w:r>
      <w:r w:rsidR="00BE6D3B" w:rsidRPr="00396201">
        <w:rPr>
          <w:sz w:val="20"/>
          <w:szCs w:val="20"/>
        </w:rPr>
        <w:t xml:space="preserve"> of </w:t>
      </w:r>
      <w:r w:rsidRPr="00396201">
        <w:rPr>
          <w:sz w:val="20"/>
          <w:szCs w:val="20"/>
        </w:rPr>
        <w:t>impact</w:t>
      </w:r>
      <w:r w:rsidR="00BE6D3B" w:rsidRPr="00396201">
        <w:rPr>
          <w:sz w:val="20"/>
          <w:szCs w:val="20"/>
        </w:rPr>
        <w:t xml:space="preserve"> based </w:t>
      </w:r>
      <w:r w:rsidRPr="00396201">
        <w:rPr>
          <w:sz w:val="20"/>
          <w:szCs w:val="20"/>
        </w:rPr>
        <w:t>weather</w:t>
      </w:r>
      <w:r w:rsidR="00BE6D3B" w:rsidRPr="00396201">
        <w:rPr>
          <w:sz w:val="20"/>
          <w:szCs w:val="20"/>
        </w:rPr>
        <w:t xml:space="preserve"> forecasts and </w:t>
      </w:r>
      <w:r w:rsidRPr="00396201">
        <w:rPr>
          <w:sz w:val="20"/>
          <w:szCs w:val="20"/>
        </w:rPr>
        <w:t>operational</w:t>
      </w:r>
      <w:r w:rsidR="00BE6D3B" w:rsidRPr="00396201">
        <w:rPr>
          <w:sz w:val="20"/>
          <w:szCs w:val="20"/>
        </w:rPr>
        <w:t xml:space="preserve"> </w:t>
      </w:r>
      <w:r w:rsidRPr="00396201">
        <w:rPr>
          <w:sz w:val="20"/>
          <w:szCs w:val="20"/>
        </w:rPr>
        <w:t>forecasts</w:t>
      </w:r>
      <w:r w:rsidR="00BE6D3B" w:rsidRPr="00396201">
        <w:rPr>
          <w:sz w:val="20"/>
          <w:szCs w:val="20"/>
        </w:rPr>
        <w:t xml:space="preserve">: Develop methodology and guidelines on how to organize forecast briefing with guidelines on who will be the participants, how to interpret the risks by organizing discussion and analyzing weather model/outlook subject matter specialists ( Agrometeorologist, hydrologist, geomorphologist, water resource engineer, Plant scientist, Agri engineer, drought experts, landslide expert,  agroecologist, ecologists, meteorologist, synoptic engineers, geomorphologist, etc.) along with forecasters( long, medium, short range), Numerical Weather Prediction(NWP) engineers/specialists, Synoptic Engineer and organize the forecast beliefs/discussion about the anticipatory impacts, risk and vulnerability and eventually developing impact forecasts. The multi-hazard risk analysis over the elements( is not a designated </w:t>
      </w:r>
      <w:r w:rsidR="00A2050F">
        <w:rPr>
          <w:sz w:val="20"/>
          <w:szCs w:val="20"/>
        </w:rPr>
        <w:t>responsibility of EOC operators)  is group work, and the outlined specialists need to develop customized tools, methodology, guidelines on impact-based forecasts and operational forecasts for the sector, sectoral elements, lives,</w:t>
      </w:r>
      <w:r w:rsidR="00BE6D3B" w:rsidRPr="00396201">
        <w:rPr>
          <w:sz w:val="20"/>
          <w:szCs w:val="20"/>
        </w:rPr>
        <w:t xml:space="preserve"> and livelihood elements on the ground. Analysis </w:t>
      </w:r>
      <w:r w:rsidR="00A2050F">
        <w:rPr>
          <w:sz w:val="20"/>
          <w:szCs w:val="20"/>
        </w:rPr>
        <w:t xml:space="preserve">of </w:t>
      </w:r>
      <w:r w:rsidR="00BE6D3B" w:rsidRPr="00396201">
        <w:rPr>
          <w:sz w:val="20"/>
          <w:szCs w:val="20"/>
        </w:rPr>
        <w:t xml:space="preserve">weather phenomena and interpretation of risks and vulnerabilities.  </w:t>
      </w:r>
    </w:p>
    <w:p w14:paraId="65A51CE8" w14:textId="607C49FF" w:rsidR="00243D33" w:rsidRPr="00396201" w:rsidRDefault="00243D33" w:rsidP="003C30D3">
      <w:pPr>
        <w:pStyle w:val="ListParagraph"/>
        <w:numPr>
          <w:ilvl w:val="0"/>
          <w:numId w:val="103"/>
        </w:numPr>
        <w:rPr>
          <w:sz w:val="20"/>
          <w:szCs w:val="20"/>
        </w:rPr>
      </w:pPr>
      <w:r w:rsidRPr="00396201">
        <w:rPr>
          <w:sz w:val="20"/>
          <w:szCs w:val="20"/>
        </w:rPr>
        <w:t xml:space="preserve">Installation of ICT </w:t>
      </w:r>
      <w:r w:rsidR="00A2050F">
        <w:rPr>
          <w:sz w:val="20"/>
          <w:szCs w:val="20"/>
        </w:rPr>
        <w:t>tools-based</w:t>
      </w:r>
      <w:r w:rsidRPr="00396201">
        <w:rPr>
          <w:sz w:val="20"/>
          <w:szCs w:val="20"/>
        </w:rPr>
        <w:t xml:space="preserve"> emergency operations </w:t>
      </w:r>
      <w:r w:rsidR="00CA7A0F" w:rsidRPr="00396201">
        <w:rPr>
          <w:sz w:val="20"/>
          <w:szCs w:val="20"/>
        </w:rPr>
        <w:t>center</w:t>
      </w:r>
      <w:r w:rsidRPr="00396201">
        <w:rPr>
          <w:sz w:val="20"/>
          <w:szCs w:val="20"/>
        </w:rPr>
        <w:t xml:space="preserve"> at </w:t>
      </w:r>
      <w:r w:rsidR="00A2050F">
        <w:rPr>
          <w:sz w:val="20"/>
          <w:szCs w:val="20"/>
        </w:rPr>
        <w:t xml:space="preserve">the </w:t>
      </w:r>
      <w:r w:rsidRPr="00396201">
        <w:rPr>
          <w:sz w:val="20"/>
          <w:szCs w:val="20"/>
        </w:rPr>
        <w:t xml:space="preserve">national, district, </w:t>
      </w:r>
      <w:r w:rsidR="00A2050F">
        <w:rPr>
          <w:sz w:val="20"/>
          <w:szCs w:val="20"/>
        </w:rPr>
        <w:t>provincial</w:t>
      </w:r>
      <w:r w:rsidRPr="00396201">
        <w:rPr>
          <w:sz w:val="20"/>
          <w:szCs w:val="20"/>
        </w:rPr>
        <w:t xml:space="preserve">, </w:t>
      </w:r>
      <w:r w:rsidR="00A2050F">
        <w:rPr>
          <w:sz w:val="20"/>
          <w:szCs w:val="20"/>
        </w:rPr>
        <w:t xml:space="preserve">and </w:t>
      </w:r>
      <w:r w:rsidRPr="00396201">
        <w:rPr>
          <w:sz w:val="20"/>
          <w:szCs w:val="20"/>
        </w:rPr>
        <w:t xml:space="preserve">ward </w:t>
      </w:r>
      <w:r w:rsidR="00A2050F">
        <w:rPr>
          <w:sz w:val="20"/>
          <w:szCs w:val="20"/>
        </w:rPr>
        <w:t>levels</w:t>
      </w:r>
      <w:r w:rsidRPr="00396201">
        <w:rPr>
          <w:sz w:val="20"/>
          <w:szCs w:val="20"/>
        </w:rPr>
        <w:t xml:space="preserve"> </w:t>
      </w:r>
    </w:p>
    <w:p w14:paraId="15381456" w14:textId="5D219D0E" w:rsidR="00BE6D3B" w:rsidRPr="00396201" w:rsidRDefault="00BE6D3B" w:rsidP="003C30D3">
      <w:pPr>
        <w:pStyle w:val="ListParagraph"/>
        <w:numPr>
          <w:ilvl w:val="0"/>
          <w:numId w:val="103"/>
        </w:numPr>
        <w:rPr>
          <w:sz w:val="20"/>
          <w:szCs w:val="20"/>
        </w:rPr>
      </w:pPr>
      <w:r w:rsidRPr="00396201">
        <w:rPr>
          <w:sz w:val="20"/>
          <w:szCs w:val="20"/>
        </w:rPr>
        <w:t xml:space="preserve">Develop </w:t>
      </w:r>
      <w:r w:rsidR="00A2050F">
        <w:rPr>
          <w:sz w:val="20"/>
          <w:szCs w:val="20"/>
        </w:rPr>
        <w:t xml:space="preserve">a national risk financing framework for DRR, inclusive budgetary support, and gender response DRR scheme planning and </w:t>
      </w:r>
      <w:r w:rsidR="00243D33" w:rsidRPr="00396201">
        <w:rPr>
          <w:sz w:val="20"/>
          <w:szCs w:val="20"/>
        </w:rPr>
        <w:t>budgeting at the local level.</w:t>
      </w:r>
    </w:p>
    <w:p w14:paraId="3492A16C" w14:textId="77777777" w:rsidR="00BE6D3B" w:rsidRPr="002F07FB" w:rsidRDefault="00BE6D3B" w:rsidP="002F07FB">
      <w:pPr>
        <w:jc w:val="both"/>
        <w:rPr>
          <w:rFonts w:cstheme="minorHAnsi"/>
          <w:sz w:val="20"/>
          <w:szCs w:val="20"/>
          <w:highlight w:val="green"/>
        </w:rPr>
      </w:pPr>
    </w:p>
    <w:p w14:paraId="78477B21" w14:textId="0E8DF01F" w:rsidR="00BE6D3B" w:rsidRPr="00F37E78" w:rsidRDefault="001B4BF0" w:rsidP="00F37E78">
      <w:pPr>
        <w:jc w:val="both"/>
        <w:rPr>
          <w:rFonts w:cstheme="minorHAnsi"/>
          <w:b/>
          <w:bCs/>
          <w:sz w:val="20"/>
          <w:szCs w:val="20"/>
          <w:highlight w:val="yellow"/>
        </w:rPr>
      </w:pPr>
      <w:r w:rsidRPr="00F37E78">
        <w:rPr>
          <w:rFonts w:cstheme="minorHAnsi"/>
          <w:b/>
          <w:bCs/>
          <w:sz w:val="20"/>
          <w:szCs w:val="20"/>
          <w:highlight w:val="yellow"/>
        </w:rPr>
        <w:t xml:space="preserve">Respondent  : </w:t>
      </w:r>
      <w:r w:rsidR="00BE6D3B" w:rsidRPr="00F37E78">
        <w:rPr>
          <w:rFonts w:cstheme="minorHAnsi"/>
          <w:b/>
          <w:bCs/>
          <w:sz w:val="20"/>
          <w:szCs w:val="20"/>
          <w:highlight w:val="yellow"/>
        </w:rPr>
        <w:t xml:space="preserve">Department of Civil Protection (DCP) – Ministry of Local Government, Zimbabwe </w:t>
      </w:r>
      <w:r w:rsidR="00F37E78" w:rsidRPr="00F37E78">
        <w:rPr>
          <w:rFonts w:cstheme="minorHAnsi"/>
          <w:b/>
          <w:bCs/>
          <w:sz w:val="20"/>
          <w:szCs w:val="20"/>
          <w:highlight w:val="yellow"/>
        </w:rPr>
        <w:t xml:space="preserve">( Engagement with Stakeholders) </w:t>
      </w:r>
    </w:p>
    <w:p w14:paraId="16FD74C2" w14:textId="77777777" w:rsidR="00BE6D3B" w:rsidRPr="002F07FB" w:rsidRDefault="00BE6D3B" w:rsidP="002F07FB">
      <w:pPr>
        <w:spacing w:after="0" w:line="240" w:lineRule="auto"/>
        <w:jc w:val="both"/>
        <w:rPr>
          <w:rFonts w:cstheme="minorHAnsi"/>
          <w:sz w:val="20"/>
          <w:szCs w:val="20"/>
        </w:rPr>
      </w:pPr>
    </w:p>
    <w:p w14:paraId="1474F45F" w14:textId="476804EB" w:rsidR="00BE6D3B" w:rsidRPr="002F07FB" w:rsidRDefault="00CA7A0F" w:rsidP="002F07FB">
      <w:pPr>
        <w:spacing w:after="0" w:line="240" w:lineRule="auto"/>
        <w:jc w:val="both"/>
        <w:rPr>
          <w:rFonts w:cstheme="minorHAnsi"/>
          <w:sz w:val="20"/>
          <w:szCs w:val="20"/>
        </w:rPr>
      </w:pPr>
      <w:r w:rsidRPr="002F07FB">
        <w:rPr>
          <w:rFonts w:cstheme="minorHAnsi"/>
          <w:sz w:val="20"/>
          <w:szCs w:val="20"/>
        </w:rPr>
        <w:t>Challenges</w:t>
      </w:r>
      <w:r w:rsidR="00BE6D3B" w:rsidRPr="002F07FB">
        <w:rPr>
          <w:rFonts w:cstheme="minorHAnsi"/>
          <w:sz w:val="20"/>
          <w:szCs w:val="20"/>
        </w:rPr>
        <w:t xml:space="preserve"> </w:t>
      </w:r>
      <w:r w:rsidR="00E815D8" w:rsidRPr="002F07FB">
        <w:rPr>
          <w:rFonts w:cstheme="minorHAnsi"/>
          <w:sz w:val="20"/>
          <w:szCs w:val="20"/>
        </w:rPr>
        <w:t xml:space="preserve"> and recommendations </w:t>
      </w:r>
      <w:r w:rsidR="00BE6D3B" w:rsidRPr="002F07FB">
        <w:rPr>
          <w:rFonts w:cstheme="minorHAnsi"/>
          <w:sz w:val="20"/>
          <w:szCs w:val="20"/>
        </w:rPr>
        <w:t>:</w:t>
      </w:r>
    </w:p>
    <w:p w14:paraId="65CF9556" w14:textId="77777777" w:rsidR="00BE6D3B" w:rsidRPr="002F07FB" w:rsidRDefault="00BE6D3B" w:rsidP="002F07FB">
      <w:pPr>
        <w:spacing w:after="0" w:line="240" w:lineRule="auto"/>
        <w:jc w:val="both"/>
        <w:rPr>
          <w:rFonts w:cstheme="minorHAnsi"/>
          <w:sz w:val="20"/>
          <w:szCs w:val="20"/>
        </w:rPr>
      </w:pPr>
    </w:p>
    <w:p w14:paraId="4259A9D6" w14:textId="066C8195" w:rsidR="00E815D8" w:rsidRPr="002F07FB" w:rsidRDefault="00E815D8" w:rsidP="003C30D3">
      <w:pPr>
        <w:pStyle w:val="ListParagraph"/>
        <w:numPr>
          <w:ilvl w:val="0"/>
          <w:numId w:val="61"/>
        </w:numPr>
        <w:spacing w:after="0" w:line="240" w:lineRule="auto"/>
        <w:jc w:val="both"/>
        <w:rPr>
          <w:rFonts w:cstheme="minorHAnsi"/>
          <w:sz w:val="20"/>
          <w:szCs w:val="20"/>
        </w:rPr>
      </w:pPr>
      <w:r w:rsidRPr="002F07FB">
        <w:rPr>
          <w:rFonts w:cstheme="minorHAnsi"/>
          <w:sz w:val="20"/>
          <w:szCs w:val="20"/>
        </w:rPr>
        <w:t xml:space="preserve">The existing disaster response system </w:t>
      </w:r>
      <w:r w:rsidR="00A2050F">
        <w:rPr>
          <w:rFonts w:cstheme="minorHAnsi"/>
          <w:sz w:val="20"/>
          <w:szCs w:val="20"/>
        </w:rPr>
        <w:t xml:space="preserve">does not mandate other stakeholders /sector departments to coordinate climate change and disaster risk management jobs at the </w:t>
      </w:r>
      <w:r w:rsidRPr="002F07FB">
        <w:rPr>
          <w:rFonts w:cstheme="minorHAnsi"/>
          <w:sz w:val="20"/>
          <w:szCs w:val="20"/>
        </w:rPr>
        <w:t xml:space="preserve">local level for </w:t>
      </w:r>
      <w:r w:rsidR="00452F93">
        <w:rPr>
          <w:rFonts w:cstheme="minorHAnsi"/>
          <w:sz w:val="20"/>
          <w:szCs w:val="20"/>
        </w:rPr>
        <w:t xml:space="preserve">engaging </w:t>
      </w:r>
      <w:r w:rsidRPr="002F07FB">
        <w:rPr>
          <w:rFonts w:cstheme="minorHAnsi"/>
          <w:sz w:val="20"/>
          <w:szCs w:val="20"/>
        </w:rPr>
        <w:t>multi-</w:t>
      </w:r>
      <w:r w:rsidR="00452F93" w:rsidRPr="002F07FB">
        <w:rPr>
          <w:rFonts w:cstheme="minorHAnsi"/>
          <w:sz w:val="20"/>
          <w:szCs w:val="20"/>
        </w:rPr>
        <w:t>stakeholders</w:t>
      </w:r>
      <w:r w:rsidRPr="002F07FB">
        <w:rPr>
          <w:rFonts w:cstheme="minorHAnsi"/>
          <w:sz w:val="20"/>
          <w:szCs w:val="20"/>
        </w:rPr>
        <w:t>.</w:t>
      </w:r>
    </w:p>
    <w:p w14:paraId="795C768A" w14:textId="2AB86AD0" w:rsidR="00BE6D3B" w:rsidRPr="002F07FB" w:rsidRDefault="00E815D8" w:rsidP="003C30D3">
      <w:pPr>
        <w:pStyle w:val="ListParagraph"/>
        <w:numPr>
          <w:ilvl w:val="0"/>
          <w:numId w:val="61"/>
        </w:numPr>
        <w:spacing w:after="0" w:line="240" w:lineRule="auto"/>
        <w:jc w:val="both"/>
        <w:rPr>
          <w:rFonts w:cstheme="minorHAnsi"/>
          <w:sz w:val="20"/>
          <w:szCs w:val="20"/>
        </w:rPr>
      </w:pPr>
      <w:r w:rsidRPr="002F07FB">
        <w:rPr>
          <w:rFonts w:cstheme="minorHAnsi"/>
          <w:sz w:val="20"/>
          <w:szCs w:val="20"/>
        </w:rPr>
        <w:t xml:space="preserve">Lack of stakeholder </w:t>
      </w:r>
      <w:r w:rsidR="00FC60AC" w:rsidRPr="002F07FB">
        <w:rPr>
          <w:rFonts w:cstheme="minorHAnsi"/>
          <w:sz w:val="20"/>
          <w:szCs w:val="20"/>
        </w:rPr>
        <w:t>engagement</w:t>
      </w:r>
      <w:r w:rsidRPr="002F07FB">
        <w:rPr>
          <w:rFonts w:cstheme="minorHAnsi"/>
          <w:sz w:val="20"/>
          <w:szCs w:val="20"/>
        </w:rPr>
        <w:t xml:space="preserve"> and </w:t>
      </w:r>
      <w:r w:rsidR="00CA7A0F" w:rsidRPr="002F07FB">
        <w:rPr>
          <w:rFonts w:cstheme="minorHAnsi"/>
          <w:sz w:val="20"/>
          <w:szCs w:val="20"/>
        </w:rPr>
        <w:t>coordination</w:t>
      </w:r>
      <w:r w:rsidRPr="002F07FB">
        <w:rPr>
          <w:rFonts w:cstheme="minorHAnsi"/>
          <w:sz w:val="20"/>
          <w:szCs w:val="20"/>
        </w:rPr>
        <w:t xml:space="preserve"> </w:t>
      </w:r>
      <w:r w:rsidR="00A2050F">
        <w:rPr>
          <w:rFonts w:cstheme="minorHAnsi"/>
          <w:sz w:val="20"/>
          <w:szCs w:val="20"/>
        </w:rPr>
        <w:t>at the ground level, the loss and damage datasets collection is being hindered, although the community is already aware of who is affected by the onset of a major disaster, which has already made landfall and is causing damage</w:t>
      </w:r>
      <w:r w:rsidRPr="002F07FB">
        <w:rPr>
          <w:rFonts w:cstheme="minorHAnsi"/>
          <w:sz w:val="20"/>
          <w:szCs w:val="20"/>
        </w:rPr>
        <w:t xml:space="preserve">. </w:t>
      </w:r>
      <w:r w:rsidR="00F7088E" w:rsidRPr="002F07FB">
        <w:rPr>
          <w:rFonts w:cstheme="minorHAnsi"/>
          <w:sz w:val="20"/>
          <w:szCs w:val="20"/>
        </w:rPr>
        <w:t xml:space="preserve"> D</w:t>
      </w:r>
      <w:r w:rsidR="00BE6D3B" w:rsidRPr="002F07FB">
        <w:rPr>
          <w:rFonts w:cstheme="minorHAnsi"/>
          <w:sz w:val="20"/>
          <w:szCs w:val="20"/>
        </w:rPr>
        <w:t xml:space="preserve">evelop </w:t>
      </w:r>
      <w:r w:rsidR="00A2050F">
        <w:rPr>
          <w:rFonts w:cstheme="minorHAnsi"/>
          <w:sz w:val="20"/>
          <w:szCs w:val="20"/>
        </w:rPr>
        <w:t xml:space="preserve">a </w:t>
      </w:r>
      <w:r w:rsidR="00BE6D3B" w:rsidRPr="002F07FB">
        <w:rPr>
          <w:rFonts w:cstheme="minorHAnsi"/>
          <w:sz w:val="20"/>
          <w:szCs w:val="20"/>
        </w:rPr>
        <w:t xml:space="preserve">Standard </w:t>
      </w:r>
      <w:r w:rsidR="00452F93" w:rsidRPr="002F07FB">
        <w:rPr>
          <w:rFonts w:cstheme="minorHAnsi"/>
          <w:sz w:val="20"/>
          <w:szCs w:val="20"/>
        </w:rPr>
        <w:t>operating</w:t>
      </w:r>
      <w:r w:rsidR="00BE6D3B" w:rsidRPr="002F07FB">
        <w:rPr>
          <w:rFonts w:cstheme="minorHAnsi"/>
          <w:sz w:val="20"/>
          <w:szCs w:val="20"/>
        </w:rPr>
        <w:t xml:space="preserve"> procedure (SOP) with </w:t>
      </w:r>
      <w:r w:rsidR="001B4BF0" w:rsidRPr="002F07FB">
        <w:rPr>
          <w:rFonts w:cstheme="minorHAnsi"/>
          <w:sz w:val="20"/>
          <w:szCs w:val="20"/>
        </w:rPr>
        <w:t>defined</w:t>
      </w:r>
      <w:r w:rsidR="00BE6D3B" w:rsidRPr="002F07FB">
        <w:rPr>
          <w:rFonts w:cstheme="minorHAnsi"/>
          <w:sz w:val="20"/>
          <w:szCs w:val="20"/>
        </w:rPr>
        <w:t xml:space="preserve"> ToR /Roles and </w:t>
      </w:r>
      <w:r w:rsidR="001B4BF0" w:rsidRPr="002F07FB">
        <w:rPr>
          <w:rFonts w:cstheme="minorHAnsi"/>
          <w:sz w:val="20"/>
          <w:szCs w:val="20"/>
        </w:rPr>
        <w:t>responsibilities</w:t>
      </w:r>
      <w:r w:rsidR="00BE6D3B" w:rsidRPr="002F07FB">
        <w:rPr>
          <w:rFonts w:cstheme="minorHAnsi"/>
          <w:sz w:val="20"/>
          <w:szCs w:val="20"/>
        </w:rPr>
        <w:t xml:space="preserve"> of </w:t>
      </w:r>
      <w:r w:rsidR="001B4BF0" w:rsidRPr="002F07FB">
        <w:rPr>
          <w:rFonts w:cstheme="minorHAnsi"/>
          <w:sz w:val="20"/>
          <w:szCs w:val="20"/>
        </w:rPr>
        <w:t>stakeholders</w:t>
      </w:r>
      <w:r w:rsidR="00BE6D3B" w:rsidRPr="002F07FB">
        <w:rPr>
          <w:rFonts w:cstheme="minorHAnsi"/>
          <w:sz w:val="20"/>
          <w:szCs w:val="20"/>
        </w:rPr>
        <w:t>.</w:t>
      </w:r>
      <w:r w:rsidR="00F7088E" w:rsidRPr="002F07FB">
        <w:rPr>
          <w:rFonts w:cstheme="minorHAnsi"/>
          <w:sz w:val="20"/>
          <w:szCs w:val="20"/>
        </w:rPr>
        <w:t xml:space="preserve"> </w:t>
      </w:r>
    </w:p>
    <w:p w14:paraId="6B3C8EBB" w14:textId="3F25E181" w:rsidR="00BE6D3B" w:rsidRPr="002F07FB" w:rsidRDefault="00F7088E" w:rsidP="003C30D3">
      <w:pPr>
        <w:pStyle w:val="ListParagraph"/>
        <w:numPr>
          <w:ilvl w:val="0"/>
          <w:numId w:val="61"/>
        </w:numPr>
        <w:spacing w:after="0" w:line="240" w:lineRule="auto"/>
        <w:jc w:val="both"/>
        <w:rPr>
          <w:rFonts w:cstheme="minorHAnsi"/>
          <w:sz w:val="20"/>
          <w:szCs w:val="20"/>
        </w:rPr>
      </w:pPr>
      <w:r w:rsidRPr="002F07FB">
        <w:rPr>
          <w:rFonts w:cstheme="minorHAnsi"/>
          <w:sz w:val="20"/>
          <w:szCs w:val="20"/>
        </w:rPr>
        <w:t xml:space="preserve">Develop </w:t>
      </w:r>
      <w:r w:rsidR="00A2050F">
        <w:rPr>
          <w:rFonts w:cstheme="minorHAnsi"/>
          <w:sz w:val="20"/>
          <w:szCs w:val="20"/>
        </w:rPr>
        <w:t xml:space="preserve">a </w:t>
      </w:r>
      <w:r w:rsidR="001B4BF0" w:rsidRPr="002F07FB">
        <w:rPr>
          <w:rFonts w:cstheme="minorHAnsi"/>
          <w:sz w:val="20"/>
          <w:szCs w:val="20"/>
        </w:rPr>
        <w:t>temporary</w:t>
      </w:r>
      <w:r w:rsidRPr="002F07FB">
        <w:rPr>
          <w:rFonts w:cstheme="minorHAnsi"/>
          <w:sz w:val="20"/>
          <w:szCs w:val="20"/>
        </w:rPr>
        <w:t xml:space="preserve"> </w:t>
      </w:r>
      <w:r w:rsidR="00A2050F">
        <w:rPr>
          <w:rFonts w:cstheme="minorHAnsi"/>
          <w:sz w:val="20"/>
          <w:szCs w:val="20"/>
        </w:rPr>
        <w:t>community-based</w:t>
      </w:r>
      <w:r w:rsidRPr="002F07FB">
        <w:rPr>
          <w:rFonts w:cstheme="minorHAnsi"/>
          <w:sz w:val="20"/>
          <w:szCs w:val="20"/>
        </w:rPr>
        <w:t xml:space="preserve"> camp for the </w:t>
      </w:r>
      <w:r w:rsidR="00A2050F">
        <w:rPr>
          <w:rFonts w:cstheme="minorHAnsi"/>
          <w:sz w:val="20"/>
          <w:szCs w:val="20"/>
        </w:rPr>
        <w:t>displaced</w:t>
      </w:r>
      <w:r w:rsidRPr="002F07FB">
        <w:rPr>
          <w:rFonts w:cstheme="minorHAnsi"/>
          <w:sz w:val="20"/>
          <w:szCs w:val="20"/>
        </w:rPr>
        <w:t xml:space="preserve"> people until they build their </w:t>
      </w:r>
      <w:r w:rsidR="001B4BF0" w:rsidRPr="002F07FB">
        <w:rPr>
          <w:rFonts w:cstheme="minorHAnsi"/>
          <w:sz w:val="20"/>
          <w:szCs w:val="20"/>
        </w:rPr>
        <w:t>houses</w:t>
      </w:r>
      <w:r w:rsidRPr="002F07FB">
        <w:rPr>
          <w:rFonts w:cstheme="minorHAnsi"/>
          <w:sz w:val="20"/>
          <w:szCs w:val="20"/>
        </w:rPr>
        <w:t xml:space="preserve"> back</w:t>
      </w:r>
      <w:r w:rsidR="00A2050F">
        <w:rPr>
          <w:rFonts w:cstheme="minorHAnsi"/>
          <w:sz w:val="20"/>
          <w:szCs w:val="20"/>
        </w:rPr>
        <w:t xml:space="preserve">, </w:t>
      </w:r>
      <w:r w:rsidR="00BE6D3B" w:rsidRPr="002F07FB">
        <w:rPr>
          <w:rFonts w:cstheme="minorHAnsi"/>
          <w:sz w:val="20"/>
          <w:szCs w:val="20"/>
        </w:rPr>
        <w:t xml:space="preserve">use </w:t>
      </w:r>
      <w:r w:rsidR="00A2050F">
        <w:rPr>
          <w:rFonts w:cstheme="minorHAnsi"/>
          <w:sz w:val="20"/>
          <w:szCs w:val="20"/>
        </w:rPr>
        <w:t xml:space="preserve">a </w:t>
      </w:r>
      <w:r w:rsidR="00BE6D3B" w:rsidRPr="002F07FB">
        <w:rPr>
          <w:rFonts w:cstheme="minorHAnsi"/>
          <w:sz w:val="20"/>
          <w:szCs w:val="20"/>
        </w:rPr>
        <w:t xml:space="preserve">school and </w:t>
      </w:r>
      <w:r w:rsidR="001B4BF0" w:rsidRPr="002F07FB">
        <w:rPr>
          <w:rFonts w:cstheme="minorHAnsi"/>
          <w:sz w:val="20"/>
          <w:szCs w:val="20"/>
        </w:rPr>
        <w:t>church</w:t>
      </w:r>
      <w:r w:rsidR="00BE6D3B" w:rsidRPr="002F07FB">
        <w:rPr>
          <w:rFonts w:cstheme="minorHAnsi"/>
          <w:sz w:val="20"/>
          <w:szCs w:val="20"/>
        </w:rPr>
        <w:t xml:space="preserve">, </w:t>
      </w:r>
      <w:r w:rsidR="00A2050F">
        <w:rPr>
          <w:rFonts w:cstheme="minorHAnsi"/>
          <w:sz w:val="20"/>
          <w:szCs w:val="20"/>
        </w:rPr>
        <w:t xml:space="preserve">and a </w:t>
      </w:r>
      <w:r w:rsidR="00BE6D3B" w:rsidRPr="002F07FB">
        <w:rPr>
          <w:rFonts w:cstheme="minorHAnsi"/>
          <w:sz w:val="20"/>
          <w:szCs w:val="20"/>
        </w:rPr>
        <w:t xml:space="preserve">community hall for </w:t>
      </w:r>
      <w:r w:rsidR="00A2050F">
        <w:rPr>
          <w:rFonts w:cstheme="minorHAnsi"/>
          <w:sz w:val="20"/>
          <w:szCs w:val="20"/>
        </w:rPr>
        <w:t xml:space="preserve">the </w:t>
      </w:r>
      <w:r w:rsidR="00BE6D3B" w:rsidRPr="002F07FB">
        <w:rPr>
          <w:rFonts w:cstheme="minorHAnsi"/>
          <w:sz w:val="20"/>
          <w:szCs w:val="20"/>
        </w:rPr>
        <w:t xml:space="preserve">longer </w:t>
      </w:r>
      <w:r w:rsidR="00A2050F">
        <w:rPr>
          <w:rFonts w:cstheme="minorHAnsi"/>
          <w:sz w:val="20"/>
          <w:szCs w:val="20"/>
        </w:rPr>
        <w:t xml:space="preserve">term, as </w:t>
      </w:r>
      <w:r w:rsidR="00BE6D3B" w:rsidRPr="002F07FB">
        <w:rPr>
          <w:rFonts w:cstheme="minorHAnsi"/>
          <w:sz w:val="20"/>
          <w:szCs w:val="20"/>
        </w:rPr>
        <w:t xml:space="preserve">it </w:t>
      </w:r>
      <w:r w:rsidR="001B4BF0" w:rsidRPr="002F07FB">
        <w:rPr>
          <w:rFonts w:cstheme="minorHAnsi"/>
          <w:sz w:val="20"/>
          <w:szCs w:val="20"/>
        </w:rPr>
        <w:t>disrupts</w:t>
      </w:r>
      <w:r w:rsidR="00BE6D3B" w:rsidRPr="002F07FB">
        <w:rPr>
          <w:rFonts w:cstheme="minorHAnsi"/>
          <w:sz w:val="20"/>
          <w:szCs w:val="20"/>
        </w:rPr>
        <w:t xml:space="preserve"> education</w:t>
      </w:r>
    </w:p>
    <w:p w14:paraId="790FBBDC" w14:textId="206A4E0C" w:rsidR="00BE6D3B" w:rsidRPr="002F07FB" w:rsidRDefault="00BE6D3B"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t xml:space="preserve">For improving disaster preparedness the DCP recommended Properly constructed emergency evacuation center, every ward should have an evacuation center </w:t>
      </w:r>
      <w:r w:rsidR="001B4BF0" w:rsidRPr="002F07FB">
        <w:rPr>
          <w:rFonts w:cstheme="minorHAnsi"/>
          <w:sz w:val="20"/>
          <w:szCs w:val="20"/>
        </w:rPr>
        <w:t>considering</w:t>
      </w:r>
      <w:r w:rsidRPr="002F07FB">
        <w:rPr>
          <w:rFonts w:cstheme="minorHAnsi"/>
          <w:sz w:val="20"/>
          <w:szCs w:val="20"/>
        </w:rPr>
        <w:t xml:space="preserve"> the terrain landscape, poor communication structure.</w:t>
      </w:r>
    </w:p>
    <w:p w14:paraId="464C5C0B" w14:textId="54DCF159" w:rsidR="00F7088E" w:rsidRPr="002F07FB" w:rsidRDefault="00F7088E" w:rsidP="003C30D3">
      <w:pPr>
        <w:pStyle w:val="ListParagraph"/>
        <w:numPr>
          <w:ilvl w:val="0"/>
          <w:numId w:val="60"/>
        </w:numPr>
        <w:spacing w:after="0" w:line="240" w:lineRule="auto"/>
        <w:jc w:val="both"/>
        <w:rPr>
          <w:rFonts w:cstheme="minorHAnsi"/>
          <w:sz w:val="20"/>
          <w:szCs w:val="20"/>
        </w:rPr>
      </w:pPr>
      <w:r w:rsidRPr="002F07FB">
        <w:rPr>
          <w:rFonts w:cstheme="minorHAnsi"/>
          <w:sz w:val="20"/>
          <w:szCs w:val="20"/>
        </w:rPr>
        <w:t xml:space="preserve">Develop </w:t>
      </w:r>
      <w:r w:rsidR="00BE6D3B" w:rsidRPr="002F07FB">
        <w:rPr>
          <w:rFonts w:cstheme="minorHAnsi"/>
          <w:sz w:val="20"/>
          <w:szCs w:val="20"/>
        </w:rPr>
        <w:t xml:space="preserve"> 35000 </w:t>
      </w:r>
      <w:r w:rsidR="00A2050F">
        <w:rPr>
          <w:rFonts w:cstheme="minorHAnsi"/>
          <w:sz w:val="20"/>
          <w:szCs w:val="20"/>
        </w:rPr>
        <w:t>village-level</w:t>
      </w:r>
      <w:r w:rsidRPr="002F07FB">
        <w:rPr>
          <w:rFonts w:cstheme="minorHAnsi"/>
          <w:sz w:val="20"/>
          <w:szCs w:val="20"/>
        </w:rPr>
        <w:t xml:space="preserve"> gender </w:t>
      </w:r>
      <w:r w:rsidR="001B4BF0" w:rsidRPr="002F07FB">
        <w:rPr>
          <w:rFonts w:cstheme="minorHAnsi"/>
          <w:sz w:val="20"/>
          <w:szCs w:val="20"/>
        </w:rPr>
        <w:t>response</w:t>
      </w:r>
      <w:r w:rsidRPr="002F07FB">
        <w:rPr>
          <w:rFonts w:cstheme="minorHAnsi"/>
          <w:sz w:val="20"/>
          <w:szCs w:val="20"/>
        </w:rPr>
        <w:t xml:space="preserve"> DRM</w:t>
      </w:r>
      <w:r w:rsidR="00BE6D3B" w:rsidRPr="002F07FB">
        <w:rPr>
          <w:rFonts w:cstheme="minorHAnsi"/>
          <w:sz w:val="20"/>
          <w:szCs w:val="20"/>
        </w:rPr>
        <w:t xml:space="preserve"> /DRR planning</w:t>
      </w:r>
      <w:r w:rsidRPr="002F07FB">
        <w:rPr>
          <w:rFonts w:cstheme="minorHAnsi"/>
          <w:sz w:val="20"/>
          <w:szCs w:val="20"/>
        </w:rPr>
        <w:t xml:space="preserve">, </w:t>
      </w:r>
      <w:r w:rsidR="001B4BF0" w:rsidRPr="002F07FB">
        <w:rPr>
          <w:rFonts w:cstheme="minorHAnsi"/>
          <w:sz w:val="20"/>
          <w:szCs w:val="20"/>
        </w:rPr>
        <w:t>scheme</w:t>
      </w:r>
      <w:r w:rsidRPr="002F07FB">
        <w:rPr>
          <w:rFonts w:cstheme="minorHAnsi"/>
          <w:sz w:val="20"/>
          <w:szCs w:val="20"/>
        </w:rPr>
        <w:t xml:space="preserve"> design</w:t>
      </w:r>
      <w:r w:rsidR="00A2050F">
        <w:rPr>
          <w:rFonts w:cstheme="minorHAnsi"/>
          <w:sz w:val="20"/>
          <w:szCs w:val="20"/>
        </w:rPr>
        <w:t>,</w:t>
      </w:r>
      <w:r w:rsidRPr="002F07FB">
        <w:rPr>
          <w:rFonts w:cstheme="minorHAnsi"/>
          <w:sz w:val="20"/>
          <w:szCs w:val="20"/>
        </w:rPr>
        <w:t xml:space="preserve"> and </w:t>
      </w:r>
      <w:r w:rsidR="001B4BF0" w:rsidRPr="002F07FB">
        <w:rPr>
          <w:rFonts w:cstheme="minorHAnsi"/>
          <w:sz w:val="20"/>
          <w:szCs w:val="20"/>
        </w:rPr>
        <w:t>pilot</w:t>
      </w:r>
      <w:r w:rsidRPr="002F07FB">
        <w:rPr>
          <w:rFonts w:cstheme="minorHAnsi"/>
          <w:sz w:val="20"/>
          <w:szCs w:val="20"/>
        </w:rPr>
        <w:t xml:space="preserve"> </w:t>
      </w:r>
      <w:r w:rsidR="001B4BF0" w:rsidRPr="002F07FB">
        <w:rPr>
          <w:rFonts w:cstheme="minorHAnsi"/>
          <w:sz w:val="20"/>
          <w:szCs w:val="20"/>
        </w:rPr>
        <w:t>demonstration</w:t>
      </w:r>
      <w:r w:rsidRPr="002F07FB">
        <w:rPr>
          <w:rFonts w:cstheme="minorHAnsi"/>
          <w:sz w:val="20"/>
          <w:szCs w:val="20"/>
        </w:rPr>
        <w:t xml:space="preserve"> for the community to replicate the </w:t>
      </w:r>
      <w:r w:rsidR="001B4BF0" w:rsidRPr="002F07FB">
        <w:rPr>
          <w:rFonts w:cstheme="minorHAnsi"/>
          <w:sz w:val="20"/>
          <w:szCs w:val="20"/>
        </w:rPr>
        <w:t>intervention</w:t>
      </w:r>
      <w:r w:rsidRPr="002F07FB">
        <w:rPr>
          <w:rFonts w:cstheme="minorHAnsi"/>
          <w:sz w:val="20"/>
          <w:szCs w:val="20"/>
        </w:rPr>
        <w:t>.</w:t>
      </w:r>
    </w:p>
    <w:p w14:paraId="7048DCFE" w14:textId="77777777" w:rsidR="00BE6D3B" w:rsidRPr="002F07FB" w:rsidRDefault="00BE6D3B" w:rsidP="002F07FB">
      <w:pPr>
        <w:jc w:val="both"/>
        <w:rPr>
          <w:rFonts w:cstheme="minorHAnsi"/>
          <w:sz w:val="20"/>
          <w:szCs w:val="20"/>
          <w:highlight w:val="green"/>
        </w:rPr>
      </w:pPr>
    </w:p>
    <w:p w14:paraId="5FDBE429" w14:textId="7749B5A8" w:rsidR="00BE6D3B" w:rsidRPr="00E73C18" w:rsidRDefault="00052CB7" w:rsidP="00E73C18">
      <w:pPr>
        <w:jc w:val="both"/>
        <w:rPr>
          <w:rFonts w:cstheme="minorHAnsi"/>
          <w:b/>
          <w:bCs/>
          <w:sz w:val="20"/>
          <w:szCs w:val="20"/>
          <w:highlight w:val="yellow"/>
        </w:rPr>
      </w:pPr>
      <w:r w:rsidRPr="00E73C18">
        <w:rPr>
          <w:rFonts w:cstheme="minorHAnsi"/>
          <w:b/>
          <w:bCs/>
          <w:sz w:val="20"/>
          <w:szCs w:val="20"/>
          <w:highlight w:val="yellow"/>
        </w:rPr>
        <w:t xml:space="preserve">Respondent  : </w:t>
      </w:r>
      <w:r w:rsidR="00BE6D3B" w:rsidRPr="00E73C18">
        <w:rPr>
          <w:rFonts w:cstheme="minorHAnsi"/>
          <w:b/>
          <w:bCs/>
          <w:sz w:val="20"/>
          <w:szCs w:val="20"/>
          <w:highlight w:val="yellow"/>
        </w:rPr>
        <w:t xml:space="preserve"> “Hope for Child in Christ” , Zimbabwe</w:t>
      </w:r>
      <w:r w:rsidR="00E73C18" w:rsidRPr="00E73C18">
        <w:rPr>
          <w:rFonts w:cstheme="minorHAnsi"/>
          <w:b/>
          <w:bCs/>
          <w:sz w:val="20"/>
          <w:szCs w:val="20"/>
          <w:highlight w:val="yellow"/>
        </w:rPr>
        <w:t xml:space="preserve">( Engagement with Stakeholders) </w:t>
      </w:r>
    </w:p>
    <w:p w14:paraId="37C14C47" w14:textId="183C9995" w:rsidR="005E29A8" w:rsidRDefault="005E29A8" w:rsidP="002F07FB">
      <w:pPr>
        <w:spacing w:after="0" w:line="240" w:lineRule="auto"/>
        <w:jc w:val="both"/>
        <w:rPr>
          <w:rFonts w:cstheme="minorHAnsi"/>
          <w:b/>
          <w:bCs/>
          <w:sz w:val="20"/>
          <w:szCs w:val="20"/>
        </w:rPr>
      </w:pPr>
      <w:r w:rsidRPr="005E29A8">
        <w:rPr>
          <w:rFonts w:cstheme="minorHAnsi"/>
          <w:b/>
          <w:bCs/>
          <w:sz w:val="20"/>
          <w:szCs w:val="20"/>
        </w:rPr>
        <w:t>Recommendations</w:t>
      </w:r>
    </w:p>
    <w:p w14:paraId="3D00E8E3" w14:textId="77777777" w:rsidR="005E29A8" w:rsidRPr="002F07FB" w:rsidRDefault="005E29A8" w:rsidP="002F07FB">
      <w:pPr>
        <w:spacing w:after="0" w:line="240" w:lineRule="auto"/>
        <w:jc w:val="both"/>
        <w:rPr>
          <w:rFonts w:cstheme="minorHAnsi"/>
          <w:sz w:val="20"/>
          <w:szCs w:val="20"/>
        </w:rPr>
      </w:pPr>
    </w:p>
    <w:p w14:paraId="11CCF19B" w14:textId="35ACC224" w:rsidR="00BE6D3B" w:rsidRPr="002F07FB" w:rsidRDefault="001B4BF0" w:rsidP="003C30D3">
      <w:pPr>
        <w:pStyle w:val="ListParagraph"/>
        <w:numPr>
          <w:ilvl w:val="0"/>
          <w:numId w:val="74"/>
        </w:numPr>
        <w:spacing w:after="0" w:line="240" w:lineRule="auto"/>
        <w:jc w:val="both"/>
        <w:rPr>
          <w:rFonts w:cstheme="minorHAnsi"/>
          <w:sz w:val="20"/>
          <w:szCs w:val="20"/>
        </w:rPr>
      </w:pPr>
      <w:r w:rsidRPr="002F07FB">
        <w:rPr>
          <w:rFonts w:cstheme="minorHAnsi"/>
          <w:sz w:val="20"/>
          <w:szCs w:val="20"/>
        </w:rPr>
        <w:t>Improvement</w:t>
      </w:r>
      <w:r w:rsidR="00BE6D3B" w:rsidRPr="002F07FB">
        <w:rPr>
          <w:rFonts w:cstheme="minorHAnsi"/>
          <w:sz w:val="20"/>
          <w:szCs w:val="20"/>
        </w:rPr>
        <w:t xml:space="preserve"> of </w:t>
      </w:r>
      <w:r w:rsidR="00052CB7" w:rsidRPr="002F07FB">
        <w:rPr>
          <w:rFonts w:cstheme="minorHAnsi"/>
          <w:sz w:val="20"/>
          <w:szCs w:val="20"/>
        </w:rPr>
        <w:t>institutional</w:t>
      </w:r>
      <w:r w:rsidR="00BE6D3B" w:rsidRPr="002F07FB">
        <w:rPr>
          <w:rFonts w:cstheme="minorHAnsi"/>
          <w:sz w:val="20"/>
          <w:szCs w:val="20"/>
        </w:rPr>
        <w:t xml:space="preserve"> </w:t>
      </w:r>
      <w:r w:rsidR="00052CB7" w:rsidRPr="002F07FB">
        <w:rPr>
          <w:rFonts w:cstheme="minorHAnsi"/>
          <w:sz w:val="20"/>
          <w:szCs w:val="20"/>
        </w:rPr>
        <w:t>coordination</w:t>
      </w:r>
      <w:r w:rsidR="00BE6D3B" w:rsidRPr="002F07FB">
        <w:rPr>
          <w:rFonts w:cstheme="minorHAnsi"/>
          <w:sz w:val="20"/>
          <w:szCs w:val="20"/>
        </w:rPr>
        <w:t>,</w:t>
      </w:r>
      <w:r w:rsidR="00A2050F">
        <w:rPr>
          <w:rFonts w:cstheme="minorHAnsi"/>
          <w:sz w:val="20"/>
          <w:szCs w:val="20"/>
        </w:rPr>
        <w:t xml:space="preserve"> multi-stakeholder ( private sector)  engagement</w:t>
      </w:r>
      <w:r w:rsidR="00BE6D3B" w:rsidRPr="002F07FB">
        <w:rPr>
          <w:rFonts w:cstheme="minorHAnsi"/>
          <w:sz w:val="20"/>
          <w:szCs w:val="20"/>
        </w:rPr>
        <w:t>, working together in terms of DRR.</w:t>
      </w:r>
    </w:p>
    <w:p w14:paraId="7E5D92AF" w14:textId="58864CA8" w:rsidR="00BE6D3B" w:rsidRPr="002F07FB" w:rsidRDefault="00052CB7" w:rsidP="003C30D3">
      <w:pPr>
        <w:pStyle w:val="ListParagraph"/>
        <w:numPr>
          <w:ilvl w:val="0"/>
          <w:numId w:val="74"/>
        </w:numPr>
        <w:spacing w:after="0" w:line="240" w:lineRule="auto"/>
        <w:jc w:val="both"/>
        <w:rPr>
          <w:rFonts w:cstheme="minorHAnsi"/>
          <w:sz w:val="20"/>
          <w:szCs w:val="20"/>
        </w:rPr>
      </w:pPr>
      <w:r>
        <w:rPr>
          <w:rFonts w:cstheme="minorHAnsi"/>
          <w:sz w:val="20"/>
          <w:szCs w:val="20"/>
        </w:rPr>
        <w:lastRenderedPageBreak/>
        <w:t xml:space="preserve">Guidelines and tools for </w:t>
      </w:r>
      <w:r w:rsidR="00BE6D3B" w:rsidRPr="002F07FB">
        <w:rPr>
          <w:rFonts w:cstheme="minorHAnsi"/>
          <w:sz w:val="20"/>
          <w:szCs w:val="20"/>
        </w:rPr>
        <w:t>local CPC</w:t>
      </w:r>
      <w:r w:rsidR="00990F47">
        <w:rPr>
          <w:rFonts w:cstheme="minorHAnsi"/>
          <w:sz w:val="20"/>
          <w:szCs w:val="20"/>
        </w:rPr>
        <w:t>C</w:t>
      </w:r>
      <w:r w:rsidR="00BE6D3B" w:rsidRPr="002F07FB">
        <w:rPr>
          <w:rFonts w:cstheme="minorHAnsi"/>
          <w:sz w:val="20"/>
          <w:szCs w:val="20"/>
        </w:rPr>
        <w:t xml:space="preserve"> at </w:t>
      </w:r>
      <w:r w:rsidR="00A2050F">
        <w:rPr>
          <w:rFonts w:cstheme="minorHAnsi"/>
          <w:sz w:val="20"/>
          <w:szCs w:val="20"/>
        </w:rPr>
        <w:t xml:space="preserve">the </w:t>
      </w:r>
      <w:r w:rsidR="00BE6D3B" w:rsidRPr="002F07FB">
        <w:rPr>
          <w:rFonts w:cstheme="minorHAnsi"/>
          <w:sz w:val="20"/>
          <w:szCs w:val="20"/>
        </w:rPr>
        <w:t xml:space="preserve">local level for </w:t>
      </w:r>
      <w:r w:rsidR="00990F47">
        <w:rPr>
          <w:rFonts w:cstheme="minorHAnsi"/>
          <w:sz w:val="20"/>
          <w:szCs w:val="20"/>
        </w:rPr>
        <w:t xml:space="preserve">performing the </w:t>
      </w:r>
      <w:r w:rsidRPr="002F07FB">
        <w:rPr>
          <w:rFonts w:cstheme="minorHAnsi"/>
          <w:sz w:val="20"/>
          <w:szCs w:val="20"/>
        </w:rPr>
        <w:t>emergency</w:t>
      </w:r>
      <w:r w:rsidR="00BE6D3B" w:rsidRPr="002F07FB">
        <w:rPr>
          <w:rFonts w:cstheme="minorHAnsi"/>
          <w:sz w:val="20"/>
          <w:szCs w:val="20"/>
        </w:rPr>
        <w:t xml:space="preserve"> </w:t>
      </w:r>
      <w:r w:rsidR="00990F47">
        <w:rPr>
          <w:rFonts w:cstheme="minorHAnsi"/>
          <w:sz w:val="20"/>
          <w:szCs w:val="20"/>
        </w:rPr>
        <w:t xml:space="preserve">preparedness, </w:t>
      </w:r>
      <w:r w:rsidR="00BE6D3B" w:rsidRPr="002F07FB">
        <w:rPr>
          <w:rFonts w:cstheme="minorHAnsi"/>
          <w:sz w:val="20"/>
          <w:szCs w:val="20"/>
        </w:rPr>
        <w:t xml:space="preserve">volunteering </w:t>
      </w:r>
      <w:r w:rsidRPr="002F07FB">
        <w:rPr>
          <w:rFonts w:cstheme="minorHAnsi"/>
          <w:sz w:val="20"/>
          <w:szCs w:val="20"/>
        </w:rPr>
        <w:t>structures</w:t>
      </w:r>
      <w:r w:rsidR="00BE6D3B" w:rsidRPr="002F07FB">
        <w:rPr>
          <w:rFonts w:cstheme="minorHAnsi"/>
          <w:sz w:val="20"/>
          <w:szCs w:val="20"/>
        </w:rPr>
        <w:t xml:space="preserve"> and </w:t>
      </w:r>
      <w:r w:rsidRPr="002F07FB">
        <w:rPr>
          <w:rFonts w:cstheme="minorHAnsi"/>
          <w:sz w:val="20"/>
          <w:szCs w:val="20"/>
        </w:rPr>
        <w:t>process</w:t>
      </w:r>
      <w:r w:rsidR="00BE6D3B" w:rsidRPr="002F07FB">
        <w:rPr>
          <w:rFonts w:cstheme="minorHAnsi"/>
          <w:sz w:val="20"/>
          <w:szCs w:val="20"/>
        </w:rPr>
        <w:t xml:space="preserve"> are </w:t>
      </w:r>
      <w:r w:rsidRPr="002F07FB">
        <w:rPr>
          <w:rFonts w:cstheme="minorHAnsi"/>
          <w:sz w:val="20"/>
          <w:szCs w:val="20"/>
        </w:rPr>
        <w:t>gender</w:t>
      </w:r>
      <w:r w:rsidR="00BE6D3B" w:rsidRPr="002F07FB">
        <w:rPr>
          <w:rFonts w:cstheme="minorHAnsi"/>
          <w:sz w:val="20"/>
          <w:szCs w:val="20"/>
        </w:rPr>
        <w:t xml:space="preserve"> response (</w:t>
      </w:r>
      <w:r w:rsidR="00A2050F">
        <w:rPr>
          <w:rFonts w:cstheme="minorHAnsi"/>
          <w:sz w:val="20"/>
          <w:szCs w:val="20"/>
        </w:rPr>
        <w:t>women-headed</w:t>
      </w:r>
      <w:r w:rsidR="00BE6D3B" w:rsidRPr="002F07FB">
        <w:rPr>
          <w:rFonts w:cstheme="minorHAnsi"/>
          <w:sz w:val="20"/>
          <w:szCs w:val="20"/>
        </w:rPr>
        <w:t xml:space="preserve"> households) , gaps </w:t>
      </w:r>
      <w:r w:rsidR="00A2050F">
        <w:rPr>
          <w:rFonts w:cstheme="minorHAnsi"/>
          <w:sz w:val="20"/>
          <w:szCs w:val="20"/>
        </w:rPr>
        <w:t xml:space="preserve">in </w:t>
      </w:r>
      <w:r w:rsidR="00BE6D3B" w:rsidRPr="002F07FB">
        <w:rPr>
          <w:rFonts w:cstheme="minorHAnsi"/>
          <w:sz w:val="20"/>
          <w:szCs w:val="20"/>
        </w:rPr>
        <w:t xml:space="preserve">emergency evacuation </w:t>
      </w:r>
    </w:p>
    <w:p w14:paraId="66D1396F" w14:textId="6339A3C6" w:rsidR="00BE6D3B" w:rsidRPr="002F07FB" w:rsidRDefault="00BE6D3B" w:rsidP="003C30D3">
      <w:pPr>
        <w:pStyle w:val="ListParagraph"/>
        <w:numPr>
          <w:ilvl w:val="0"/>
          <w:numId w:val="74"/>
        </w:numPr>
        <w:spacing w:after="0" w:line="240" w:lineRule="auto"/>
        <w:jc w:val="both"/>
        <w:rPr>
          <w:rFonts w:cstheme="minorHAnsi"/>
          <w:sz w:val="20"/>
          <w:szCs w:val="20"/>
        </w:rPr>
      </w:pPr>
      <w:r w:rsidRPr="002F07FB">
        <w:rPr>
          <w:rFonts w:cstheme="minorHAnsi"/>
          <w:sz w:val="20"/>
          <w:szCs w:val="20"/>
        </w:rPr>
        <w:t xml:space="preserve">Gender </w:t>
      </w:r>
      <w:r w:rsidR="00052CB7" w:rsidRPr="002F07FB">
        <w:rPr>
          <w:rFonts w:cstheme="minorHAnsi"/>
          <w:sz w:val="20"/>
          <w:szCs w:val="20"/>
        </w:rPr>
        <w:t>mainstreaming</w:t>
      </w:r>
      <w:r w:rsidRPr="002F07FB">
        <w:rPr>
          <w:rFonts w:cstheme="minorHAnsi"/>
          <w:sz w:val="20"/>
          <w:szCs w:val="20"/>
        </w:rPr>
        <w:t xml:space="preserve"> </w:t>
      </w:r>
      <w:r w:rsidR="00A2050F">
        <w:rPr>
          <w:rFonts w:cstheme="minorHAnsi"/>
          <w:sz w:val="20"/>
          <w:szCs w:val="20"/>
        </w:rPr>
        <w:t xml:space="preserve">at the </w:t>
      </w:r>
      <w:r w:rsidRPr="002F07FB">
        <w:rPr>
          <w:rFonts w:cstheme="minorHAnsi"/>
          <w:sz w:val="20"/>
          <w:szCs w:val="20"/>
        </w:rPr>
        <w:t>national</w:t>
      </w:r>
      <w:r w:rsidR="00990F47">
        <w:rPr>
          <w:rFonts w:cstheme="minorHAnsi"/>
          <w:sz w:val="20"/>
          <w:szCs w:val="20"/>
        </w:rPr>
        <w:t>,</w:t>
      </w:r>
      <w:r w:rsidRPr="002F07FB">
        <w:rPr>
          <w:rFonts w:cstheme="minorHAnsi"/>
          <w:sz w:val="20"/>
          <w:szCs w:val="20"/>
        </w:rPr>
        <w:t xml:space="preserve"> </w:t>
      </w:r>
      <w:r w:rsidR="00052CB7" w:rsidRPr="002F07FB">
        <w:rPr>
          <w:rFonts w:cstheme="minorHAnsi"/>
          <w:sz w:val="20"/>
          <w:szCs w:val="20"/>
        </w:rPr>
        <w:t>Provincial</w:t>
      </w:r>
      <w:r w:rsidRPr="002F07FB">
        <w:rPr>
          <w:rFonts w:cstheme="minorHAnsi"/>
          <w:sz w:val="20"/>
          <w:szCs w:val="20"/>
        </w:rPr>
        <w:t xml:space="preserve">, district, </w:t>
      </w:r>
      <w:r w:rsidR="00A2050F">
        <w:rPr>
          <w:rFonts w:cstheme="minorHAnsi"/>
          <w:sz w:val="20"/>
          <w:szCs w:val="20"/>
        </w:rPr>
        <w:t xml:space="preserve">and </w:t>
      </w:r>
      <w:r w:rsidRPr="002F07FB">
        <w:rPr>
          <w:rFonts w:cstheme="minorHAnsi"/>
          <w:sz w:val="20"/>
          <w:szCs w:val="20"/>
        </w:rPr>
        <w:t xml:space="preserve">community </w:t>
      </w:r>
      <w:r w:rsidR="00A2050F">
        <w:rPr>
          <w:rFonts w:cstheme="minorHAnsi"/>
          <w:sz w:val="20"/>
          <w:szCs w:val="20"/>
        </w:rPr>
        <w:t>levels</w:t>
      </w:r>
      <w:r w:rsidRPr="002F07FB">
        <w:rPr>
          <w:rFonts w:cstheme="minorHAnsi"/>
          <w:sz w:val="20"/>
          <w:szCs w:val="20"/>
        </w:rPr>
        <w:t xml:space="preserve"> in </w:t>
      </w:r>
      <w:r w:rsidR="00990F47" w:rsidRPr="002F07FB">
        <w:rPr>
          <w:rFonts w:cstheme="minorHAnsi"/>
          <w:sz w:val="20"/>
          <w:szCs w:val="20"/>
        </w:rPr>
        <w:t>Disaster</w:t>
      </w:r>
      <w:r w:rsidRPr="002F07FB">
        <w:rPr>
          <w:rFonts w:cstheme="minorHAnsi"/>
          <w:sz w:val="20"/>
          <w:szCs w:val="20"/>
        </w:rPr>
        <w:t xml:space="preserve"> response, </w:t>
      </w:r>
      <w:r w:rsidR="00990F47" w:rsidRPr="002F07FB">
        <w:rPr>
          <w:rFonts w:cstheme="minorHAnsi"/>
          <w:sz w:val="20"/>
          <w:szCs w:val="20"/>
        </w:rPr>
        <w:t>prioritizing</w:t>
      </w:r>
      <w:r w:rsidRPr="002F07FB">
        <w:rPr>
          <w:rFonts w:cstheme="minorHAnsi"/>
          <w:sz w:val="20"/>
          <w:szCs w:val="20"/>
        </w:rPr>
        <w:t xml:space="preserve"> the </w:t>
      </w:r>
      <w:r w:rsidR="00A2050F">
        <w:rPr>
          <w:rFonts w:cstheme="minorHAnsi"/>
          <w:sz w:val="20"/>
          <w:szCs w:val="20"/>
        </w:rPr>
        <w:t>female-headed</w:t>
      </w:r>
      <w:r w:rsidRPr="002F07FB">
        <w:rPr>
          <w:rFonts w:cstheme="minorHAnsi"/>
          <w:sz w:val="20"/>
          <w:szCs w:val="20"/>
        </w:rPr>
        <w:t>, children/</w:t>
      </w:r>
      <w:r w:rsidR="00A2050F">
        <w:rPr>
          <w:rFonts w:cstheme="minorHAnsi"/>
          <w:sz w:val="20"/>
          <w:szCs w:val="20"/>
        </w:rPr>
        <w:t>single-mother-headed</w:t>
      </w:r>
      <w:r w:rsidRPr="002F07FB">
        <w:rPr>
          <w:rFonts w:cstheme="minorHAnsi"/>
          <w:sz w:val="20"/>
          <w:szCs w:val="20"/>
        </w:rPr>
        <w:t xml:space="preserve"> households, develop </w:t>
      </w:r>
      <w:r w:rsidR="00A2050F">
        <w:rPr>
          <w:rFonts w:cstheme="minorHAnsi"/>
          <w:sz w:val="20"/>
          <w:szCs w:val="20"/>
        </w:rPr>
        <w:t xml:space="preserve">a </w:t>
      </w:r>
      <w:r w:rsidRPr="002F07FB">
        <w:rPr>
          <w:rFonts w:cstheme="minorHAnsi"/>
          <w:sz w:val="20"/>
          <w:szCs w:val="20"/>
        </w:rPr>
        <w:t>manual SoP/</w:t>
      </w:r>
      <w:r w:rsidR="00990F47" w:rsidRPr="002F07FB">
        <w:rPr>
          <w:rFonts w:cstheme="minorHAnsi"/>
          <w:sz w:val="20"/>
          <w:szCs w:val="20"/>
        </w:rPr>
        <w:t>Standing</w:t>
      </w:r>
      <w:r w:rsidRPr="002F07FB">
        <w:rPr>
          <w:rFonts w:cstheme="minorHAnsi"/>
          <w:sz w:val="20"/>
          <w:szCs w:val="20"/>
        </w:rPr>
        <w:t xml:space="preserve"> orders on Disaster</w:t>
      </w:r>
      <w:r w:rsidR="00A2050F">
        <w:rPr>
          <w:rFonts w:cstheme="minorHAnsi"/>
          <w:sz w:val="20"/>
          <w:szCs w:val="20"/>
        </w:rPr>
        <w:t>.</w:t>
      </w:r>
      <w:r w:rsidRPr="002F07FB">
        <w:rPr>
          <w:rFonts w:cstheme="minorHAnsi"/>
          <w:sz w:val="20"/>
          <w:szCs w:val="20"/>
        </w:rPr>
        <w:t xml:space="preserve"> </w:t>
      </w:r>
    </w:p>
    <w:p w14:paraId="11B37A15" w14:textId="6AB308DB" w:rsidR="00BE6D3B" w:rsidRPr="002F07FB" w:rsidRDefault="00C039C0" w:rsidP="003C30D3">
      <w:pPr>
        <w:pStyle w:val="ListParagraph"/>
        <w:numPr>
          <w:ilvl w:val="0"/>
          <w:numId w:val="74"/>
        </w:numPr>
        <w:spacing w:after="0" w:line="240" w:lineRule="auto"/>
        <w:jc w:val="both"/>
        <w:rPr>
          <w:rFonts w:cstheme="minorHAnsi"/>
          <w:sz w:val="20"/>
          <w:szCs w:val="20"/>
        </w:rPr>
      </w:pPr>
      <w:r>
        <w:rPr>
          <w:rFonts w:cstheme="minorHAnsi"/>
          <w:sz w:val="20"/>
          <w:szCs w:val="20"/>
        </w:rPr>
        <w:t>Awareness-raising</w:t>
      </w:r>
      <w:r w:rsidR="00BE6D3B" w:rsidRPr="002F07FB">
        <w:rPr>
          <w:rFonts w:cstheme="minorHAnsi"/>
          <w:sz w:val="20"/>
          <w:szCs w:val="20"/>
        </w:rPr>
        <w:t xml:space="preserve"> </w:t>
      </w:r>
      <w:r w:rsidR="00990F47" w:rsidRPr="002F07FB">
        <w:rPr>
          <w:rFonts w:cstheme="minorHAnsi"/>
          <w:sz w:val="20"/>
          <w:szCs w:val="20"/>
        </w:rPr>
        <w:t>campaign</w:t>
      </w:r>
      <w:r w:rsidR="00BE6D3B" w:rsidRPr="002F07FB">
        <w:rPr>
          <w:rFonts w:cstheme="minorHAnsi"/>
          <w:sz w:val="20"/>
          <w:szCs w:val="20"/>
        </w:rPr>
        <w:t xml:space="preserve"> </w:t>
      </w:r>
      <w:r w:rsidR="00990F47">
        <w:rPr>
          <w:rFonts w:cstheme="minorHAnsi"/>
          <w:sz w:val="20"/>
          <w:szCs w:val="20"/>
        </w:rPr>
        <w:t>for women</w:t>
      </w:r>
      <w:r w:rsidR="00BE6D3B" w:rsidRPr="002F07FB">
        <w:rPr>
          <w:rFonts w:cstheme="minorHAnsi"/>
          <w:sz w:val="20"/>
          <w:szCs w:val="20"/>
        </w:rPr>
        <w:t>, girls</w:t>
      </w:r>
      <w:r w:rsidR="00A2050F">
        <w:rPr>
          <w:rFonts w:cstheme="minorHAnsi"/>
          <w:sz w:val="20"/>
          <w:szCs w:val="20"/>
        </w:rPr>
        <w:t>,</w:t>
      </w:r>
      <w:r w:rsidR="00BE6D3B" w:rsidRPr="002F07FB">
        <w:rPr>
          <w:rFonts w:cstheme="minorHAnsi"/>
          <w:sz w:val="20"/>
          <w:szCs w:val="20"/>
        </w:rPr>
        <w:t xml:space="preserve"> and children in </w:t>
      </w:r>
      <w:r w:rsidR="00A2050F">
        <w:rPr>
          <w:rFonts w:cstheme="minorHAnsi"/>
          <w:sz w:val="20"/>
          <w:szCs w:val="20"/>
        </w:rPr>
        <w:t xml:space="preserve">the </w:t>
      </w:r>
      <w:r w:rsidR="00BE6D3B" w:rsidRPr="002F07FB">
        <w:rPr>
          <w:rFonts w:cstheme="minorHAnsi"/>
          <w:sz w:val="20"/>
          <w:szCs w:val="20"/>
        </w:rPr>
        <w:t xml:space="preserve">local language </w:t>
      </w:r>
    </w:p>
    <w:p w14:paraId="3869EC72" w14:textId="60062DF5" w:rsidR="00BE6D3B" w:rsidRPr="002F07FB" w:rsidRDefault="00990F47" w:rsidP="003C30D3">
      <w:pPr>
        <w:pStyle w:val="ListParagraph"/>
        <w:numPr>
          <w:ilvl w:val="0"/>
          <w:numId w:val="74"/>
        </w:numPr>
        <w:spacing w:after="0" w:line="240" w:lineRule="auto"/>
        <w:jc w:val="both"/>
        <w:rPr>
          <w:rFonts w:cstheme="minorHAnsi"/>
          <w:sz w:val="20"/>
          <w:szCs w:val="20"/>
        </w:rPr>
      </w:pPr>
      <w:r>
        <w:rPr>
          <w:rFonts w:cstheme="minorHAnsi"/>
          <w:sz w:val="20"/>
          <w:szCs w:val="20"/>
        </w:rPr>
        <w:t xml:space="preserve">Implementation </w:t>
      </w:r>
      <w:r w:rsidR="00BE6D3B" w:rsidRPr="002F07FB">
        <w:rPr>
          <w:rFonts w:cstheme="minorHAnsi"/>
          <w:sz w:val="20"/>
          <w:szCs w:val="20"/>
        </w:rPr>
        <w:t xml:space="preserve"> of civil-</w:t>
      </w:r>
      <w:r w:rsidRPr="002F07FB">
        <w:rPr>
          <w:rFonts w:cstheme="minorHAnsi"/>
          <w:sz w:val="20"/>
          <w:szCs w:val="20"/>
        </w:rPr>
        <w:t>military</w:t>
      </w:r>
      <w:r w:rsidR="00BE6D3B" w:rsidRPr="002F07FB">
        <w:rPr>
          <w:rFonts w:cstheme="minorHAnsi"/>
          <w:sz w:val="20"/>
          <w:szCs w:val="20"/>
        </w:rPr>
        <w:t xml:space="preserve"> </w:t>
      </w:r>
      <w:r w:rsidRPr="002F07FB">
        <w:rPr>
          <w:rFonts w:cstheme="minorHAnsi"/>
          <w:sz w:val="20"/>
          <w:szCs w:val="20"/>
        </w:rPr>
        <w:t>coordination</w:t>
      </w:r>
      <w:r w:rsidR="00BE6D3B" w:rsidRPr="002F07FB">
        <w:rPr>
          <w:rFonts w:cstheme="minorHAnsi"/>
          <w:sz w:val="20"/>
          <w:szCs w:val="20"/>
        </w:rPr>
        <w:t xml:space="preserve"> </w:t>
      </w:r>
      <w:r w:rsidRPr="002F07FB">
        <w:rPr>
          <w:rFonts w:cstheme="minorHAnsi"/>
          <w:sz w:val="20"/>
          <w:szCs w:val="20"/>
        </w:rPr>
        <w:t>mechanism</w:t>
      </w:r>
      <w:r>
        <w:rPr>
          <w:rFonts w:cstheme="minorHAnsi"/>
          <w:sz w:val="20"/>
          <w:szCs w:val="20"/>
        </w:rPr>
        <w:t>(ICS)</w:t>
      </w:r>
      <w:r w:rsidR="00BE6D3B" w:rsidRPr="002F07FB">
        <w:rPr>
          <w:rFonts w:cstheme="minorHAnsi"/>
          <w:sz w:val="20"/>
          <w:szCs w:val="20"/>
        </w:rPr>
        <w:t xml:space="preserve"> , </w:t>
      </w:r>
      <w:r w:rsidR="004938E9" w:rsidRPr="002F07FB">
        <w:rPr>
          <w:rFonts w:cstheme="minorHAnsi"/>
          <w:sz w:val="20"/>
          <w:szCs w:val="20"/>
        </w:rPr>
        <w:t>institutional</w:t>
      </w:r>
      <w:r w:rsidR="00BE6D3B" w:rsidRPr="002F07FB">
        <w:rPr>
          <w:rFonts w:cstheme="minorHAnsi"/>
          <w:sz w:val="20"/>
          <w:szCs w:val="20"/>
        </w:rPr>
        <w:t xml:space="preserve"> barrier and gaps for </w:t>
      </w:r>
      <w:r w:rsidR="004938E9" w:rsidRPr="002F07FB">
        <w:rPr>
          <w:rFonts w:cstheme="minorHAnsi"/>
          <w:sz w:val="20"/>
          <w:szCs w:val="20"/>
        </w:rPr>
        <w:t>comprehensive</w:t>
      </w:r>
      <w:r w:rsidR="00BE6D3B" w:rsidRPr="002F07FB">
        <w:rPr>
          <w:rFonts w:cstheme="minorHAnsi"/>
          <w:sz w:val="20"/>
          <w:szCs w:val="20"/>
        </w:rPr>
        <w:t xml:space="preserve"> DRM </w:t>
      </w:r>
    </w:p>
    <w:p w14:paraId="52A09E84" w14:textId="77777777" w:rsidR="00BE6D3B" w:rsidRPr="002F07FB" w:rsidRDefault="00BE6D3B" w:rsidP="002F07FB">
      <w:pPr>
        <w:spacing w:after="0" w:line="240" w:lineRule="auto"/>
        <w:jc w:val="both"/>
        <w:rPr>
          <w:rFonts w:cstheme="minorHAnsi"/>
          <w:sz w:val="20"/>
          <w:szCs w:val="20"/>
        </w:rPr>
      </w:pPr>
    </w:p>
    <w:p w14:paraId="162F01B8" w14:textId="77777777" w:rsidR="00E73C18" w:rsidRPr="00E73C18" w:rsidRDefault="00052CB7" w:rsidP="00E73C18">
      <w:pPr>
        <w:jc w:val="both"/>
        <w:rPr>
          <w:rFonts w:cstheme="minorHAnsi"/>
          <w:b/>
          <w:bCs/>
          <w:sz w:val="20"/>
          <w:szCs w:val="20"/>
          <w:highlight w:val="yellow"/>
        </w:rPr>
      </w:pPr>
      <w:r w:rsidRPr="00E73C18">
        <w:rPr>
          <w:rFonts w:cstheme="minorHAnsi"/>
          <w:b/>
          <w:bCs/>
          <w:sz w:val="20"/>
          <w:szCs w:val="20"/>
          <w:highlight w:val="yellow"/>
        </w:rPr>
        <w:t xml:space="preserve">Respondent  :  </w:t>
      </w:r>
      <w:r w:rsidR="00BE6D3B" w:rsidRPr="00E73C18">
        <w:rPr>
          <w:rFonts w:cstheme="minorHAnsi"/>
          <w:b/>
          <w:bCs/>
          <w:sz w:val="20"/>
          <w:szCs w:val="20"/>
          <w:highlight w:val="yellow"/>
        </w:rPr>
        <w:t xml:space="preserve">UNDP </w:t>
      </w:r>
      <w:r w:rsidR="00E73C18" w:rsidRPr="00E73C18">
        <w:rPr>
          <w:rFonts w:cstheme="minorHAnsi"/>
          <w:b/>
          <w:bCs/>
          <w:sz w:val="20"/>
          <w:szCs w:val="20"/>
          <w:highlight w:val="yellow"/>
        </w:rPr>
        <w:t xml:space="preserve">( Engagement with Stakeholders) </w:t>
      </w:r>
    </w:p>
    <w:p w14:paraId="7B011979" w14:textId="2461ADBD" w:rsidR="00BE6D3B" w:rsidRPr="00E73C18" w:rsidRDefault="00BE6D3B" w:rsidP="00E73C18">
      <w:pPr>
        <w:pStyle w:val="ListParagraph"/>
        <w:spacing w:after="0" w:line="240" w:lineRule="auto"/>
        <w:jc w:val="both"/>
        <w:rPr>
          <w:rFonts w:cstheme="minorHAnsi"/>
          <w:sz w:val="20"/>
          <w:szCs w:val="20"/>
        </w:rPr>
      </w:pPr>
    </w:p>
    <w:p w14:paraId="1B6A3821" w14:textId="7A9AA4C8" w:rsidR="00BE6D3B" w:rsidRPr="005E29A8" w:rsidRDefault="00BE6D3B" w:rsidP="002F07FB">
      <w:pPr>
        <w:spacing w:after="0" w:line="240" w:lineRule="auto"/>
        <w:jc w:val="both"/>
        <w:rPr>
          <w:rFonts w:cstheme="minorHAnsi"/>
          <w:b/>
          <w:bCs/>
          <w:sz w:val="20"/>
          <w:szCs w:val="20"/>
        </w:rPr>
      </w:pPr>
      <w:r w:rsidRPr="005E29A8">
        <w:rPr>
          <w:rFonts w:cstheme="minorHAnsi"/>
          <w:b/>
          <w:bCs/>
          <w:sz w:val="20"/>
          <w:szCs w:val="20"/>
        </w:rPr>
        <w:t>Challenges</w:t>
      </w:r>
      <w:r w:rsidR="005E29A8" w:rsidRPr="005E29A8">
        <w:rPr>
          <w:rFonts w:cstheme="minorHAnsi"/>
          <w:b/>
          <w:bCs/>
          <w:sz w:val="20"/>
          <w:szCs w:val="20"/>
        </w:rPr>
        <w:t xml:space="preserve"> and recommendations </w:t>
      </w:r>
      <w:r w:rsidRPr="005E29A8">
        <w:rPr>
          <w:rFonts w:cstheme="minorHAnsi"/>
          <w:b/>
          <w:bCs/>
          <w:sz w:val="20"/>
          <w:szCs w:val="20"/>
        </w:rPr>
        <w:t>:</w:t>
      </w:r>
    </w:p>
    <w:p w14:paraId="54F8075B" w14:textId="77777777" w:rsidR="00BE6D3B" w:rsidRPr="002F07FB" w:rsidRDefault="00BE6D3B" w:rsidP="002F07FB">
      <w:pPr>
        <w:spacing w:after="0" w:line="240" w:lineRule="auto"/>
        <w:jc w:val="both"/>
        <w:rPr>
          <w:rFonts w:cstheme="minorHAnsi"/>
          <w:sz w:val="20"/>
          <w:szCs w:val="20"/>
        </w:rPr>
      </w:pPr>
    </w:p>
    <w:p w14:paraId="6DC303DF" w14:textId="00CBF4DC" w:rsidR="00BE6D3B" w:rsidRPr="00265D7B" w:rsidRDefault="00BE6D3B" w:rsidP="003C30D3">
      <w:pPr>
        <w:pStyle w:val="ListParagraph"/>
        <w:numPr>
          <w:ilvl w:val="0"/>
          <w:numId w:val="63"/>
        </w:numPr>
        <w:spacing w:after="0" w:line="240" w:lineRule="auto"/>
        <w:jc w:val="both"/>
        <w:rPr>
          <w:rFonts w:cstheme="minorHAnsi"/>
          <w:sz w:val="20"/>
          <w:szCs w:val="20"/>
        </w:rPr>
      </w:pPr>
      <w:r w:rsidRPr="00265D7B">
        <w:rPr>
          <w:rFonts w:cstheme="minorHAnsi"/>
          <w:sz w:val="20"/>
          <w:szCs w:val="20"/>
        </w:rPr>
        <w:t xml:space="preserve">Inadequate </w:t>
      </w:r>
      <w:r w:rsidR="00AB30E9" w:rsidRPr="00265D7B">
        <w:rPr>
          <w:rFonts w:cstheme="minorHAnsi"/>
          <w:sz w:val="20"/>
          <w:szCs w:val="20"/>
        </w:rPr>
        <w:t xml:space="preserve">state and </w:t>
      </w:r>
      <w:r w:rsidR="00A2050F">
        <w:rPr>
          <w:rFonts w:cstheme="minorHAnsi"/>
          <w:sz w:val="20"/>
          <w:szCs w:val="20"/>
        </w:rPr>
        <w:t>non-state</w:t>
      </w:r>
      <w:r w:rsidR="00AB30E9" w:rsidRPr="00265D7B">
        <w:rPr>
          <w:rFonts w:cstheme="minorHAnsi"/>
          <w:sz w:val="20"/>
          <w:szCs w:val="20"/>
        </w:rPr>
        <w:t xml:space="preserve"> </w:t>
      </w:r>
      <w:r w:rsidR="00A2050F">
        <w:rPr>
          <w:rFonts w:cstheme="minorHAnsi"/>
          <w:sz w:val="20"/>
          <w:szCs w:val="20"/>
        </w:rPr>
        <w:t>actors'</w:t>
      </w:r>
      <w:r w:rsidR="00AB30E9" w:rsidRPr="00265D7B">
        <w:rPr>
          <w:rFonts w:cstheme="minorHAnsi"/>
          <w:sz w:val="20"/>
          <w:szCs w:val="20"/>
        </w:rPr>
        <w:t xml:space="preserve"> </w:t>
      </w:r>
      <w:r w:rsidRPr="00265D7B">
        <w:rPr>
          <w:rFonts w:cstheme="minorHAnsi"/>
          <w:sz w:val="20"/>
          <w:szCs w:val="20"/>
        </w:rPr>
        <w:t>coordination structure</w:t>
      </w:r>
      <w:r w:rsidR="00AB30E9" w:rsidRPr="00265D7B">
        <w:rPr>
          <w:rFonts w:cstheme="minorHAnsi"/>
          <w:sz w:val="20"/>
          <w:szCs w:val="20"/>
        </w:rPr>
        <w:t xml:space="preserve">, </w:t>
      </w:r>
      <w:r w:rsidR="001E6CF3" w:rsidRPr="00265D7B">
        <w:rPr>
          <w:rFonts w:cstheme="minorHAnsi"/>
          <w:sz w:val="20"/>
          <w:szCs w:val="20"/>
        </w:rPr>
        <w:t>management</w:t>
      </w:r>
      <w:r w:rsidR="00AB30E9" w:rsidRPr="00265D7B">
        <w:rPr>
          <w:rFonts w:cstheme="minorHAnsi"/>
          <w:sz w:val="20"/>
          <w:szCs w:val="20"/>
        </w:rPr>
        <w:t xml:space="preserve"> structure to </w:t>
      </w:r>
      <w:r w:rsidRPr="00265D7B">
        <w:rPr>
          <w:rFonts w:cstheme="minorHAnsi"/>
          <w:sz w:val="20"/>
          <w:szCs w:val="20"/>
        </w:rPr>
        <w:t xml:space="preserve"> civil protection </w:t>
      </w:r>
      <w:r w:rsidR="000B576E" w:rsidRPr="00265D7B">
        <w:rPr>
          <w:rFonts w:cstheme="minorHAnsi"/>
          <w:sz w:val="20"/>
          <w:szCs w:val="20"/>
        </w:rPr>
        <w:t>platform</w:t>
      </w:r>
      <w:r w:rsidRPr="00265D7B">
        <w:rPr>
          <w:rFonts w:cstheme="minorHAnsi"/>
          <w:sz w:val="20"/>
          <w:szCs w:val="20"/>
        </w:rPr>
        <w:t xml:space="preserve">  structures</w:t>
      </w:r>
      <w:r w:rsidR="005E5BBE" w:rsidRPr="00265D7B">
        <w:rPr>
          <w:rFonts w:cstheme="minorHAnsi"/>
          <w:sz w:val="20"/>
          <w:szCs w:val="20"/>
        </w:rPr>
        <w:t xml:space="preserve"> for </w:t>
      </w:r>
      <w:r w:rsidR="00FB2672" w:rsidRPr="00265D7B">
        <w:rPr>
          <w:rFonts w:cstheme="minorHAnsi"/>
          <w:sz w:val="20"/>
          <w:szCs w:val="20"/>
        </w:rPr>
        <w:t xml:space="preserve">integrating </w:t>
      </w:r>
      <w:r w:rsidRPr="00265D7B">
        <w:rPr>
          <w:rFonts w:cstheme="minorHAnsi"/>
          <w:sz w:val="20"/>
          <w:szCs w:val="20"/>
        </w:rPr>
        <w:t xml:space="preserve"> both of s</w:t>
      </w:r>
      <w:r w:rsidR="00FB2672" w:rsidRPr="00265D7B">
        <w:rPr>
          <w:rFonts w:cstheme="minorHAnsi"/>
          <w:sz w:val="20"/>
          <w:szCs w:val="20"/>
        </w:rPr>
        <w:t xml:space="preserve">tate and </w:t>
      </w:r>
      <w:r w:rsidR="00A2050F">
        <w:rPr>
          <w:rFonts w:cstheme="minorHAnsi"/>
          <w:sz w:val="20"/>
          <w:szCs w:val="20"/>
        </w:rPr>
        <w:t>non-state</w:t>
      </w:r>
      <w:r w:rsidR="00FB2672" w:rsidRPr="00265D7B">
        <w:rPr>
          <w:rFonts w:cstheme="minorHAnsi"/>
          <w:sz w:val="20"/>
          <w:szCs w:val="20"/>
        </w:rPr>
        <w:t xml:space="preserve"> actors </w:t>
      </w:r>
      <w:r w:rsidRPr="00265D7B">
        <w:rPr>
          <w:rFonts w:cstheme="minorHAnsi"/>
          <w:sz w:val="20"/>
          <w:szCs w:val="20"/>
        </w:rPr>
        <w:t xml:space="preserve"> </w:t>
      </w:r>
      <w:r w:rsidR="00AB30E9" w:rsidRPr="00265D7B">
        <w:rPr>
          <w:rFonts w:cstheme="minorHAnsi"/>
          <w:sz w:val="20"/>
          <w:szCs w:val="20"/>
        </w:rPr>
        <w:t xml:space="preserve">in DRM and DRR actions to </w:t>
      </w:r>
      <w:r w:rsidR="00A2050F">
        <w:rPr>
          <w:rFonts w:cstheme="minorHAnsi"/>
          <w:sz w:val="20"/>
          <w:szCs w:val="20"/>
        </w:rPr>
        <w:t xml:space="preserve">the </w:t>
      </w:r>
      <w:r w:rsidR="001E6CF3" w:rsidRPr="00265D7B">
        <w:rPr>
          <w:rFonts w:cstheme="minorHAnsi"/>
          <w:sz w:val="20"/>
          <w:szCs w:val="20"/>
        </w:rPr>
        <w:t>community</w:t>
      </w:r>
      <w:r w:rsidR="00AB30E9" w:rsidRPr="00265D7B">
        <w:rPr>
          <w:rFonts w:cstheme="minorHAnsi"/>
          <w:sz w:val="20"/>
          <w:szCs w:val="20"/>
        </w:rPr>
        <w:t xml:space="preserve"> level </w:t>
      </w:r>
    </w:p>
    <w:p w14:paraId="6D7881B0" w14:textId="2873ABE7" w:rsidR="00BE6D3B" w:rsidRPr="00265D7B" w:rsidRDefault="00BE6D3B" w:rsidP="003C30D3">
      <w:pPr>
        <w:pStyle w:val="ListParagraph"/>
        <w:numPr>
          <w:ilvl w:val="0"/>
          <w:numId w:val="63"/>
        </w:numPr>
        <w:spacing w:after="0" w:line="240" w:lineRule="auto"/>
        <w:jc w:val="both"/>
        <w:rPr>
          <w:rFonts w:cstheme="minorHAnsi"/>
          <w:sz w:val="20"/>
          <w:szCs w:val="20"/>
        </w:rPr>
      </w:pPr>
      <w:r w:rsidRPr="00265D7B">
        <w:rPr>
          <w:rFonts w:cstheme="minorHAnsi"/>
          <w:sz w:val="20"/>
          <w:szCs w:val="20"/>
        </w:rPr>
        <w:t xml:space="preserve">Inadequate </w:t>
      </w:r>
      <w:r w:rsidR="005E5BBE" w:rsidRPr="00265D7B">
        <w:rPr>
          <w:rFonts w:cstheme="minorHAnsi"/>
          <w:sz w:val="20"/>
          <w:szCs w:val="20"/>
        </w:rPr>
        <w:t>Coordination</w:t>
      </w:r>
      <w:r w:rsidRPr="00265D7B">
        <w:rPr>
          <w:rFonts w:cstheme="minorHAnsi"/>
          <w:sz w:val="20"/>
          <w:szCs w:val="20"/>
        </w:rPr>
        <w:t xml:space="preserve"> </w:t>
      </w:r>
      <w:r w:rsidR="00265D7B" w:rsidRPr="00265D7B">
        <w:rPr>
          <w:rFonts w:cstheme="minorHAnsi"/>
          <w:sz w:val="20"/>
          <w:szCs w:val="20"/>
        </w:rPr>
        <w:t>structure</w:t>
      </w:r>
      <w:r w:rsidRPr="00265D7B">
        <w:rPr>
          <w:rFonts w:cstheme="minorHAnsi"/>
          <w:sz w:val="20"/>
          <w:szCs w:val="20"/>
        </w:rPr>
        <w:t>, stakeholder map</w:t>
      </w:r>
      <w:r w:rsidR="00A2050F">
        <w:rPr>
          <w:rFonts w:cstheme="minorHAnsi"/>
          <w:sz w:val="20"/>
          <w:szCs w:val="20"/>
        </w:rPr>
        <w:t xml:space="preserve">, and not having stakeholder-specific roles and responsibilities of the disaster DRM process at the </w:t>
      </w:r>
      <w:r w:rsidRPr="00265D7B">
        <w:rPr>
          <w:rFonts w:cstheme="minorHAnsi"/>
          <w:sz w:val="20"/>
          <w:szCs w:val="20"/>
        </w:rPr>
        <w:t xml:space="preserve">local level within the field of </w:t>
      </w:r>
      <w:r w:rsidR="00FB2672" w:rsidRPr="00265D7B">
        <w:rPr>
          <w:rFonts w:cstheme="minorHAnsi"/>
          <w:sz w:val="20"/>
          <w:szCs w:val="20"/>
        </w:rPr>
        <w:t>Disaster</w:t>
      </w:r>
      <w:r w:rsidRPr="00265D7B">
        <w:rPr>
          <w:rFonts w:cstheme="minorHAnsi"/>
          <w:sz w:val="20"/>
          <w:szCs w:val="20"/>
        </w:rPr>
        <w:t xml:space="preserve"> risk reduction and response, any phase of </w:t>
      </w:r>
      <w:r w:rsidR="00265D7B" w:rsidRPr="00265D7B">
        <w:rPr>
          <w:rFonts w:cstheme="minorHAnsi"/>
          <w:sz w:val="20"/>
          <w:szCs w:val="20"/>
        </w:rPr>
        <w:t>disaster</w:t>
      </w:r>
      <w:r w:rsidRPr="00265D7B">
        <w:rPr>
          <w:rFonts w:cstheme="minorHAnsi"/>
          <w:sz w:val="20"/>
          <w:szCs w:val="20"/>
        </w:rPr>
        <w:t xml:space="preserve"> </w:t>
      </w:r>
      <w:r w:rsidR="00265D7B" w:rsidRPr="00265D7B">
        <w:rPr>
          <w:rFonts w:cstheme="minorHAnsi"/>
          <w:sz w:val="20"/>
          <w:szCs w:val="20"/>
        </w:rPr>
        <w:t>preparedness</w:t>
      </w:r>
      <w:r w:rsidRPr="00265D7B">
        <w:rPr>
          <w:rFonts w:cstheme="minorHAnsi"/>
          <w:sz w:val="20"/>
          <w:szCs w:val="20"/>
        </w:rPr>
        <w:t xml:space="preserve"> and rehabilitation.</w:t>
      </w:r>
    </w:p>
    <w:p w14:paraId="41638737" w14:textId="5DBA751F" w:rsidR="005E29A8" w:rsidRPr="00265D7B" w:rsidRDefault="005E29A8" w:rsidP="003C30D3">
      <w:pPr>
        <w:pStyle w:val="ListParagraph"/>
        <w:numPr>
          <w:ilvl w:val="0"/>
          <w:numId w:val="63"/>
        </w:numPr>
        <w:spacing w:after="0" w:line="240" w:lineRule="auto"/>
        <w:jc w:val="both"/>
        <w:rPr>
          <w:rFonts w:cstheme="minorHAnsi"/>
          <w:sz w:val="20"/>
          <w:szCs w:val="20"/>
        </w:rPr>
      </w:pPr>
      <w:r w:rsidRPr="00265D7B">
        <w:rPr>
          <w:rFonts w:cstheme="minorHAnsi"/>
          <w:sz w:val="20"/>
          <w:szCs w:val="20"/>
        </w:rPr>
        <w:t xml:space="preserve">Develop </w:t>
      </w:r>
      <w:r w:rsidR="00A2050F">
        <w:rPr>
          <w:rFonts w:cstheme="minorHAnsi"/>
          <w:sz w:val="20"/>
          <w:szCs w:val="20"/>
        </w:rPr>
        <w:t xml:space="preserve">a national risk management framework with multi-stakeholder and multisectoral coordination structures, stakeholder engagement maps ( 4W/ SoP), and responsibilities for improving national coordination in integrated DRR planning and interventions at the </w:t>
      </w:r>
      <w:r w:rsidRPr="00265D7B">
        <w:rPr>
          <w:rFonts w:cstheme="minorHAnsi"/>
          <w:sz w:val="20"/>
          <w:szCs w:val="20"/>
        </w:rPr>
        <w:t xml:space="preserve">local level. </w:t>
      </w:r>
    </w:p>
    <w:p w14:paraId="6F846D20" w14:textId="63D678FE" w:rsidR="00BE6D3B" w:rsidRPr="00265D7B" w:rsidRDefault="00265D7B" w:rsidP="003C30D3">
      <w:pPr>
        <w:pStyle w:val="ListParagraph"/>
        <w:numPr>
          <w:ilvl w:val="0"/>
          <w:numId w:val="63"/>
        </w:numPr>
        <w:spacing w:after="0" w:line="240" w:lineRule="auto"/>
        <w:jc w:val="both"/>
        <w:rPr>
          <w:rFonts w:cstheme="minorHAnsi"/>
          <w:sz w:val="20"/>
          <w:szCs w:val="20"/>
        </w:rPr>
      </w:pPr>
      <w:r w:rsidRPr="00265D7B">
        <w:rPr>
          <w:rFonts w:cstheme="minorHAnsi"/>
          <w:sz w:val="20"/>
          <w:szCs w:val="20"/>
        </w:rPr>
        <w:t>Restructuring</w:t>
      </w:r>
      <w:r w:rsidR="000B576E" w:rsidRPr="00265D7B">
        <w:rPr>
          <w:rFonts w:cstheme="minorHAnsi"/>
          <w:sz w:val="20"/>
          <w:szCs w:val="20"/>
        </w:rPr>
        <w:t xml:space="preserve"> all civil protection </w:t>
      </w:r>
      <w:r w:rsidRPr="00265D7B">
        <w:rPr>
          <w:rFonts w:cstheme="minorHAnsi"/>
          <w:sz w:val="20"/>
          <w:szCs w:val="20"/>
        </w:rPr>
        <w:t>committees</w:t>
      </w:r>
      <w:r w:rsidR="000B576E" w:rsidRPr="00265D7B">
        <w:rPr>
          <w:rFonts w:cstheme="minorHAnsi"/>
          <w:sz w:val="20"/>
          <w:szCs w:val="20"/>
        </w:rPr>
        <w:t xml:space="preserve"> with well gender participation for </w:t>
      </w:r>
      <w:r w:rsidRPr="00265D7B">
        <w:rPr>
          <w:rFonts w:cstheme="minorHAnsi"/>
          <w:sz w:val="20"/>
          <w:szCs w:val="20"/>
        </w:rPr>
        <w:t>disaster</w:t>
      </w:r>
      <w:r w:rsidR="000B576E" w:rsidRPr="00265D7B">
        <w:rPr>
          <w:rFonts w:cstheme="minorHAnsi"/>
          <w:sz w:val="20"/>
          <w:szCs w:val="20"/>
        </w:rPr>
        <w:t xml:space="preserve"> </w:t>
      </w:r>
      <w:r w:rsidRPr="00265D7B">
        <w:rPr>
          <w:rFonts w:cstheme="minorHAnsi"/>
          <w:sz w:val="20"/>
          <w:szCs w:val="20"/>
        </w:rPr>
        <w:t>emergency</w:t>
      </w:r>
      <w:r w:rsidR="000B576E" w:rsidRPr="00265D7B">
        <w:rPr>
          <w:rFonts w:cstheme="minorHAnsi"/>
          <w:sz w:val="20"/>
          <w:szCs w:val="20"/>
        </w:rPr>
        <w:t xml:space="preserve"> </w:t>
      </w:r>
      <w:r w:rsidRPr="00265D7B">
        <w:rPr>
          <w:rFonts w:cstheme="minorHAnsi"/>
          <w:sz w:val="20"/>
          <w:szCs w:val="20"/>
        </w:rPr>
        <w:t>preparedness</w:t>
      </w:r>
      <w:r w:rsidR="000B576E" w:rsidRPr="00265D7B">
        <w:rPr>
          <w:rFonts w:cstheme="minorHAnsi"/>
          <w:sz w:val="20"/>
          <w:szCs w:val="20"/>
        </w:rPr>
        <w:t xml:space="preserve">, </w:t>
      </w:r>
      <w:r w:rsidRPr="00265D7B">
        <w:rPr>
          <w:rFonts w:cstheme="minorHAnsi"/>
          <w:sz w:val="20"/>
          <w:szCs w:val="20"/>
        </w:rPr>
        <w:t>volunteering</w:t>
      </w:r>
      <w:r w:rsidR="00BE6D3B" w:rsidRPr="00265D7B">
        <w:rPr>
          <w:rFonts w:cstheme="minorHAnsi"/>
          <w:sz w:val="20"/>
          <w:szCs w:val="20"/>
        </w:rPr>
        <w:t xml:space="preserve"> </w:t>
      </w:r>
      <w:r w:rsidRPr="00265D7B">
        <w:rPr>
          <w:rFonts w:cstheme="minorHAnsi"/>
          <w:sz w:val="20"/>
          <w:szCs w:val="20"/>
        </w:rPr>
        <w:t>humanitarian</w:t>
      </w:r>
      <w:r w:rsidR="000B576E" w:rsidRPr="00265D7B">
        <w:rPr>
          <w:rFonts w:cstheme="minorHAnsi"/>
          <w:sz w:val="20"/>
          <w:szCs w:val="20"/>
        </w:rPr>
        <w:t xml:space="preserve"> response, gendered responsive camp </w:t>
      </w:r>
      <w:r w:rsidRPr="00265D7B">
        <w:rPr>
          <w:rFonts w:cstheme="minorHAnsi"/>
          <w:sz w:val="20"/>
          <w:szCs w:val="20"/>
        </w:rPr>
        <w:t>management</w:t>
      </w:r>
      <w:r w:rsidR="00C039C0">
        <w:rPr>
          <w:rFonts w:cstheme="minorHAnsi"/>
          <w:sz w:val="20"/>
          <w:szCs w:val="20"/>
        </w:rPr>
        <w:t>,</w:t>
      </w:r>
      <w:r w:rsidR="000B576E" w:rsidRPr="00265D7B">
        <w:rPr>
          <w:rFonts w:cstheme="minorHAnsi"/>
          <w:sz w:val="20"/>
          <w:szCs w:val="20"/>
        </w:rPr>
        <w:t xml:space="preserve"> and </w:t>
      </w:r>
      <w:r w:rsidR="00AE777C">
        <w:rPr>
          <w:rFonts w:cstheme="minorHAnsi"/>
          <w:sz w:val="20"/>
          <w:szCs w:val="20"/>
        </w:rPr>
        <w:t xml:space="preserve">coordination </w:t>
      </w:r>
      <w:r w:rsidR="000B576E" w:rsidRPr="00265D7B">
        <w:rPr>
          <w:rFonts w:cstheme="minorHAnsi"/>
          <w:sz w:val="20"/>
          <w:szCs w:val="20"/>
        </w:rPr>
        <w:t xml:space="preserve">for </w:t>
      </w:r>
      <w:r w:rsidR="009A161A" w:rsidRPr="00265D7B">
        <w:rPr>
          <w:rFonts w:cstheme="minorHAnsi"/>
          <w:sz w:val="20"/>
          <w:szCs w:val="20"/>
        </w:rPr>
        <w:t xml:space="preserve">reducing SGBV </w:t>
      </w:r>
      <w:r w:rsidRPr="00265D7B">
        <w:rPr>
          <w:rFonts w:cstheme="minorHAnsi"/>
          <w:sz w:val="20"/>
          <w:szCs w:val="20"/>
        </w:rPr>
        <w:t>incidents</w:t>
      </w:r>
      <w:r w:rsidR="000B576E" w:rsidRPr="00265D7B">
        <w:rPr>
          <w:rFonts w:cstheme="minorHAnsi"/>
          <w:sz w:val="20"/>
          <w:szCs w:val="20"/>
        </w:rPr>
        <w:t xml:space="preserve">. </w:t>
      </w:r>
    </w:p>
    <w:p w14:paraId="43EA8786" w14:textId="0FB33E47" w:rsidR="00BE6D3B" w:rsidRPr="00265D7B" w:rsidRDefault="00265D7B" w:rsidP="003C30D3">
      <w:pPr>
        <w:pStyle w:val="ListParagraph"/>
        <w:numPr>
          <w:ilvl w:val="0"/>
          <w:numId w:val="63"/>
        </w:numPr>
        <w:spacing w:after="0" w:line="240" w:lineRule="auto"/>
        <w:jc w:val="both"/>
        <w:rPr>
          <w:rFonts w:cstheme="minorHAnsi"/>
          <w:sz w:val="20"/>
          <w:szCs w:val="20"/>
        </w:rPr>
      </w:pPr>
      <w:r>
        <w:rPr>
          <w:rFonts w:cstheme="minorHAnsi"/>
          <w:sz w:val="20"/>
          <w:szCs w:val="20"/>
        </w:rPr>
        <w:t xml:space="preserve">Update </w:t>
      </w:r>
      <w:r w:rsidR="009A161A" w:rsidRPr="00265D7B">
        <w:rPr>
          <w:rFonts w:cstheme="minorHAnsi"/>
          <w:sz w:val="20"/>
          <w:szCs w:val="20"/>
        </w:rPr>
        <w:t xml:space="preserve"> </w:t>
      </w:r>
      <w:r w:rsidR="00BE6D3B" w:rsidRPr="00265D7B">
        <w:rPr>
          <w:rFonts w:cstheme="minorHAnsi"/>
          <w:sz w:val="20"/>
          <w:szCs w:val="20"/>
        </w:rPr>
        <w:t>methodology tools, guidelines, mandates of ZimVAC, sector department</w:t>
      </w:r>
      <w:r w:rsidR="00C039C0">
        <w:rPr>
          <w:rFonts w:cstheme="minorHAnsi"/>
          <w:sz w:val="20"/>
          <w:szCs w:val="20"/>
        </w:rPr>
        <w:t>,</w:t>
      </w:r>
      <w:r w:rsidR="00BE6D3B" w:rsidRPr="00265D7B">
        <w:rPr>
          <w:rFonts w:cstheme="minorHAnsi"/>
          <w:sz w:val="20"/>
          <w:szCs w:val="20"/>
        </w:rPr>
        <w:t xml:space="preserve"> and other organizations in </w:t>
      </w:r>
      <w:r w:rsidR="00C039C0">
        <w:rPr>
          <w:rFonts w:cstheme="minorHAnsi"/>
          <w:sz w:val="20"/>
          <w:szCs w:val="20"/>
        </w:rPr>
        <w:t xml:space="preserve">conducting </w:t>
      </w:r>
      <w:r w:rsidR="00BE6D3B" w:rsidRPr="00265D7B">
        <w:rPr>
          <w:rFonts w:cstheme="minorHAnsi"/>
          <w:sz w:val="20"/>
          <w:szCs w:val="20"/>
        </w:rPr>
        <w:t>Participatory Vulnerability and Capacity Assessment (PVCA) process</w:t>
      </w:r>
      <w:r w:rsidR="00C039C0">
        <w:rPr>
          <w:rFonts w:cstheme="minorHAnsi"/>
          <w:sz w:val="20"/>
          <w:szCs w:val="20"/>
        </w:rPr>
        <w:t>,</w:t>
      </w:r>
      <w:r w:rsidR="00BE6D3B" w:rsidRPr="00265D7B">
        <w:rPr>
          <w:rFonts w:cstheme="minorHAnsi"/>
          <w:sz w:val="20"/>
          <w:szCs w:val="20"/>
        </w:rPr>
        <w:t xml:space="preserve"> collection</w:t>
      </w:r>
      <w:r w:rsidR="00C039C0">
        <w:rPr>
          <w:rFonts w:cstheme="minorHAnsi"/>
          <w:sz w:val="20"/>
          <w:szCs w:val="20"/>
        </w:rPr>
        <w:t>,</w:t>
      </w:r>
      <w:r w:rsidR="00BE6D3B" w:rsidRPr="00265D7B">
        <w:rPr>
          <w:rFonts w:cstheme="minorHAnsi"/>
          <w:sz w:val="20"/>
          <w:szCs w:val="20"/>
        </w:rPr>
        <w:t xml:space="preserve"> and sectoral disaggregated multi-hazard risk information for DRR intervention prioritization </w:t>
      </w:r>
    </w:p>
    <w:p w14:paraId="0ACB9AD1" w14:textId="77777777" w:rsidR="00BE6D3B" w:rsidRPr="002F07FB" w:rsidRDefault="00BE6D3B" w:rsidP="002F07FB">
      <w:pPr>
        <w:jc w:val="both"/>
        <w:rPr>
          <w:rFonts w:cstheme="minorHAnsi"/>
          <w:sz w:val="20"/>
          <w:szCs w:val="20"/>
          <w:highlight w:val="green"/>
        </w:rPr>
      </w:pPr>
    </w:p>
    <w:p w14:paraId="38CCC78F" w14:textId="4DF2ABE4" w:rsidR="00CE209C" w:rsidRPr="00CE209C" w:rsidRDefault="005E29A8" w:rsidP="00CE209C">
      <w:pPr>
        <w:jc w:val="both"/>
        <w:rPr>
          <w:rFonts w:cstheme="minorHAnsi"/>
          <w:b/>
          <w:bCs/>
          <w:sz w:val="20"/>
          <w:szCs w:val="20"/>
          <w:highlight w:val="yellow"/>
        </w:rPr>
      </w:pPr>
      <w:r w:rsidRPr="00CE209C">
        <w:rPr>
          <w:rFonts w:cstheme="minorHAnsi"/>
          <w:b/>
          <w:bCs/>
          <w:sz w:val="20"/>
          <w:szCs w:val="20"/>
          <w:highlight w:val="yellow"/>
        </w:rPr>
        <w:t xml:space="preserve">Respondent : </w:t>
      </w:r>
      <w:r w:rsidR="00BE6D3B" w:rsidRPr="00CE209C">
        <w:rPr>
          <w:rFonts w:cstheme="minorHAnsi"/>
          <w:b/>
          <w:bCs/>
          <w:sz w:val="20"/>
          <w:szCs w:val="20"/>
          <w:highlight w:val="yellow"/>
        </w:rPr>
        <w:t xml:space="preserve">Gender Department of </w:t>
      </w:r>
      <w:r w:rsidR="00EA59D4">
        <w:rPr>
          <w:rFonts w:cstheme="minorHAnsi"/>
          <w:b/>
          <w:bCs/>
          <w:sz w:val="20"/>
          <w:szCs w:val="20"/>
          <w:highlight w:val="yellow"/>
        </w:rPr>
        <w:t xml:space="preserve">the </w:t>
      </w:r>
      <w:r w:rsidR="00BE6D3B" w:rsidRPr="00CE209C">
        <w:rPr>
          <w:rFonts w:cstheme="minorHAnsi"/>
          <w:b/>
          <w:bCs/>
          <w:sz w:val="20"/>
          <w:szCs w:val="20"/>
          <w:highlight w:val="yellow"/>
        </w:rPr>
        <w:t xml:space="preserve">Ministry of </w:t>
      </w:r>
      <w:r w:rsidR="00EA59D4">
        <w:rPr>
          <w:rFonts w:cstheme="minorHAnsi"/>
          <w:b/>
          <w:bCs/>
          <w:sz w:val="20"/>
          <w:szCs w:val="20"/>
          <w:highlight w:val="yellow"/>
        </w:rPr>
        <w:t>Women's</w:t>
      </w:r>
      <w:r w:rsidR="00BE6D3B" w:rsidRPr="00CE209C">
        <w:rPr>
          <w:rFonts w:cstheme="minorHAnsi"/>
          <w:b/>
          <w:bCs/>
          <w:sz w:val="20"/>
          <w:szCs w:val="20"/>
          <w:highlight w:val="yellow"/>
        </w:rPr>
        <w:t xml:space="preserve"> Affairs </w:t>
      </w:r>
      <w:r w:rsidR="00CE209C" w:rsidRPr="00CE209C">
        <w:rPr>
          <w:rFonts w:cstheme="minorHAnsi"/>
          <w:b/>
          <w:bCs/>
          <w:sz w:val="20"/>
          <w:szCs w:val="20"/>
          <w:highlight w:val="yellow"/>
        </w:rPr>
        <w:t xml:space="preserve">( Engagement with Stakeholders) </w:t>
      </w:r>
    </w:p>
    <w:p w14:paraId="059DCC1F" w14:textId="77777777" w:rsidR="009A161A" w:rsidRPr="002F07FB" w:rsidRDefault="009A161A" w:rsidP="002F07FB">
      <w:pPr>
        <w:pStyle w:val="ListParagraph"/>
        <w:ind w:left="180" w:hanging="180"/>
        <w:jc w:val="both"/>
        <w:rPr>
          <w:rFonts w:cstheme="minorHAnsi"/>
          <w:sz w:val="20"/>
          <w:szCs w:val="20"/>
        </w:rPr>
      </w:pPr>
    </w:p>
    <w:p w14:paraId="452A04ED" w14:textId="4317DD9E" w:rsidR="00BE6D3B" w:rsidRPr="005E29A8" w:rsidRDefault="00BE6D3B" w:rsidP="002F07FB">
      <w:pPr>
        <w:pStyle w:val="ListParagraph"/>
        <w:ind w:left="180" w:hanging="180"/>
        <w:jc w:val="both"/>
        <w:rPr>
          <w:rFonts w:cstheme="minorHAnsi"/>
          <w:b/>
          <w:bCs/>
          <w:sz w:val="20"/>
          <w:szCs w:val="20"/>
        </w:rPr>
      </w:pPr>
      <w:r w:rsidRPr="005E29A8">
        <w:rPr>
          <w:rFonts w:cstheme="minorHAnsi"/>
          <w:b/>
          <w:bCs/>
          <w:sz w:val="20"/>
          <w:szCs w:val="20"/>
        </w:rPr>
        <w:t>Recommendations :</w:t>
      </w:r>
    </w:p>
    <w:p w14:paraId="72F33D4F" w14:textId="1D5B2B7B" w:rsidR="009C454B" w:rsidRPr="005E29A8" w:rsidRDefault="009C454B" w:rsidP="003C30D3">
      <w:pPr>
        <w:pStyle w:val="ListParagraph"/>
        <w:numPr>
          <w:ilvl w:val="0"/>
          <w:numId w:val="104"/>
        </w:numPr>
        <w:jc w:val="both"/>
        <w:rPr>
          <w:rFonts w:cstheme="minorHAnsi"/>
          <w:sz w:val="20"/>
          <w:szCs w:val="20"/>
        </w:rPr>
      </w:pPr>
      <w:r w:rsidRPr="005E29A8">
        <w:rPr>
          <w:rFonts w:cstheme="minorHAnsi"/>
          <w:sz w:val="20"/>
          <w:szCs w:val="20"/>
        </w:rPr>
        <w:t>Gender department, DCP</w:t>
      </w:r>
      <w:r w:rsidR="00EA59D4">
        <w:rPr>
          <w:rFonts w:cstheme="minorHAnsi"/>
          <w:sz w:val="20"/>
          <w:szCs w:val="20"/>
        </w:rPr>
        <w:t xml:space="preserve">, and other local government sector departments, UN-cluster system, INGOs, NGOs, and </w:t>
      </w:r>
      <w:r w:rsidRPr="005E29A8">
        <w:rPr>
          <w:rFonts w:cstheme="minorHAnsi"/>
          <w:sz w:val="20"/>
          <w:szCs w:val="20"/>
        </w:rPr>
        <w:t xml:space="preserve">CSO private sectors </w:t>
      </w:r>
      <w:r w:rsidR="00EA59D4">
        <w:rPr>
          <w:rFonts w:cstheme="minorHAnsi"/>
          <w:sz w:val="20"/>
          <w:szCs w:val="20"/>
        </w:rPr>
        <w:t>need to work together to develop a structured DRM/DRR coordination and stakeholders engagement structure at all administrative levels</w:t>
      </w:r>
      <w:r w:rsidRPr="005E29A8">
        <w:rPr>
          <w:rFonts w:cstheme="minorHAnsi"/>
          <w:sz w:val="20"/>
          <w:szCs w:val="20"/>
        </w:rPr>
        <w:t xml:space="preserve"> with the defined roles and </w:t>
      </w:r>
      <w:r w:rsidR="00154B9F" w:rsidRPr="005E29A8">
        <w:rPr>
          <w:rFonts w:cstheme="minorHAnsi"/>
          <w:sz w:val="20"/>
          <w:szCs w:val="20"/>
        </w:rPr>
        <w:t>responsibilities</w:t>
      </w:r>
      <w:r w:rsidRPr="005E29A8">
        <w:rPr>
          <w:rFonts w:cstheme="minorHAnsi"/>
          <w:sz w:val="20"/>
          <w:szCs w:val="20"/>
        </w:rPr>
        <w:t xml:space="preserve">.   </w:t>
      </w:r>
    </w:p>
    <w:p w14:paraId="7884061E" w14:textId="37554F81" w:rsidR="009C454B" w:rsidRDefault="009C454B" w:rsidP="003C30D3">
      <w:pPr>
        <w:pStyle w:val="ListParagraph"/>
        <w:numPr>
          <w:ilvl w:val="0"/>
          <w:numId w:val="104"/>
        </w:numPr>
        <w:jc w:val="both"/>
        <w:rPr>
          <w:rFonts w:cstheme="minorHAnsi"/>
          <w:sz w:val="20"/>
          <w:szCs w:val="20"/>
        </w:rPr>
      </w:pPr>
      <w:r w:rsidRPr="005E29A8">
        <w:rPr>
          <w:rFonts w:cstheme="minorHAnsi"/>
          <w:sz w:val="20"/>
          <w:szCs w:val="20"/>
        </w:rPr>
        <w:t xml:space="preserve">Improved </w:t>
      </w:r>
      <w:r w:rsidR="00D24C97" w:rsidRPr="005E29A8">
        <w:rPr>
          <w:rFonts w:cstheme="minorHAnsi"/>
          <w:sz w:val="20"/>
          <w:szCs w:val="20"/>
        </w:rPr>
        <w:t>institutional</w:t>
      </w:r>
      <w:r w:rsidRPr="005E29A8">
        <w:rPr>
          <w:rFonts w:cstheme="minorHAnsi"/>
          <w:sz w:val="20"/>
          <w:szCs w:val="20"/>
        </w:rPr>
        <w:t xml:space="preserve"> </w:t>
      </w:r>
      <w:r w:rsidR="00D24C97" w:rsidRPr="005E29A8">
        <w:rPr>
          <w:rFonts w:cstheme="minorHAnsi"/>
          <w:sz w:val="20"/>
          <w:szCs w:val="20"/>
        </w:rPr>
        <w:t>coordination</w:t>
      </w:r>
      <w:r w:rsidRPr="005E29A8">
        <w:rPr>
          <w:rFonts w:cstheme="minorHAnsi"/>
          <w:sz w:val="20"/>
          <w:szCs w:val="20"/>
        </w:rPr>
        <w:t xml:space="preserve">, </w:t>
      </w:r>
      <w:r w:rsidR="00EA59D4">
        <w:rPr>
          <w:rFonts w:cstheme="minorHAnsi"/>
          <w:sz w:val="20"/>
          <w:szCs w:val="20"/>
        </w:rPr>
        <w:t>defined</w:t>
      </w:r>
      <w:r w:rsidRPr="005E29A8">
        <w:rPr>
          <w:rFonts w:cstheme="minorHAnsi"/>
          <w:sz w:val="20"/>
          <w:szCs w:val="20"/>
        </w:rPr>
        <w:t xml:space="preserve"> multi-</w:t>
      </w:r>
      <w:r w:rsidR="00D24C97">
        <w:rPr>
          <w:rFonts w:cstheme="minorHAnsi"/>
          <w:sz w:val="20"/>
          <w:szCs w:val="20"/>
        </w:rPr>
        <w:t>stakeholder</w:t>
      </w:r>
      <w:r w:rsidRPr="005E29A8">
        <w:rPr>
          <w:rFonts w:cstheme="minorHAnsi"/>
          <w:sz w:val="20"/>
          <w:szCs w:val="20"/>
        </w:rPr>
        <w:t xml:space="preserve"> ( private sector) </w:t>
      </w:r>
      <w:r w:rsidR="00154B9F" w:rsidRPr="005E29A8">
        <w:rPr>
          <w:rFonts w:cstheme="minorHAnsi"/>
          <w:sz w:val="20"/>
          <w:szCs w:val="20"/>
        </w:rPr>
        <w:t>engagement</w:t>
      </w:r>
      <w:r w:rsidRPr="005E29A8">
        <w:rPr>
          <w:rFonts w:cstheme="minorHAnsi"/>
          <w:sz w:val="20"/>
          <w:szCs w:val="20"/>
        </w:rPr>
        <w:t xml:space="preserve"> </w:t>
      </w:r>
      <w:r w:rsidR="00154B9F" w:rsidRPr="005E29A8">
        <w:rPr>
          <w:rFonts w:cstheme="minorHAnsi"/>
          <w:sz w:val="20"/>
          <w:szCs w:val="20"/>
        </w:rPr>
        <w:t>structures</w:t>
      </w:r>
      <w:r w:rsidRPr="005E29A8">
        <w:rPr>
          <w:rFonts w:cstheme="minorHAnsi"/>
          <w:sz w:val="20"/>
          <w:szCs w:val="20"/>
        </w:rPr>
        <w:t xml:space="preserve"> for planning and </w:t>
      </w:r>
      <w:r w:rsidR="00D24C97" w:rsidRPr="005E29A8">
        <w:rPr>
          <w:rFonts w:cstheme="minorHAnsi"/>
          <w:sz w:val="20"/>
          <w:szCs w:val="20"/>
        </w:rPr>
        <w:t>implementation</w:t>
      </w:r>
      <w:r w:rsidRPr="005E29A8">
        <w:rPr>
          <w:rFonts w:cstheme="minorHAnsi"/>
          <w:sz w:val="20"/>
          <w:szCs w:val="20"/>
        </w:rPr>
        <w:t xml:space="preserve"> of DRR</w:t>
      </w:r>
      <w:r w:rsidR="00D24C97">
        <w:rPr>
          <w:rFonts w:cstheme="minorHAnsi"/>
          <w:sz w:val="20"/>
          <w:szCs w:val="20"/>
        </w:rPr>
        <w:t>/CCA.</w:t>
      </w:r>
    </w:p>
    <w:p w14:paraId="36895565" w14:textId="67FCCEDD" w:rsidR="005137A2" w:rsidRPr="005E29A8" w:rsidRDefault="00154B9F" w:rsidP="003C30D3">
      <w:pPr>
        <w:pStyle w:val="ListParagraph"/>
        <w:numPr>
          <w:ilvl w:val="0"/>
          <w:numId w:val="104"/>
        </w:numPr>
        <w:jc w:val="both"/>
        <w:rPr>
          <w:rFonts w:cstheme="minorHAnsi"/>
          <w:sz w:val="20"/>
          <w:szCs w:val="20"/>
        </w:rPr>
      </w:pPr>
      <w:r>
        <w:rPr>
          <w:rFonts w:cstheme="minorHAnsi"/>
          <w:sz w:val="20"/>
          <w:szCs w:val="20"/>
        </w:rPr>
        <w:t xml:space="preserve">Inventory development on </w:t>
      </w:r>
      <w:r w:rsidR="00EA59D4">
        <w:rPr>
          <w:rFonts w:cstheme="minorHAnsi"/>
          <w:sz w:val="20"/>
          <w:szCs w:val="20"/>
        </w:rPr>
        <w:t>the Socio-cultural background of the community for need-based</w:t>
      </w:r>
      <w:r w:rsidR="001E0934">
        <w:rPr>
          <w:rFonts w:cstheme="minorHAnsi"/>
          <w:sz w:val="20"/>
          <w:szCs w:val="20"/>
        </w:rPr>
        <w:t xml:space="preserve"> DRM/DRR</w:t>
      </w:r>
      <w:r w:rsidR="005137A2" w:rsidRPr="005E29A8">
        <w:rPr>
          <w:rFonts w:cstheme="minorHAnsi"/>
          <w:sz w:val="20"/>
          <w:szCs w:val="20"/>
        </w:rPr>
        <w:t>.</w:t>
      </w:r>
    </w:p>
    <w:p w14:paraId="0A8C8FB4" w14:textId="64069DAB" w:rsidR="00A56B9D" w:rsidRPr="003D7FD5" w:rsidRDefault="00E45F23" w:rsidP="00B84008">
      <w:pPr>
        <w:pStyle w:val="ListParagraph"/>
        <w:numPr>
          <w:ilvl w:val="0"/>
          <w:numId w:val="104"/>
        </w:numPr>
        <w:spacing w:after="0" w:line="240" w:lineRule="auto"/>
        <w:jc w:val="both"/>
        <w:rPr>
          <w:rFonts w:cstheme="minorHAnsi"/>
          <w:b/>
          <w:bCs/>
          <w:sz w:val="20"/>
          <w:szCs w:val="20"/>
        </w:rPr>
      </w:pPr>
      <w:r w:rsidRPr="003D7FD5">
        <w:rPr>
          <w:rFonts w:cstheme="minorHAnsi"/>
          <w:sz w:val="20"/>
          <w:szCs w:val="20"/>
        </w:rPr>
        <w:t>Lands, Agriculture, Fisheries</w:t>
      </w:r>
      <w:r w:rsidR="00EA59D4" w:rsidRPr="003D7FD5">
        <w:rPr>
          <w:rFonts w:cstheme="minorHAnsi"/>
          <w:sz w:val="20"/>
          <w:szCs w:val="20"/>
        </w:rPr>
        <w:t>, and Rural Development need liberalization of the government land control policy and land tenure for the marginalized rural poor women-headed</w:t>
      </w:r>
      <w:r w:rsidRPr="003D7FD5">
        <w:rPr>
          <w:rFonts w:cstheme="minorHAnsi"/>
          <w:sz w:val="20"/>
          <w:szCs w:val="20"/>
        </w:rPr>
        <w:t xml:space="preserve"> households. </w:t>
      </w:r>
    </w:p>
    <w:p w14:paraId="7CB287BB" w14:textId="77777777" w:rsidR="00D05A82" w:rsidRPr="002F07FB" w:rsidRDefault="00D05A82" w:rsidP="002F07FB">
      <w:pPr>
        <w:spacing w:after="0" w:line="240" w:lineRule="auto"/>
        <w:jc w:val="both"/>
        <w:rPr>
          <w:rFonts w:cstheme="minorHAnsi"/>
          <w:sz w:val="20"/>
          <w:szCs w:val="20"/>
        </w:rPr>
      </w:pPr>
    </w:p>
    <w:p w14:paraId="680E005A" w14:textId="089E157C" w:rsidR="00D05A82" w:rsidRPr="002F07FB" w:rsidRDefault="00D05A82" w:rsidP="002F07FB">
      <w:pPr>
        <w:pStyle w:val="Heading2"/>
        <w:spacing w:before="0" w:line="240" w:lineRule="auto"/>
        <w:jc w:val="both"/>
        <w:rPr>
          <w:rFonts w:asciiTheme="minorHAnsi" w:hAnsiTheme="minorHAnsi" w:cstheme="minorHAnsi"/>
          <w:b/>
          <w:bCs/>
          <w:sz w:val="20"/>
          <w:szCs w:val="20"/>
        </w:rPr>
      </w:pPr>
      <w:bookmarkStart w:id="14" w:name="_Toc166355720"/>
      <w:bookmarkStart w:id="15" w:name="_Toc206524492"/>
      <w:r w:rsidRPr="002F07FB">
        <w:rPr>
          <w:rFonts w:asciiTheme="minorHAnsi" w:hAnsiTheme="minorHAnsi" w:cstheme="minorHAnsi"/>
          <w:b/>
          <w:bCs/>
          <w:sz w:val="20"/>
          <w:szCs w:val="20"/>
        </w:rPr>
        <w:t xml:space="preserve">3.2    UN/Government structures engaging women and </w:t>
      </w:r>
      <w:r w:rsidR="00EA59D4">
        <w:rPr>
          <w:rFonts w:asciiTheme="minorHAnsi" w:hAnsiTheme="minorHAnsi" w:cstheme="minorHAnsi"/>
          <w:b/>
          <w:bCs/>
          <w:sz w:val="20"/>
          <w:szCs w:val="20"/>
        </w:rPr>
        <w:t>women-led</w:t>
      </w:r>
      <w:r w:rsidRPr="002F07FB">
        <w:rPr>
          <w:rFonts w:asciiTheme="minorHAnsi" w:hAnsiTheme="minorHAnsi" w:cstheme="minorHAnsi"/>
          <w:b/>
          <w:bCs/>
          <w:sz w:val="20"/>
          <w:szCs w:val="20"/>
        </w:rPr>
        <w:t xml:space="preserve"> organizations in DRR and resilience initiatives</w:t>
      </w:r>
      <w:bookmarkEnd w:id="14"/>
      <w:bookmarkEnd w:id="15"/>
    </w:p>
    <w:p w14:paraId="7C305A6D" w14:textId="77777777" w:rsidR="00D05A82" w:rsidRPr="002F07FB" w:rsidRDefault="00D05A82" w:rsidP="002F07FB">
      <w:pPr>
        <w:spacing w:after="0" w:line="240" w:lineRule="auto"/>
        <w:jc w:val="both"/>
        <w:rPr>
          <w:rFonts w:cstheme="minorHAnsi"/>
          <w:sz w:val="20"/>
          <w:szCs w:val="20"/>
        </w:rPr>
      </w:pPr>
    </w:p>
    <w:p w14:paraId="660A10B7" w14:textId="0746AC78" w:rsidR="00D05A82" w:rsidRPr="002F07FB" w:rsidRDefault="00D05A82" w:rsidP="002F07FB">
      <w:pPr>
        <w:spacing w:after="0" w:line="240" w:lineRule="auto"/>
        <w:jc w:val="both"/>
        <w:rPr>
          <w:rFonts w:cstheme="minorHAnsi"/>
          <w:sz w:val="20"/>
          <w:szCs w:val="20"/>
        </w:rPr>
      </w:pPr>
      <w:r w:rsidRPr="002F07FB">
        <w:rPr>
          <w:rFonts w:cstheme="minorHAnsi"/>
          <w:sz w:val="20"/>
          <w:szCs w:val="20"/>
        </w:rPr>
        <w:t>From the above discussions</w:t>
      </w:r>
      <w:r w:rsidR="00824721">
        <w:rPr>
          <w:rFonts w:cstheme="minorHAnsi"/>
          <w:sz w:val="20"/>
          <w:szCs w:val="20"/>
        </w:rPr>
        <w:t>, it can be outlined that there are root causes and challenges that persist in the UN/Government structures' engagement with women and women-led organizations in DRR and resilience initiatives. The assessment identified some key challenges related to government and multi-stakeholder coordination and partnership mechanisms</w:t>
      </w:r>
      <w:r w:rsidR="005D6612" w:rsidRPr="002F07FB">
        <w:rPr>
          <w:rFonts w:cstheme="minorHAnsi"/>
          <w:sz w:val="20"/>
          <w:szCs w:val="20"/>
        </w:rPr>
        <w:t xml:space="preserve">. The policy </w:t>
      </w:r>
      <w:r w:rsidR="004623F1" w:rsidRPr="002F07FB">
        <w:rPr>
          <w:rFonts w:cstheme="minorHAnsi"/>
          <w:sz w:val="20"/>
          <w:szCs w:val="20"/>
        </w:rPr>
        <w:t>instruments</w:t>
      </w:r>
      <w:r w:rsidR="005D6612" w:rsidRPr="002F07FB">
        <w:rPr>
          <w:rFonts w:cstheme="minorHAnsi"/>
          <w:sz w:val="20"/>
          <w:szCs w:val="20"/>
        </w:rPr>
        <w:t xml:space="preserve"> are </w:t>
      </w:r>
      <w:r w:rsidR="00986BEA" w:rsidRPr="002F07FB">
        <w:rPr>
          <w:rFonts w:cstheme="minorHAnsi"/>
          <w:sz w:val="20"/>
          <w:szCs w:val="20"/>
        </w:rPr>
        <w:t>typically top</w:t>
      </w:r>
      <w:r w:rsidR="005D6612" w:rsidRPr="002F07FB">
        <w:rPr>
          <w:rFonts w:cstheme="minorHAnsi"/>
          <w:sz w:val="20"/>
          <w:szCs w:val="20"/>
        </w:rPr>
        <w:t>-</w:t>
      </w:r>
      <w:r w:rsidRPr="002F07FB">
        <w:rPr>
          <w:rFonts w:cstheme="minorHAnsi"/>
          <w:sz w:val="20"/>
          <w:szCs w:val="20"/>
        </w:rPr>
        <w:t xml:space="preserve">down </w:t>
      </w:r>
      <w:r w:rsidR="00986BEA" w:rsidRPr="002F07FB">
        <w:rPr>
          <w:rFonts w:cstheme="minorHAnsi"/>
          <w:sz w:val="20"/>
          <w:szCs w:val="20"/>
        </w:rPr>
        <w:t>policy, strategy</w:t>
      </w:r>
      <w:r w:rsidR="00824721">
        <w:rPr>
          <w:rFonts w:cstheme="minorHAnsi"/>
          <w:sz w:val="20"/>
          <w:szCs w:val="20"/>
        </w:rPr>
        <w:t>, and action</w:t>
      </w:r>
      <w:r w:rsidRPr="002F07FB">
        <w:rPr>
          <w:rFonts w:cstheme="minorHAnsi"/>
          <w:sz w:val="20"/>
          <w:szCs w:val="20"/>
        </w:rPr>
        <w:t xml:space="preserve"> planning of Gendered DRR and resilience building. Following root causes, challenges, </w:t>
      </w:r>
      <w:r w:rsidR="00824721">
        <w:rPr>
          <w:rFonts w:cstheme="minorHAnsi"/>
          <w:sz w:val="20"/>
          <w:szCs w:val="20"/>
        </w:rPr>
        <w:t xml:space="preserve">and </w:t>
      </w:r>
      <w:r w:rsidRPr="002F07FB">
        <w:rPr>
          <w:rFonts w:cstheme="minorHAnsi"/>
          <w:sz w:val="20"/>
          <w:szCs w:val="20"/>
        </w:rPr>
        <w:t xml:space="preserve">gaps can be </w:t>
      </w:r>
      <w:r w:rsidR="00986BEA" w:rsidRPr="002F07FB">
        <w:rPr>
          <w:rFonts w:cstheme="minorHAnsi"/>
          <w:sz w:val="20"/>
          <w:szCs w:val="20"/>
        </w:rPr>
        <w:t>outlined along</w:t>
      </w:r>
      <w:r w:rsidRPr="002F07FB">
        <w:rPr>
          <w:rFonts w:cstheme="minorHAnsi"/>
          <w:sz w:val="20"/>
          <w:szCs w:val="20"/>
        </w:rPr>
        <w:t xml:space="preserve"> the DRM/DRR Policy/Strategy, programmatic structure:</w:t>
      </w:r>
    </w:p>
    <w:p w14:paraId="2B3025E8" w14:textId="77777777" w:rsidR="00D05A82" w:rsidRPr="002F07FB" w:rsidRDefault="00D05A82" w:rsidP="002F07FB">
      <w:pPr>
        <w:spacing w:after="0" w:line="240" w:lineRule="auto"/>
        <w:jc w:val="both"/>
        <w:rPr>
          <w:rFonts w:cstheme="minorHAnsi"/>
          <w:sz w:val="20"/>
          <w:szCs w:val="20"/>
        </w:rPr>
      </w:pPr>
    </w:p>
    <w:p w14:paraId="5B95B782" w14:textId="0AD9DF7B" w:rsidR="000F1CD3" w:rsidRPr="002F07FB" w:rsidRDefault="004623F1" w:rsidP="003C30D3">
      <w:pPr>
        <w:pStyle w:val="ListParagraph"/>
        <w:numPr>
          <w:ilvl w:val="0"/>
          <w:numId w:val="78"/>
        </w:numPr>
        <w:ind w:left="360"/>
        <w:jc w:val="both"/>
        <w:rPr>
          <w:rFonts w:cstheme="minorHAnsi"/>
          <w:sz w:val="20"/>
          <w:szCs w:val="20"/>
        </w:rPr>
      </w:pPr>
      <w:r w:rsidRPr="002F07FB">
        <w:rPr>
          <w:rFonts w:cstheme="minorHAnsi"/>
          <w:sz w:val="20"/>
          <w:szCs w:val="20"/>
        </w:rPr>
        <w:t>Inadequate</w:t>
      </w:r>
      <w:r w:rsidR="000F1CD3" w:rsidRPr="002F07FB">
        <w:rPr>
          <w:rFonts w:cstheme="minorHAnsi"/>
          <w:sz w:val="20"/>
          <w:szCs w:val="20"/>
        </w:rPr>
        <w:t xml:space="preserve"> gender </w:t>
      </w:r>
      <w:r w:rsidRPr="002F07FB">
        <w:rPr>
          <w:rFonts w:cstheme="minorHAnsi"/>
          <w:sz w:val="20"/>
          <w:szCs w:val="20"/>
        </w:rPr>
        <w:t>machinery</w:t>
      </w:r>
      <w:r w:rsidR="00824721">
        <w:rPr>
          <w:rFonts w:cstheme="minorHAnsi"/>
          <w:sz w:val="20"/>
          <w:szCs w:val="20"/>
        </w:rPr>
        <w:t>,</w:t>
      </w:r>
      <w:r w:rsidR="000F1CD3" w:rsidRPr="002F07FB">
        <w:rPr>
          <w:rFonts w:cstheme="minorHAnsi"/>
          <w:sz w:val="20"/>
          <w:szCs w:val="20"/>
        </w:rPr>
        <w:t xml:space="preserve"> </w:t>
      </w:r>
      <w:r w:rsidR="00824721">
        <w:rPr>
          <w:rFonts w:cstheme="minorHAnsi"/>
          <w:sz w:val="20"/>
          <w:szCs w:val="20"/>
        </w:rPr>
        <w:t>women's</w:t>
      </w:r>
      <w:r w:rsidR="000F1CD3" w:rsidRPr="002F07FB">
        <w:rPr>
          <w:rFonts w:cstheme="minorHAnsi"/>
          <w:sz w:val="20"/>
          <w:szCs w:val="20"/>
        </w:rPr>
        <w:t xml:space="preserve"> </w:t>
      </w:r>
      <w:r>
        <w:rPr>
          <w:rFonts w:cstheme="minorHAnsi"/>
          <w:sz w:val="20"/>
          <w:szCs w:val="20"/>
        </w:rPr>
        <w:t xml:space="preserve">representation </w:t>
      </w:r>
      <w:r w:rsidR="00824721">
        <w:rPr>
          <w:rFonts w:cstheme="minorHAnsi"/>
          <w:sz w:val="20"/>
          <w:szCs w:val="20"/>
        </w:rPr>
        <w:t>in</w:t>
      </w:r>
      <w:r>
        <w:rPr>
          <w:rFonts w:cstheme="minorHAnsi"/>
          <w:sz w:val="20"/>
          <w:szCs w:val="20"/>
        </w:rPr>
        <w:t xml:space="preserve"> </w:t>
      </w:r>
      <w:r w:rsidR="00824721">
        <w:rPr>
          <w:rFonts w:cstheme="minorHAnsi"/>
          <w:sz w:val="20"/>
          <w:szCs w:val="20"/>
        </w:rPr>
        <w:t xml:space="preserve">the </w:t>
      </w:r>
      <w:r w:rsidR="000F1CD3" w:rsidRPr="002F07FB">
        <w:rPr>
          <w:rFonts w:cstheme="minorHAnsi"/>
          <w:sz w:val="20"/>
          <w:szCs w:val="20"/>
        </w:rPr>
        <w:t xml:space="preserve">local power </w:t>
      </w:r>
      <w:r w:rsidRPr="002F07FB">
        <w:rPr>
          <w:rFonts w:cstheme="minorHAnsi"/>
          <w:sz w:val="20"/>
          <w:szCs w:val="20"/>
        </w:rPr>
        <w:t>structure</w:t>
      </w:r>
      <w:r w:rsidR="000F1CD3" w:rsidRPr="002F07FB">
        <w:rPr>
          <w:rFonts w:cstheme="minorHAnsi"/>
          <w:sz w:val="20"/>
          <w:szCs w:val="20"/>
        </w:rPr>
        <w:t>, planning</w:t>
      </w:r>
      <w:r w:rsidR="00824721">
        <w:rPr>
          <w:rFonts w:cstheme="minorHAnsi"/>
          <w:sz w:val="20"/>
          <w:szCs w:val="20"/>
        </w:rPr>
        <w:t>,</w:t>
      </w:r>
      <w:r w:rsidR="000F1CD3" w:rsidRPr="002F07FB">
        <w:rPr>
          <w:rFonts w:cstheme="minorHAnsi"/>
          <w:sz w:val="20"/>
          <w:szCs w:val="20"/>
        </w:rPr>
        <w:t xml:space="preserve"> and </w:t>
      </w:r>
      <w:r w:rsidR="00986BEA" w:rsidRPr="002F07FB">
        <w:rPr>
          <w:rFonts w:cstheme="minorHAnsi"/>
          <w:sz w:val="20"/>
          <w:szCs w:val="20"/>
        </w:rPr>
        <w:t>decision-making</w:t>
      </w:r>
      <w:r w:rsidR="000F1CD3" w:rsidRPr="002F07FB">
        <w:rPr>
          <w:rFonts w:cstheme="minorHAnsi"/>
          <w:sz w:val="20"/>
          <w:szCs w:val="20"/>
        </w:rPr>
        <w:t xml:space="preserve"> system</w:t>
      </w:r>
      <w:r w:rsidR="00824721">
        <w:rPr>
          <w:rFonts w:cstheme="minorHAnsi"/>
          <w:sz w:val="20"/>
          <w:szCs w:val="20"/>
        </w:rPr>
        <w:t>,</w:t>
      </w:r>
      <w:r w:rsidRPr="004623F1">
        <w:rPr>
          <w:rFonts w:cstheme="minorHAnsi"/>
          <w:sz w:val="20"/>
          <w:szCs w:val="20"/>
        </w:rPr>
        <w:t xml:space="preserve"> </w:t>
      </w:r>
      <w:r>
        <w:rPr>
          <w:rFonts w:cstheme="minorHAnsi"/>
          <w:sz w:val="20"/>
          <w:szCs w:val="20"/>
        </w:rPr>
        <w:t xml:space="preserve">and </w:t>
      </w:r>
      <w:r w:rsidR="008E2E78">
        <w:rPr>
          <w:rFonts w:cstheme="minorHAnsi"/>
          <w:sz w:val="20"/>
          <w:szCs w:val="20"/>
        </w:rPr>
        <w:t>i</w:t>
      </w:r>
      <w:r w:rsidR="008E2E78" w:rsidRPr="002F07FB">
        <w:rPr>
          <w:rFonts w:cstheme="minorHAnsi"/>
          <w:sz w:val="20"/>
          <w:szCs w:val="20"/>
        </w:rPr>
        <w:t xml:space="preserve">nadequate </w:t>
      </w:r>
      <w:r w:rsidR="00824721">
        <w:rPr>
          <w:rFonts w:cstheme="minorHAnsi"/>
          <w:sz w:val="20"/>
          <w:szCs w:val="20"/>
        </w:rPr>
        <w:t>women-led</w:t>
      </w:r>
      <w:r>
        <w:rPr>
          <w:rFonts w:cstheme="minorHAnsi"/>
          <w:sz w:val="20"/>
          <w:szCs w:val="20"/>
        </w:rPr>
        <w:t xml:space="preserve"> </w:t>
      </w:r>
      <w:r w:rsidR="008E2E78">
        <w:rPr>
          <w:rFonts w:cstheme="minorHAnsi"/>
          <w:sz w:val="20"/>
          <w:szCs w:val="20"/>
        </w:rPr>
        <w:t>organizations</w:t>
      </w:r>
      <w:r>
        <w:rPr>
          <w:rFonts w:cstheme="minorHAnsi"/>
          <w:sz w:val="20"/>
          <w:szCs w:val="20"/>
        </w:rPr>
        <w:t xml:space="preserve"> </w:t>
      </w:r>
      <w:r w:rsidR="008E2E78">
        <w:rPr>
          <w:rFonts w:cstheme="minorHAnsi"/>
          <w:sz w:val="20"/>
          <w:szCs w:val="20"/>
        </w:rPr>
        <w:t xml:space="preserve">at the local level, </w:t>
      </w:r>
    </w:p>
    <w:p w14:paraId="74A013D7" w14:textId="2CA1DA97" w:rsidR="000F1CD3" w:rsidRPr="002F07FB" w:rsidRDefault="000F1CD3" w:rsidP="003C30D3">
      <w:pPr>
        <w:pStyle w:val="ListParagraph"/>
        <w:numPr>
          <w:ilvl w:val="0"/>
          <w:numId w:val="78"/>
        </w:numPr>
        <w:ind w:left="360"/>
        <w:jc w:val="both"/>
        <w:rPr>
          <w:rFonts w:cstheme="minorHAnsi"/>
          <w:sz w:val="20"/>
          <w:szCs w:val="20"/>
        </w:rPr>
      </w:pPr>
      <w:r w:rsidRPr="002F07FB">
        <w:rPr>
          <w:rFonts w:cstheme="minorHAnsi"/>
          <w:sz w:val="20"/>
          <w:szCs w:val="20"/>
        </w:rPr>
        <w:t xml:space="preserve">Lack of </w:t>
      </w:r>
      <w:r w:rsidR="008E2E78" w:rsidRPr="002F07FB">
        <w:rPr>
          <w:rFonts w:cstheme="minorHAnsi"/>
          <w:sz w:val="20"/>
          <w:szCs w:val="20"/>
        </w:rPr>
        <w:t>gendered</w:t>
      </w:r>
      <w:r w:rsidR="008E2E78">
        <w:rPr>
          <w:rFonts w:cstheme="minorHAnsi"/>
          <w:sz w:val="20"/>
          <w:szCs w:val="20"/>
        </w:rPr>
        <w:t xml:space="preserve"> climate</w:t>
      </w:r>
      <w:r w:rsidRPr="002F07FB">
        <w:rPr>
          <w:rFonts w:cstheme="minorHAnsi"/>
          <w:sz w:val="20"/>
          <w:szCs w:val="20"/>
        </w:rPr>
        <w:t xml:space="preserve"> risk information </w:t>
      </w:r>
      <w:r w:rsidR="008E2E78" w:rsidRPr="002F07FB">
        <w:rPr>
          <w:rFonts w:cstheme="minorHAnsi"/>
          <w:sz w:val="20"/>
          <w:szCs w:val="20"/>
        </w:rPr>
        <w:t>management</w:t>
      </w:r>
      <w:r w:rsidRPr="002F07FB">
        <w:rPr>
          <w:rFonts w:cstheme="minorHAnsi"/>
          <w:sz w:val="20"/>
          <w:szCs w:val="20"/>
        </w:rPr>
        <w:t xml:space="preserve"> network, </w:t>
      </w:r>
      <w:r w:rsidR="008E2E78" w:rsidRPr="002F07FB">
        <w:rPr>
          <w:rFonts w:cstheme="minorHAnsi"/>
          <w:sz w:val="20"/>
          <w:szCs w:val="20"/>
        </w:rPr>
        <w:t>tailormade</w:t>
      </w:r>
      <w:r w:rsidRPr="002F07FB">
        <w:rPr>
          <w:rFonts w:cstheme="minorHAnsi"/>
          <w:sz w:val="20"/>
          <w:szCs w:val="20"/>
        </w:rPr>
        <w:t xml:space="preserve"> gender climate and multi-hazard </w:t>
      </w:r>
      <w:r w:rsidR="008E2E78" w:rsidRPr="002F07FB">
        <w:rPr>
          <w:rFonts w:cstheme="minorHAnsi"/>
          <w:sz w:val="20"/>
          <w:szCs w:val="20"/>
        </w:rPr>
        <w:t>risk</w:t>
      </w:r>
      <w:r w:rsidRPr="002F07FB">
        <w:rPr>
          <w:rFonts w:cstheme="minorHAnsi"/>
          <w:sz w:val="20"/>
          <w:szCs w:val="20"/>
        </w:rPr>
        <w:t xml:space="preserve"> and </w:t>
      </w:r>
      <w:r w:rsidR="008E2E78" w:rsidRPr="002F07FB">
        <w:rPr>
          <w:rFonts w:cstheme="minorHAnsi"/>
          <w:sz w:val="20"/>
          <w:szCs w:val="20"/>
        </w:rPr>
        <w:t>vulnerability</w:t>
      </w:r>
      <w:r w:rsidRPr="002F07FB">
        <w:rPr>
          <w:rFonts w:cstheme="minorHAnsi"/>
          <w:sz w:val="20"/>
          <w:szCs w:val="20"/>
        </w:rPr>
        <w:t xml:space="preserve"> </w:t>
      </w:r>
      <w:r w:rsidR="008E2E78" w:rsidRPr="002F07FB">
        <w:rPr>
          <w:rFonts w:cstheme="minorHAnsi"/>
          <w:sz w:val="20"/>
          <w:szCs w:val="20"/>
        </w:rPr>
        <w:t>information</w:t>
      </w:r>
      <w:r w:rsidRPr="002F07FB">
        <w:rPr>
          <w:rFonts w:cstheme="minorHAnsi"/>
          <w:sz w:val="20"/>
          <w:szCs w:val="20"/>
        </w:rPr>
        <w:t xml:space="preserve"> to </w:t>
      </w:r>
      <w:r w:rsidR="008E2E78" w:rsidRPr="002F07FB">
        <w:rPr>
          <w:rFonts w:cstheme="minorHAnsi"/>
          <w:sz w:val="20"/>
          <w:szCs w:val="20"/>
        </w:rPr>
        <w:t>influence</w:t>
      </w:r>
      <w:r w:rsidRPr="002F07FB">
        <w:rPr>
          <w:rFonts w:cstheme="minorHAnsi"/>
          <w:sz w:val="20"/>
          <w:szCs w:val="20"/>
        </w:rPr>
        <w:t xml:space="preserve"> </w:t>
      </w:r>
      <w:r w:rsidR="008E2E78">
        <w:rPr>
          <w:rFonts w:cstheme="minorHAnsi"/>
          <w:sz w:val="20"/>
          <w:szCs w:val="20"/>
        </w:rPr>
        <w:t>masculinity of</w:t>
      </w:r>
      <w:r w:rsidRPr="002F07FB">
        <w:rPr>
          <w:rFonts w:cstheme="minorHAnsi"/>
          <w:sz w:val="20"/>
          <w:szCs w:val="20"/>
        </w:rPr>
        <w:t xml:space="preserve"> </w:t>
      </w:r>
      <w:r w:rsidR="008E2E78">
        <w:rPr>
          <w:rFonts w:cstheme="minorHAnsi"/>
          <w:sz w:val="20"/>
          <w:szCs w:val="20"/>
        </w:rPr>
        <w:t xml:space="preserve">bureaucracies over the </w:t>
      </w:r>
      <w:r w:rsidRPr="002F07FB">
        <w:rPr>
          <w:rFonts w:cstheme="minorHAnsi"/>
          <w:sz w:val="20"/>
          <w:szCs w:val="20"/>
        </w:rPr>
        <w:t xml:space="preserve">male dominated </w:t>
      </w:r>
      <w:r w:rsidR="00986BEA" w:rsidRPr="002F07FB">
        <w:rPr>
          <w:rFonts w:cstheme="minorHAnsi"/>
          <w:sz w:val="20"/>
          <w:szCs w:val="20"/>
        </w:rPr>
        <w:t>decision-making</w:t>
      </w:r>
      <w:r w:rsidRPr="002F07FB">
        <w:rPr>
          <w:rFonts w:cstheme="minorHAnsi"/>
          <w:sz w:val="20"/>
          <w:szCs w:val="20"/>
        </w:rPr>
        <w:t xml:space="preserve"> </w:t>
      </w:r>
      <w:r w:rsidRPr="002F07FB">
        <w:rPr>
          <w:rFonts w:cstheme="minorHAnsi"/>
          <w:sz w:val="20"/>
          <w:szCs w:val="20"/>
        </w:rPr>
        <w:lastRenderedPageBreak/>
        <w:t xml:space="preserve">system that around 60% and above </w:t>
      </w:r>
      <w:r w:rsidR="008E2E78" w:rsidRPr="002F07FB">
        <w:rPr>
          <w:rFonts w:cstheme="minorHAnsi"/>
          <w:sz w:val="20"/>
          <w:szCs w:val="20"/>
        </w:rPr>
        <w:t>workforce</w:t>
      </w:r>
      <w:r w:rsidRPr="002F07FB">
        <w:rPr>
          <w:rFonts w:cstheme="minorHAnsi"/>
          <w:sz w:val="20"/>
          <w:szCs w:val="20"/>
        </w:rPr>
        <w:t xml:space="preserve"> are female in local </w:t>
      </w:r>
      <w:r w:rsidR="008E2E78" w:rsidRPr="002F07FB">
        <w:rPr>
          <w:rFonts w:cstheme="minorHAnsi"/>
          <w:sz w:val="20"/>
          <w:szCs w:val="20"/>
        </w:rPr>
        <w:t>productive</w:t>
      </w:r>
      <w:r w:rsidRPr="002F07FB">
        <w:rPr>
          <w:rFonts w:cstheme="minorHAnsi"/>
          <w:sz w:val="20"/>
          <w:szCs w:val="20"/>
        </w:rPr>
        <w:t xml:space="preserve"> </w:t>
      </w:r>
      <w:r w:rsidR="008E2E78" w:rsidRPr="002F07FB">
        <w:rPr>
          <w:rFonts w:cstheme="minorHAnsi"/>
          <w:sz w:val="20"/>
          <w:szCs w:val="20"/>
        </w:rPr>
        <w:t>sectors</w:t>
      </w:r>
      <w:r w:rsidRPr="002F07FB">
        <w:rPr>
          <w:rFonts w:cstheme="minorHAnsi"/>
          <w:sz w:val="20"/>
          <w:szCs w:val="20"/>
        </w:rPr>
        <w:t xml:space="preserve"> </w:t>
      </w:r>
      <w:r w:rsidR="00986BEA" w:rsidRPr="002F07FB">
        <w:rPr>
          <w:rFonts w:cstheme="minorHAnsi"/>
          <w:sz w:val="20"/>
          <w:szCs w:val="20"/>
        </w:rPr>
        <w:t>(agriculture</w:t>
      </w:r>
      <w:r w:rsidRPr="002F07FB">
        <w:rPr>
          <w:rFonts w:cstheme="minorHAnsi"/>
          <w:sz w:val="20"/>
          <w:szCs w:val="20"/>
        </w:rPr>
        <w:t xml:space="preserve">, livestock, fisheries, </w:t>
      </w:r>
      <w:r w:rsidR="008E2E78" w:rsidRPr="002F07FB">
        <w:rPr>
          <w:rFonts w:cstheme="minorHAnsi"/>
          <w:sz w:val="20"/>
          <w:szCs w:val="20"/>
        </w:rPr>
        <w:t>agroforestry</w:t>
      </w:r>
      <w:r w:rsidRPr="002F07FB">
        <w:rPr>
          <w:rFonts w:cstheme="minorHAnsi"/>
          <w:sz w:val="20"/>
          <w:szCs w:val="20"/>
        </w:rPr>
        <w:t xml:space="preserve">, </w:t>
      </w:r>
      <w:r w:rsidR="00BE5164" w:rsidRPr="002F07FB">
        <w:rPr>
          <w:rFonts w:cstheme="minorHAnsi"/>
          <w:sz w:val="20"/>
          <w:szCs w:val="20"/>
        </w:rPr>
        <w:t xml:space="preserve">food processing SMEs </w:t>
      </w:r>
      <w:r w:rsidR="008E2E78" w:rsidRPr="002F07FB">
        <w:rPr>
          <w:rFonts w:cstheme="minorHAnsi"/>
          <w:sz w:val="20"/>
          <w:szCs w:val="20"/>
        </w:rPr>
        <w:t>etc.</w:t>
      </w:r>
      <w:r w:rsidR="00BE5164" w:rsidRPr="002F07FB">
        <w:rPr>
          <w:rFonts w:cstheme="minorHAnsi"/>
          <w:sz w:val="20"/>
          <w:szCs w:val="20"/>
        </w:rPr>
        <w:t xml:space="preserve">) and they need to be well taken care off with providing inclusive development finances. </w:t>
      </w:r>
    </w:p>
    <w:p w14:paraId="557AD793" w14:textId="0DC58388" w:rsidR="00BE5164" w:rsidRPr="002F07FB" w:rsidRDefault="00BE5164" w:rsidP="003C30D3">
      <w:pPr>
        <w:pStyle w:val="ListParagraph"/>
        <w:numPr>
          <w:ilvl w:val="0"/>
          <w:numId w:val="78"/>
        </w:numPr>
        <w:ind w:left="360"/>
        <w:jc w:val="both"/>
        <w:rPr>
          <w:rFonts w:cstheme="minorHAnsi"/>
          <w:sz w:val="20"/>
          <w:szCs w:val="20"/>
        </w:rPr>
      </w:pPr>
      <w:r w:rsidRPr="002F07FB">
        <w:rPr>
          <w:rFonts w:cstheme="minorHAnsi"/>
          <w:sz w:val="20"/>
          <w:szCs w:val="20"/>
        </w:rPr>
        <w:t xml:space="preserve">Lack of </w:t>
      </w:r>
      <w:r w:rsidR="00824721">
        <w:rPr>
          <w:rFonts w:cstheme="minorHAnsi"/>
          <w:sz w:val="20"/>
          <w:szCs w:val="20"/>
        </w:rPr>
        <w:t xml:space="preserve">a gender development network led by women-led organizations at the district, ward, and village levels to advocate for the government system to remove all discrimination against gender in </w:t>
      </w:r>
      <w:r w:rsidR="008E2E78" w:rsidRPr="002F07FB">
        <w:rPr>
          <w:rFonts w:cstheme="minorHAnsi"/>
          <w:sz w:val="20"/>
          <w:szCs w:val="20"/>
        </w:rPr>
        <w:t>accessing</w:t>
      </w:r>
      <w:r w:rsidRPr="002F07FB">
        <w:rPr>
          <w:rFonts w:cstheme="minorHAnsi"/>
          <w:sz w:val="20"/>
          <w:szCs w:val="20"/>
        </w:rPr>
        <w:t xml:space="preserve"> local basic service deliveries.</w:t>
      </w:r>
    </w:p>
    <w:p w14:paraId="4B5B21BD" w14:textId="77777777" w:rsidR="00BE5164" w:rsidRPr="002F07FB" w:rsidRDefault="00BE5164" w:rsidP="009B40F6">
      <w:pPr>
        <w:spacing w:after="0" w:line="240" w:lineRule="auto"/>
        <w:ind w:left="360" w:hanging="360"/>
        <w:jc w:val="both"/>
        <w:rPr>
          <w:rFonts w:cstheme="minorHAnsi"/>
          <w:sz w:val="20"/>
          <w:szCs w:val="20"/>
        </w:rPr>
      </w:pPr>
    </w:p>
    <w:p w14:paraId="74F99CB7" w14:textId="77777777" w:rsidR="00204A22" w:rsidRPr="007B1944" w:rsidRDefault="00204A22" w:rsidP="009B40F6">
      <w:pPr>
        <w:ind w:left="360" w:hanging="360"/>
        <w:jc w:val="both"/>
        <w:rPr>
          <w:rFonts w:cstheme="minorHAnsi"/>
          <w:b/>
          <w:bCs/>
          <w:sz w:val="20"/>
          <w:szCs w:val="20"/>
        </w:rPr>
      </w:pPr>
      <w:r w:rsidRPr="007B1944">
        <w:rPr>
          <w:rFonts w:cstheme="minorHAnsi"/>
          <w:b/>
          <w:bCs/>
          <w:sz w:val="20"/>
          <w:szCs w:val="20"/>
        </w:rPr>
        <w:t>Recommendations</w:t>
      </w:r>
    </w:p>
    <w:p w14:paraId="481628A4" w14:textId="35DB0594" w:rsidR="00A86A35" w:rsidRPr="009B40F6" w:rsidRDefault="009B40F6" w:rsidP="003C30D3">
      <w:pPr>
        <w:pStyle w:val="ListParagraph"/>
        <w:numPr>
          <w:ilvl w:val="0"/>
          <w:numId w:val="77"/>
        </w:numPr>
        <w:ind w:left="360"/>
        <w:jc w:val="both"/>
        <w:rPr>
          <w:rFonts w:cstheme="minorHAnsi"/>
          <w:color w:val="000000"/>
          <w:kern w:val="0"/>
          <w:sz w:val="20"/>
          <w:szCs w:val="20"/>
        </w:rPr>
      </w:pPr>
      <w:r w:rsidRPr="009B40F6">
        <w:rPr>
          <w:rFonts w:cstheme="minorHAnsi"/>
          <w:sz w:val="20"/>
          <w:szCs w:val="20"/>
        </w:rPr>
        <w:t>Engagement</w:t>
      </w:r>
      <w:r w:rsidR="00A86A35" w:rsidRPr="009B40F6">
        <w:rPr>
          <w:rFonts w:cstheme="minorHAnsi"/>
          <w:sz w:val="20"/>
          <w:szCs w:val="20"/>
        </w:rPr>
        <w:t xml:space="preserve"> of WLO </w:t>
      </w:r>
      <w:r w:rsidR="00986BEA" w:rsidRPr="009B40F6">
        <w:rPr>
          <w:rFonts w:cstheme="minorHAnsi"/>
          <w:sz w:val="20"/>
          <w:szCs w:val="20"/>
        </w:rPr>
        <w:t>in CBDRM</w:t>
      </w:r>
      <w:r w:rsidR="00A86A35" w:rsidRPr="009B40F6">
        <w:rPr>
          <w:rFonts w:cstheme="minorHAnsi"/>
          <w:color w:val="000000"/>
          <w:kern w:val="0"/>
          <w:sz w:val="20"/>
          <w:szCs w:val="20"/>
        </w:rPr>
        <w:t xml:space="preserve"> planning processes </w:t>
      </w:r>
    </w:p>
    <w:p w14:paraId="67A413E8" w14:textId="7AD130E0" w:rsidR="0009492E" w:rsidRPr="009B40F6" w:rsidRDefault="009B40F6" w:rsidP="003C30D3">
      <w:pPr>
        <w:pStyle w:val="ListParagraph"/>
        <w:numPr>
          <w:ilvl w:val="0"/>
          <w:numId w:val="77"/>
        </w:numPr>
        <w:ind w:left="360"/>
        <w:jc w:val="both"/>
        <w:rPr>
          <w:rFonts w:cstheme="minorHAnsi"/>
          <w:color w:val="000000"/>
          <w:kern w:val="0"/>
          <w:sz w:val="20"/>
          <w:szCs w:val="20"/>
        </w:rPr>
      </w:pPr>
      <w:r w:rsidRPr="009B40F6">
        <w:rPr>
          <w:rFonts w:cstheme="minorHAnsi"/>
          <w:color w:val="000000"/>
          <w:kern w:val="0"/>
          <w:sz w:val="20"/>
          <w:szCs w:val="20"/>
        </w:rPr>
        <w:t>Gender</w:t>
      </w:r>
      <w:r w:rsidR="0009492E" w:rsidRPr="009B40F6">
        <w:rPr>
          <w:rFonts w:cstheme="minorHAnsi"/>
          <w:color w:val="000000"/>
          <w:kern w:val="0"/>
          <w:sz w:val="20"/>
          <w:szCs w:val="20"/>
        </w:rPr>
        <w:t xml:space="preserve"> </w:t>
      </w:r>
      <w:r w:rsidRPr="009B40F6">
        <w:rPr>
          <w:rFonts w:cstheme="minorHAnsi"/>
          <w:color w:val="000000"/>
          <w:kern w:val="0"/>
          <w:sz w:val="20"/>
          <w:szCs w:val="20"/>
        </w:rPr>
        <w:t>sensitive</w:t>
      </w:r>
      <w:r w:rsidR="0009492E" w:rsidRPr="009B40F6">
        <w:rPr>
          <w:rFonts w:cstheme="minorHAnsi"/>
          <w:color w:val="000000"/>
          <w:kern w:val="0"/>
          <w:sz w:val="20"/>
          <w:szCs w:val="20"/>
        </w:rPr>
        <w:t xml:space="preserve"> </w:t>
      </w:r>
      <w:r w:rsidR="005425BC">
        <w:rPr>
          <w:rFonts w:cstheme="minorHAnsi"/>
          <w:color w:val="000000"/>
          <w:kern w:val="0"/>
          <w:sz w:val="20"/>
          <w:szCs w:val="20"/>
        </w:rPr>
        <w:t>humanitarian</w:t>
      </w:r>
      <w:r w:rsidR="0009492E" w:rsidRPr="009B40F6">
        <w:rPr>
          <w:rFonts w:cstheme="minorHAnsi"/>
          <w:color w:val="000000"/>
          <w:kern w:val="0"/>
          <w:sz w:val="20"/>
          <w:szCs w:val="20"/>
        </w:rPr>
        <w:t xml:space="preserve"> coordination </w:t>
      </w:r>
      <w:r w:rsidRPr="009B40F6">
        <w:rPr>
          <w:rFonts w:cstheme="minorHAnsi"/>
          <w:color w:val="000000"/>
          <w:kern w:val="0"/>
          <w:sz w:val="20"/>
          <w:szCs w:val="20"/>
        </w:rPr>
        <w:t>structures</w:t>
      </w:r>
    </w:p>
    <w:p w14:paraId="12D1414E" w14:textId="05DD2AA4" w:rsidR="00A86A35" w:rsidRPr="009B40F6" w:rsidRDefault="00A86A35" w:rsidP="003C30D3">
      <w:pPr>
        <w:pStyle w:val="ListParagraph"/>
        <w:numPr>
          <w:ilvl w:val="0"/>
          <w:numId w:val="77"/>
        </w:numPr>
        <w:ind w:left="360"/>
        <w:jc w:val="both"/>
        <w:rPr>
          <w:rFonts w:cstheme="minorHAnsi"/>
          <w:sz w:val="20"/>
          <w:szCs w:val="20"/>
        </w:rPr>
      </w:pPr>
      <w:r w:rsidRPr="009B40F6">
        <w:rPr>
          <w:rFonts w:cstheme="minorHAnsi"/>
          <w:color w:val="000000"/>
          <w:kern w:val="0"/>
          <w:sz w:val="20"/>
          <w:szCs w:val="20"/>
        </w:rPr>
        <w:t xml:space="preserve">Women’s leadership and participation in </w:t>
      </w:r>
      <w:r w:rsidR="00824721">
        <w:rPr>
          <w:rFonts w:cstheme="minorHAnsi"/>
          <w:color w:val="000000"/>
          <w:kern w:val="0"/>
          <w:sz w:val="20"/>
          <w:szCs w:val="20"/>
        </w:rPr>
        <w:t>decision-making</w:t>
      </w:r>
      <w:r w:rsidRPr="009B40F6">
        <w:rPr>
          <w:rFonts w:cstheme="minorHAnsi"/>
          <w:color w:val="000000"/>
          <w:kern w:val="0"/>
          <w:sz w:val="20"/>
          <w:szCs w:val="20"/>
        </w:rPr>
        <w:t xml:space="preserve"> in the public and private </w:t>
      </w:r>
      <w:r w:rsidR="00986BEA" w:rsidRPr="009B40F6">
        <w:rPr>
          <w:rFonts w:cstheme="minorHAnsi"/>
          <w:color w:val="000000"/>
          <w:kern w:val="0"/>
          <w:sz w:val="20"/>
          <w:szCs w:val="20"/>
        </w:rPr>
        <w:t>sectors.</w:t>
      </w:r>
      <w:r w:rsidRPr="009B40F6">
        <w:rPr>
          <w:rFonts w:cstheme="minorHAnsi"/>
          <w:color w:val="000000"/>
          <w:kern w:val="0"/>
          <w:sz w:val="20"/>
          <w:szCs w:val="20"/>
        </w:rPr>
        <w:t xml:space="preserve"> </w:t>
      </w:r>
    </w:p>
    <w:p w14:paraId="515670DD" w14:textId="4DD3CEEA" w:rsidR="00E37615" w:rsidRPr="009B40F6" w:rsidRDefault="00E37615" w:rsidP="003C30D3">
      <w:pPr>
        <w:pStyle w:val="ListParagraph"/>
        <w:numPr>
          <w:ilvl w:val="0"/>
          <w:numId w:val="77"/>
        </w:numPr>
        <w:autoSpaceDE w:val="0"/>
        <w:autoSpaceDN w:val="0"/>
        <w:adjustRightInd w:val="0"/>
        <w:spacing w:after="18" w:line="240" w:lineRule="auto"/>
        <w:ind w:left="360"/>
        <w:jc w:val="both"/>
        <w:rPr>
          <w:rFonts w:cstheme="minorHAnsi"/>
          <w:color w:val="000000"/>
          <w:kern w:val="0"/>
          <w:sz w:val="20"/>
          <w:szCs w:val="20"/>
        </w:rPr>
      </w:pPr>
      <w:r w:rsidRPr="009B40F6">
        <w:rPr>
          <w:rFonts w:cstheme="minorHAnsi"/>
          <w:color w:val="000000"/>
          <w:kern w:val="0"/>
          <w:sz w:val="20"/>
          <w:szCs w:val="20"/>
        </w:rPr>
        <w:t xml:space="preserve">Revising the </w:t>
      </w:r>
      <w:r w:rsidR="009E40E7" w:rsidRPr="009B40F6">
        <w:rPr>
          <w:rFonts w:cstheme="minorHAnsi"/>
          <w:color w:val="000000"/>
          <w:kern w:val="0"/>
          <w:sz w:val="20"/>
          <w:szCs w:val="20"/>
        </w:rPr>
        <w:t>National Gender Policy (2014-2019)</w:t>
      </w:r>
      <w:r w:rsidRPr="009B40F6">
        <w:rPr>
          <w:rFonts w:cstheme="minorHAnsi"/>
          <w:color w:val="000000"/>
          <w:kern w:val="0"/>
          <w:sz w:val="20"/>
          <w:szCs w:val="20"/>
        </w:rPr>
        <w:t xml:space="preserve"> and </w:t>
      </w:r>
      <w:r w:rsidR="00824721">
        <w:rPr>
          <w:rFonts w:cstheme="minorHAnsi"/>
          <w:color w:val="000000"/>
          <w:kern w:val="0"/>
          <w:sz w:val="20"/>
          <w:szCs w:val="20"/>
        </w:rPr>
        <w:t xml:space="preserve">the </w:t>
      </w:r>
      <w:r w:rsidR="009B40F6" w:rsidRPr="009B40F6">
        <w:rPr>
          <w:rFonts w:cstheme="minorHAnsi"/>
          <w:color w:val="000000"/>
          <w:kern w:val="0"/>
          <w:sz w:val="20"/>
          <w:szCs w:val="20"/>
        </w:rPr>
        <w:t>engagement</w:t>
      </w:r>
      <w:r w:rsidRPr="009B40F6">
        <w:rPr>
          <w:rFonts w:cstheme="minorHAnsi"/>
          <w:color w:val="000000"/>
          <w:kern w:val="0"/>
          <w:sz w:val="20"/>
          <w:szCs w:val="20"/>
        </w:rPr>
        <w:t xml:space="preserve"> mechanism of WLO at </w:t>
      </w:r>
      <w:r w:rsidR="00824721">
        <w:rPr>
          <w:rFonts w:cstheme="minorHAnsi"/>
          <w:color w:val="000000"/>
          <w:kern w:val="0"/>
          <w:sz w:val="20"/>
          <w:szCs w:val="20"/>
        </w:rPr>
        <w:t xml:space="preserve">the </w:t>
      </w:r>
      <w:r w:rsidRPr="009B40F6">
        <w:rPr>
          <w:rFonts w:cstheme="minorHAnsi"/>
          <w:color w:val="000000"/>
          <w:kern w:val="0"/>
          <w:sz w:val="20"/>
          <w:szCs w:val="20"/>
        </w:rPr>
        <w:t xml:space="preserve">local level </w:t>
      </w:r>
    </w:p>
    <w:p w14:paraId="2547D169" w14:textId="5F0355EA" w:rsidR="009E40E7" w:rsidRPr="009B40F6" w:rsidRDefault="00E37615" w:rsidP="003C30D3">
      <w:pPr>
        <w:pStyle w:val="ListParagraph"/>
        <w:numPr>
          <w:ilvl w:val="0"/>
          <w:numId w:val="77"/>
        </w:numPr>
        <w:autoSpaceDE w:val="0"/>
        <w:autoSpaceDN w:val="0"/>
        <w:adjustRightInd w:val="0"/>
        <w:spacing w:after="18" w:line="240" w:lineRule="auto"/>
        <w:ind w:left="360"/>
        <w:jc w:val="both"/>
        <w:rPr>
          <w:rFonts w:cstheme="minorHAnsi"/>
          <w:color w:val="000000"/>
          <w:kern w:val="0"/>
          <w:sz w:val="20"/>
          <w:szCs w:val="20"/>
        </w:rPr>
      </w:pPr>
      <w:r w:rsidRPr="009B40F6">
        <w:rPr>
          <w:rFonts w:cstheme="minorHAnsi"/>
          <w:color w:val="000000"/>
          <w:kern w:val="0"/>
          <w:sz w:val="20"/>
          <w:szCs w:val="20"/>
        </w:rPr>
        <w:t xml:space="preserve">Promote and </w:t>
      </w:r>
      <w:r w:rsidR="00824721">
        <w:rPr>
          <w:rFonts w:cstheme="minorHAnsi"/>
          <w:color w:val="000000"/>
          <w:kern w:val="0"/>
          <w:sz w:val="20"/>
          <w:szCs w:val="20"/>
        </w:rPr>
        <w:t>engage</w:t>
      </w:r>
      <w:r w:rsidRPr="009B40F6">
        <w:rPr>
          <w:rFonts w:cstheme="minorHAnsi"/>
          <w:color w:val="000000"/>
          <w:kern w:val="0"/>
          <w:sz w:val="20"/>
          <w:szCs w:val="20"/>
        </w:rPr>
        <w:t xml:space="preserve"> more </w:t>
      </w:r>
      <w:r w:rsidR="00986BEA" w:rsidRPr="009B40F6">
        <w:rPr>
          <w:rFonts w:cstheme="minorHAnsi"/>
          <w:color w:val="000000"/>
          <w:kern w:val="0"/>
          <w:sz w:val="20"/>
          <w:szCs w:val="20"/>
        </w:rPr>
        <w:t>WLO for</w:t>
      </w:r>
      <w:r w:rsidRPr="009B40F6">
        <w:rPr>
          <w:rFonts w:cstheme="minorHAnsi"/>
          <w:color w:val="000000"/>
          <w:kern w:val="0"/>
          <w:sz w:val="20"/>
          <w:szCs w:val="20"/>
        </w:rPr>
        <w:t xml:space="preserve"> </w:t>
      </w:r>
      <w:r w:rsidR="009E40E7" w:rsidRPr="009B40F6">
        <w:rPr>
          <w:rFonts w:cstheme="minorHAnsi"/>
          <w:color w:val="000000"/>
          <w:kern w:val="0"/>
          <w:sz w:val="20"/>
          <w:szCs w:val="20"/>
        </w:rPr>
        <w:t xml:space="preserve">gender mainstreaming in all line ministries, including in relation to </w:t>
      </w:r>
      <w:r w:rsidR="00986BEA" w:rsidRPr="009B40F6">
        <w:rPr>
          <w:rFonts w:cstheme="minorHAnsi"/>
          <w:color w:val="000000"/>
          <w:kern w:val="0"/>
          <w:sz w:val="20"/>
          <w:szCs w:val="20"/>
        </w:rPr>
        <w:t>DRM.</w:t>
      </w:r>
      <w:r w:rsidRPr="009B40F6">
        <w:rPr>
          <w:rFonts w:cstheme="minorHAnsi"/>
          <w:color w:val="000000"/>
          <w:kern w:val="0"/>
          <w:sz w:val="20"/>
          <w:szCs w:val="20"/>
        </w:rPr>
        <w:t xml:space="preserve"> </w:t>
      </w:r>
    </w:p>
    <w:p w14:paraId="009F4BE4" w14:textId="5710756B" w:rsidR="009064FC" w:rsidRPr="009B40F6" w:rsidRDefault="00E37615" w:rsidP="003C30D3">
      <w:pPr>
        <w:pStyle w:val="ListParagraph"/>
        <w:numPr>
          <w:ilvl w:val="0"/>
          <w:numId w:val="77"/>
        </w:numPr>
        <w:autoSpaceDE w:val="0"/>
        <w:autoSpaceDN w:val="0"/>
        <w:adjustRightInd w:val="0"/>
        <w:spacing w:after="0" w:line="240" w:lineRule="auto"/>
        <w:ind w:left="360"/>
        <w:jc w:val="both"/>
        <w:rPr>
          <w:rFonts w:cstheme="minorHAnsi"/>
          <w:color w:val="000000"/>
          <w:kern w:val="0"/>
          <w:sz w:val="20"/>
          <w:szCs w:val="20"/>
        </w:rPr>
      </w:pPr>
      <w:r w:rsidRPr="009B40F6">
        <w:rPr>
          <w:rFonts w:cstheme="minorHAnsi"/>
          <w:color w:val="000000"/>
          <w:kern w:val="0"/>
          <w:sz w:val="20"/>
          <w:szCs w:val="20"/>
        </w:rPr>
        <w:t xml:space="preserve">Develop </w:t>
      </w:r>
      <w:r w:rsidR="00824721">
        <w:rPr>
          <w:rFonts w:cstheme="minorHAnsi"/>
          <w:color w:val="000000"/>
          <w:kern w:val="0"/>
          <w:sz w:val="20"/>
          <w:szCs w:val="20"/>
        </w:rPr>
        <w:t>women-led green entrepreneurship with women-led cooperatives, access to GCF,</w:t>
      </w:r>
      <w:r w:rsidR="009064FC" w:rsidRPr="009B40F6">
        <w:rPr>
          <w:rFonts w:cstheme="minorHAnsi"/>
          <w:color w:val="000000"/>
          <w:kern w:val="0"/>
          <w:sz w:val="20"/>
          <w:szCs w:val="20"/>
        </w:rPr>
        <w:t xml:space="preserve"> and other </w:t>
      </w:r>
      <w:r w:rsidR="00986BEA" w:rsidRPr="009B40F6">
        <w:rPr>
          <w:rFonts w:cstheme="minorHAnsi"/>
          <w:color w:val="000000"/>
          <w:kern w:val="0"/>
          <w:sz w:val="20"/>
          <w:szCs w:val="20"/>
        </w:rPr>
        <w:t>finances.</w:t>
      </w:r>
      <w:r w:rsidR="009064FC" w:rsidRPr="009B40F6">
        <w:rPr>
          <w:rFonts w:cstheme="minorHAnsi"/>
          <w:color w:val="000000"/>
          <w:kern w:val="0"/>
          <w:sz w:val="20"/>
          <w:szCs w:val="20"/>
        </w:rPr>
        <w:t xml:space="preserve"> </w:t>
      </w:r>
    </w:p>
    <w:p w14:paraId="6A29A8D3" w14:textId="7E8E558C" w:rsidR="009E40E7" w:rsidRPr="009B40F6" w:rsidRDefault="009064FC" w:rsidP="003C30D3">
      <w:pPr>
        <w:pStyle w:val="ListParagraph"/>
        <w:numPr>
          <w:ilvl w:val="0"/>
          <w:numId w:val="77"/>
        </w:numPr>
        <w:autoSpaceDE w:val="0"/>
        <w:autoSpaceDN w:val="0"/>
        <w:adjustRightInd w:val="0"/>
        <w:spacing w:after="0" w:line="240" w:lineRule="auto"/>
        <w:ind w:left="360"/>
        <w:jc w:val="both"/>
        <w:rPr>
          <w:rFonts w:cstheme="minorHAnsi"/>
          <w:color w:val="000000"/>
          <w:kern w:val="0"/>
          <w:sz w:val="20"/>
          <w:szCs w:val="20"/>
        </w:rPr>
      </w:pPr>
      <w:r w:rsidRPr="009B40F6">
        <w:rPr>
          <w:rFonts w:cstheme="minorHAnsi"/>
          <w:color w:val="000000"/>
          <w:kern w:val="0"/>
          <w:sz w:val="20"/>
          <w:szCs w:val="20"/>
        </w:rPr>
        <w:t xml:space="preserve">Develop and promote more WLO and </w:t>
      </w:r>
      <w:r w:rsidR="00824721">
        <w:rPr>
          <w:rFonts w:cstheme="minorHAnsi"/>
          <w:color w:val="000000"/>
          <w:kern w:val="0"/>
          <w:sz w:val="20"/>
          <w:szCs w:val="20"/>
        </w:rPr>
        <w:t xml:space="preserve">enable WLO in the women-led and broad-based Women’s Economic Empowerment Policy, the Community Development Policy, and the strategy developed at the </w:t>
      </w:r>
      <w:r w:rsidR="002E0071" w:rsidRPr="009B40F6">
        <w:rPr>
          <w:rFonts w:cstheme="minorHAnsi"/>
          <w:color w:val="000000"/>
          <w:kern w:val="0"/>
          <w:sz w:val="20"/>
          <w:szCs w:val="20"/>
        </w:rPr>
        <w:t>local level.</w:t>
      </w:r>
    </w:p>
    <w:p w14:paraId="6B5347E2" w14:textId="77777777" w:rsidR="00204A22" w:rsidRPr="002F07FB" w:rsidRDefault="00204A22" w:rsidP="002F07FB">
      <w:pPr>
        <w:spacing w:after="0" w:line="240" w:lineRule="auto"/>
        <w:jc w:val="both"/>
        <w:rPr>
          <w:rFonts w:cstheme="minorHAnsi"/>
          <w:sz w:val="20"/>
          <w:szCs w:val="20"/>
        </w:rPr>
      </w:pPr>
    </w:p>
    <w:p w14:paraId="291E8D6E" w14:textId="23B17062" w:rsidR="009E5EFA" w:rsidRDefault="00824721" w:rsidP="002F07FB">
      <w:pPr>
        <w:spacing w:after="0" w:line="240" w:lineRule="auto"/>
        <w:jc w:val="both"/>
        <w:rPr>
          <w:rFonts w:cstheme="minorHAnsi"/>
          <w:sz w:val="20"/>
          <w:szCs w:val="20"/>
        </w:rPr>
      </w:pPr>
      <w:r>
        <w:rPr>
          <w:rFonts w:cstheme="minorHAnsi"/>
          <w:sz w:val="20"/>
          <w:szCs w:val="20"/>
        </w:rPr>
        <w:t>The following</w:t>
      </w:r>
      <w:r w:rsidR="00BE5164" w:rsidRPr="002F07FB">
        <w:rPr>
          <w:rFonts w:cstheme="minorHAnsi"/>
          <w:sz w:val="20"/>
          <w:szCs w:val="20"/>
        </w:rPr>
        <w:t xml:space="preserve"> </w:t>
      </w:r>
      <w:r w:rsidR="00481E9D" w:rsidRPr="002F07FB">
        <w:rPr>
          <w:rFonts w:cstheme="minorHAnsi"/>
          <w:sz w:val="20"/>
          <w:szCs w:val="20"/>
        </w:rPr>
        <w:t>sector</w:t>
      </w:r>
      <w:r w:rsidR="00BE5164" w:rsidRPr="002F07FB">
        <w:rPr>
          <w:rFonts w:cstheme="minorHAnsi"/>
          <w:sz w:val="20"/>
          <w:szCs w:val="20"/>
        </w:rPr>
        <w:t xml:space="preserve"> </w:t>
      </w:r>
      <w:r>
        <w:rPr>
          <w:rFonts w:cstheme="minorHAnsi"/>
          <w:sz w:val="20"/>
          <w:szCs w:val="20"/>
        </w:rPr>
        <w:t>ministries</w:t>
      </w:r>
      <w:r w:rsidR="00BE5164" w:rsidRPr="002F07FB">
        <w:rPr>
          <w:rFonts w:cstheme="minorHAnsi"/>
          <w:sz w:val="20"/>
          <w:szCs w:val="20"/>
        </w:rPr>
        <w:t xml:space="preserve"> and </w:t>
      </w:r>
      <w:r>
        <w:rPr>
          <w:rFonts w:cstheme="minorHAnsi"/>
          <w:sz w:val="20"/>
          <w:szCs w:val="20"/>
        </w:rPr>
        <w:t>departments</w:t>
      </w:r>
      <w:r w:rsidR="00BE5164" w:rsidRPr="002F07FB">
        <w:rPr>
          <w:rFonts w:cstheme="minorHAnsi"/>
          <w:sz w:val="20"/>
          <w:szCs w:val="20"/>
        </w:rPr>
        <w:t xml:space="preserve"> need to work together to develop gender </w:t>
      </w:r>
      <w:r w:rsidR="00481E9D" w:rsidRPr="002F07FB">
        <w:rPr>
          <w:rFonts w:cstheme="minorHAnsi"/>
          <w:sz w:val="20"/>
          <w:szCs w:val="20"/>
        </w:rPr>
        <w:t>machinery</w:t>
      </w:r>
      <w:r w:rsidR="00BE5164" w:rsidRPr="002F07FB">
        <w:rPr>
          <w:rFonts w:cstheme="minorHAnsi"/>
          <w:sz w:val="20"/>
          <w:szCs w:val="20"/>
        </w:rPr>
        <w:t xml:space="preserve"> at </w:t>
      </w:r>
      <w:r>
        <w:rPr>
          <w:rFonts w:cstheme="minorHAnsi"/>
          <w:sz w:val="20"/>
          <w:szCs w:val="20"/>
        </w:rPr>
        <w:t xml:space="preserve">the </w:t>
      </w:r>
      <w:r w:rsidR="00481E9D" w:rsidRPr="002F07FB">
        <w:rPr>
          <w:rFonts w:cstheme="minorHAnsi"/>
          <w:sz w:val="20"/>
          <w:szCs w:val="20"/>
        </w:rPr>
        <w:t>national</w:t>
      </w:r>
      <w:r w:rsidR="008F47EA" w:rsidRPr="002F07FB">
        <w:rPr>
          <w:rFonts w:cstheme="minorHAnsi"/>
          <w:sz w:val="20"/>
          <w:szCs w:val="20"/>
        </w:rPr>
        <w:t xml:space="preserve"> and sub-national level ; </w:t>
      </w:r>
    </w:p>
    <w:p w14:paraId="020FF8E0" w14:textId="77777777" w:rsidR="00C043C2" w:rsidRPr="002F07FB" w:rsidRDefault="00C043C2" w:rsidP="002F07FB">
      <w:pPr>
        <w:spacing w:after="0" w:line="240" w:lineRule="auto"/>
        <w:jc w:val="both"/>
        <w:rPr>
          <w:rFonts w:cstheme="minorHAnsi"/>
          <w:sz w:val="20"/>
          <w:szCs w:val="20"/>
        </w:rPr>
      </w:pPr>
    </w:p>
    <w:p w14:paraId="59957F7F" w14:textId="77777777"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Ministry of Finance and Economic Development</w:t>
      </w:r>
    </w:p>
    <w:p w14:paraId="29E8BE9F" w14:textId="6F705621"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Zimbabwe National Statistics Agency (</w:t>
      </w:r>
      <w:r w:rsidR="0086185E" w:rsidRPr="002F07FB">
        <w:rPr>
          <w:rFonts w:cstheme="minorHAnsi"/>
          <w:sz w:val="20"/>
          <w:szCs w:val="20"/>
        </w:rPr>
        <w:t>Zim Stat)</w:t>
      </w:r>
    </w:p>
    <w:p w14:paraId="4B544B09" w14:textId="0BB9D00D"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Ministry of Lands, Agriculture, Water, Climate</w:t>
      </w:r>
      <w:r w:rsidR="00824721">
        <w:rPr>
          <w:rFonts w:cstheme="minorHAnsi"/>
          <w:sz w:val="20"/>
          <w:szCs w:val="20"/>
        </w:rPr>
        <w:t>,</w:t>
      </w:r>
      <w:r w:rsidRPr="002F07FB">
        <w:rPr>
          <w:rFonts w:cstheme="minorHAnsi"/>
          <w:sz w:val="20"/>
          <w:szCs w:val="20"/>
        </w:rPr>
        <w:t xml:space="preserve"> and</w:t>
      </w:r>
      <w:r w:rsidR="002D098D" w:rsidRPr="002F07FB">
        <w:rPr>
          <w:rFonts w:cstheme="minorHAnsi"/>
          <w:sz w:val="20"/>
          <w:szCs w:val="20"/>
        </w:rPr>
        <w:t xml:space="preserve"> </w:t>
      </w:r>
      <w:r w:rsidRPr="002F07FB">
        <w:rPr>
          <w:rFonts w:cstheme="minorHAnsi"/>
          <w:sz w:val="20"/>
          <w:szCs w:val="20"/>
        </w:rPr>
        <w:t>Rural Resettlement</w:t>
      </w:r>
    </w:p>
    <w:p w14:paraId="639B0856" w14:textId="24F76476"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 xml:space="preserve">Ministry </w:t>
      </w:r>
      <w:r w:rsidR="00824721">
        <w:rPr>
          <w:rFonts w:cstheme="minorHAnsi"/>
          <w:sz w:val="20"/>
          <w:szCs w:val="20"/>
        </w:rPr>
        <w:t xml:space="preserve">of </w:t>
      </w:r>
      <w:r w:rsidRPr="002F07FB">
        <w:rPr>
          <w:rFonts w:cstheme="minorHAnsi"/>
          <w:sz w:val="20"/>
          <w:szCs w:val="20"/>
        </w:rPr>
        <w:t xml:space="preserve">Public Service, </w:t>
      </w:r>
      <w:r w:rsidR="007B1944" w:rsidRPr="002F07FB">
        <w:rPr>
          <w:rFonts w:cstheme="minorHAnsi"/>
          <w:sz w:val="20"/>
          <w:szCs w:val="20"/>
        </w:rPr>
        <w:t>Labor</w:t>
      </w:r>
      <w:r w:rsidR="00824721">
        <w:rPr>
          <w:rFonts w:cstheme="minorHAnsi"/>
          <w:sz w:val="20"/>
          <w:szCs w:val="20"/>
        </w:rPr>
        <w:t>,</w:t>
      </w:r>
      <w:r w:rsidRPr="002F07FB">
        <w:rPr>
          <w:rFonts w:cstheme="minorHAnsi"/>
          <w:sz w:val="20"/>
          <w:szCs w:val="20"/>
        </w:rPr>
        <w:t xml:space="preserve"> and Social Welfare</w:t>
      </w:r>
    </w:p>
    <w:p w14:paraId="6BE730F2" w14:textId="77777777"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Ministry of Health and Child Care</w:t>
      </w:r>
    </w:p>
    <w:p w14:paraId="55DC79A4" w14:textId="5B0EA26E"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Ministry of Local Government, Public Works and</w:t>
      </w:r>
      <w:r w:rsidR="002D098D" w:rsidRPr="002F07FB">
        <w:rPr>
          <w:rFonts w:cstheme="minorHAnsi"/>
          <w:sz w:val="20"/>
          <w:szCs w:val="20"/>
        </w:rPr>
        <w:t xml:space="preserve"> </w:t>
      </w:r>
      <w:r w:rsidRPr="002F07FB">
        <w:rPr>
          <w:rFonts w:cstheme="minorHAnsi"/>
          <w:sz w:val="20"/>
          <w:szCs w:val="20"/>
        </w:rPr>
        <w:t>National Housing</w:t>
      </w:r>
    </w:p>
    <w:p w14:paraId="2F6E9DE2" w14:textId="6B7050A4"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Ministry of Women Affairs, Community, Small and</w:t>
      </w:r>
      <w:r w:rsidR="002D098D" w:rsidRPr="002F07FB">
        <w:rPr>
          <w:rFonts w:cstheme="minorHAnsi"/>
          <w:sz w:val="20"/>
          <w:szCs w:val="20"/>
        </w:rPr>
        <w:t xml:space="preserve"> </w:t>
      </w:r>
      <w:r w:rsidRPr="002F07FB">
        <w:rPr>
          <w:rFonts w:cstheme="minorHAnsi"/>
          <w:sz w:val="20"/>
          <w:szCs w:val="20"/>
        </w:rPr>
        <w:t>Medium Enterprise Development</w:t>
      </w:r>
    </w:p>
    <w:p w14:paraId="74DC3F71" w14:textId="77777777" w:rsidR="009E5EFA" w:rsidRPr="002F07FB" w:rsidRDefault="009E5EF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sz w:val="20"/>
          <w:szCs w:val="20"/>
        </w:rPr>
        <w:t>Ministry of Justice</w:t>
      </w:r>
    </w:p>
    <w:p w14:paraId="23245608" w14:textId="176F387B" w:rsidR="007F405A" w:rsidRPr="002F07FB" w:rsidRDefault="007F405A" w:rsidP="003C30D3">
      <w:pPr>
        <w:pStyle w:val="ListParagraph"/>
        <w:numPr>
          <w:ilvl w:val="0"/>
          <w:numId w:val="79"/>
        </w:numPr>
        <w:spacing w:after="0" w:line="240" w:lineRule="auto"/>
        <w:ind w:left="450" w:hanging="450"/>
        <w:jc w:val="both"/>
        <w:rPr>
          <w:rFonts w:cstheme="minorHAnsi"/>
          <w:sz w:val="20"/>
          <w:szCs w:val="20"/>
        </w:rPr>
      </w:pPr>
      <w:r w:rsidRPr="002F07FB">
        <w:rPr>
          <w:rFonts w:cstheme="minorHAnsi"/>
          <w:color w:val="000000"/>
          <w:kern w:val="0"/>
          <w:sz w:val="20"/>
          <w:szCs w:val="20"/>
        </w:rPr>
        <w:t xml:space="preserve">Department of Social Welfare under the Ministry of </w:t>
      </w:r>
      <w:r w:rsidR="00824721">
        <w:rPr>
          <w:rFonts w:cstheme="minorHAnsi"/>
          <w:color w:val="000000"/>
          <w:kern w:val="0"/>
          <w:sz w:val="20"/>
          <w:szCs w:val="20"/>
        </w:rPr>
        <w:t>Labor</w:t>
      </w:r>
      <w:r w:rsidRPr="002F07FB">
        <w:rPr>
          <w:rFonts w:cstheme="minorHAnsi"/>
          <w:color w:val="000000"/>
          <w:kern w:val="0"/>
          <w:sz w:val="20"/>
          <w:szCs w:val="20"/>
        </w:rPr>
        <w:t>, Public Service and Social Welfare; Ministry of Water, Environment and Climate.</w:t>
      </w:r>
    </w:p>
    <w:p w14:paraId="3E92E1B9" w14:textId="77777777" w:rsidR="002D098D" w:rsidRPr="002F07FB" w:rsidRDefault="002D098D" w:rsidP="002F07FB">
      <w:pPr>
        <w:spacing w:after="0" w:line="240" w:lineRule="auto"/>
        <w:ind w:left="450"/>
        <w:jc w:val="both"/>
        <w:rPr>
          <w:rFonts w:cstheme="minorHAnsi"/>
          <w:sz w:val="20"/>
          <w:szCs w:val="20"/>
        </w:rPr>
      </w:pPr>
    </w:p>
    <w:p w14:paraId="4F9C82F1" w14:textId="77777777" w:rsidR="005A69F8" w:rsidRPr="002F07FB" w:rsidRDefault="005A69F8" w:rsidP="002F07FB">
      <w:pPr>
        <w:jc w:val="both"/>
        <w:rPr>
          <w:rFonts w:cstheme="minorHAnsi"/>
          <w:sz w:val="20"/>
          <w:szCs w:val="20"/>
        </w:rPr>
      </w:pPr>
    </w:p>
    <w:p w14:paraId="43F811DA" w14:textId="77777777" w:rsidR="00D56A7A" w:rsidRPr="002F07FB" w:rsidRDefault="00D56A7A" w:rsidP="002F07FB">
      <w:pPr>
        <w:jc w:val="both"/>
        <w:rPr>
          <w:rFonts w:cstheme="minorHAnsi"/>
          <w:sz w:val="20"/>
          <w:szCs w:val="20"/>
        </w:rPr>
      </w:pPr>
    </w:p>
    <w:p w14:paraId="1E1AD916" w14:textId="77777777" w:rsidR="008002E7" w:rsidRPr="002F07FB" w:rsidRDefault="008002E7" w:rsidP="002F07FB">
      <w:pPr>
        <w:spacing w:after="0" w:line="240" w:lineRule="auto"/>
        <w:jc w:val="both"/>
        <w:rPr>
          <w:rFonts w:cstheme="minorHAnsi"/>
          <w:sz w:val="20"/>
          <w:szCs w:val="20"/>
        </w:rPr>
        <w:sectPr w:rsidR="008002E7" w:rsidRPr="002F07FB" w:rsidSect="00B138DE">
          <w:footerReference w:type="default" r:id="rId16"/>
          <w:pgSz w:w="11909" w:h="16834" w:code="9"/>
          <w:pgMar w:top="1152" w:right="864" w:bottom="1440" w:left="1440" w:header="720" w:footer="720" w:gutter="0"/>
          <w:cols w:space="720"/>
          <w:docGrid w:linePitch="360"/>
        </w:sectPr>
      </w:pPr>
    </w:p>
    <w:p w14:paraId="10549923" w14:textId="01A5D3C4" w:rsidR="00CA5CE4" w:rsidRPr="00824721" w:rsidRDefault="00CA5CE4" w:rsidP="00CA5CE4">
      <w:pPr>
        <w:pStyle w:val="Heading1"/>
        <w:rPr>
          <w:rFonts w:cstheme="minorHAnsi"/>
          <w:b/>
          <w:bCs/>
          <w:sz w:val="24"/>
          <w:szCs w:val="24"/>
        </w:rPr>
      </w:pPr>
      <w:bookmarkStart w:id="16" w:name="_Toc206524493"/>
      <w:r w:rsidRPr="00824721">
        <w:rPr>
          <w:rFonts w:cstheme="minorHAnsi"/>
          <w:b/>
          <w:bCs/>
          <w:sz w:val="24"/>
          <w:szCs w:val="24"/>
        </w:rPr>
        <w:lastRenderedPageBreak/>
        <w:t xml:space="preserve">4.0 Impacts of </w:t>
      </w:r>
      <w:r w:rsidR="00EE3AA6">
        <w:rPr>
          <w:rFonts w:cstheme="minorHAnsi"/>
          <w:b/>
          <w:bCs/>
          <w:sz w:val="24"/>
          <w:szCs w:val="24"/>
        </w:rPr>
        <w:t>Climate-Induced</w:t>
      </w:r>
      <w:r w:rsidRPr="00824721">
        <w:rPr>
          <w:rFonts w:cstheme="minorHAnsi"/>
          <w:b/>
          <w:bCs/>
          <w:sz w:val="24"/>
          <w:szCs w:val="24"/>
        </w:rPr>
        <w:t xml:space="preserve"> Disasters [Cyclones, Floods, Drought]</w:t>
      </w:r>
      <w:bookmarkEnd w:id="16"/>
    </w:p>
    <w:p w14:paraId="17B87816" w14:textId="47D0E956" w:rsidR="00C04EE4" w:rsidRDefault="00C04EE4" w:rsidP="00C04EE4">
      <w:pPr>
        <w:pStyle w:val="Heading1"/>
        <w:rPr>
          <w:rFonts w:cstheme="minorHAnsi"/>
          <w:b/>
          <w:bCs/>
          <w:sz w:val="20"/>
          <w:szCs w:val="20"/>
        </w:rPr>
      </w:pPr>
      <w:bookmarkStart w:id="17" w:name="_Toc206524494"/>
      <w:r>
        <w:rPr>
          <w:rFonts w:cstheme="minorHAnsi"/>
          <w:b/>
          <w:bCs/>
          <w:sz w:val="20"/>
          <w:szCs w:val="20"/>
        </w:rPr>
        <w:t xml:space="preserve">4.1    </w:t>
      </w:r>
      <w:r w:rsidRPr="00C04EE4">
        <w:rPr>
          <w:rFonts w:cstheme="minorHAnsi"/>
          <w:b/>
          <w:bCs/>
          <w:sz w:val="20"/>
          <w:szCs w:val="20"/>
        </w:rPr>
        <w:t xml:space="preserve">How have </w:t>
      </w:r>
      <w:r w:rsidR="00EE3AA6">
        <w:rPr>
          <w:rFonts w:cstheme="minorHAnsi"/>
          <w:b/>
          <w:bCs/>
          <w:sz w:val="20"/>
          <w:szCs w:val="20"/>
        </w:rPr>
        <w:t>climate-induced disasters</w:t>
      </w:r>
      <w:r w:rsidRPr="00C04EE4">
        <w:rPr>
          <w:rFonts w:cstheme="minorHAnsi"/>
          <w:b/>
          <w:bCs/>
          <w:sz w:val="20"/>
          <w:szCs w:val="20"/>
        </w:rPr>
        <w:t xml:space="preserve"> impacted women and men differently?</w:t>
      </w:r>
      <w:bookmarkEnd w:id="17"/>
      <w:r>
        <w:rPr>
          <w:rFonts w:cstheme="minorHAnsi"/>
          <w:b/>
          <w:bCs/>
          <w:sz w:val="20"/>
          <w:szCs w:val="20"/>
        </w:rPr>
        <w:t xml:space="preserve"> </w:t>
      </w:r>
    </w:p>
    <w:p w14:paraId="5ED2915B" w14:textId="77777777" w:rsidR="004B0059" w:rsidRPr="002F07FB" w:rsidRDefault="004B0059" w:rsidP="002F07FB">
      <w:pPr>
        <w:spacing w:after="0" w:line="240" w:lineRule="auto"/>
        <w:jc w:val="both"/>
        <w:rPr>
          <w:rFonts w:cstheme="minorHAnsi"/>
          <w:sz w:val="20"/>
          <w:szCs w:val="20"/>
        </w:rPr>
      </w:pPr>
    </w:p>
    <w:tbl>
      <w:tblPr>
        <w:tblStyle w:val="TableGrid"/>
        <w:tblW w:w="15840" w:type="dxa"/>
        <w:tblInd w:w="-725" w:type="dxa"/>
        <w:tblLook w:val="04A0" w:firstRow="1" w:lastRow="0" w:firstColumn="1" w:lastColumn="0" w:noHBand="0" w:noVBand="1"/>
      </w:tblPr>
      <w:tblGrid>
        <w:gridCol w:w="2704"/>
        <w:gridCol w:w="1764"/>
        <w:gridCol w:w="3184"/>
        <w:gridCol w:w="3583"/>
        <w:gridCol w:w="2839"/>
        <w:gridCol w:w="1766"/>
      </w:tblGrid>
      <w:tr w:rsidR="00997CA2" w:rsidRPr="002F07FB" w14:paraId="61F4727B" w14:textId="5D1A6D99" w:rsidTr="00B34A5E">
        <w:trPr>
          <w:tblHeader/>
        </w:trPr>
        <w:tc>
          <w:tcPr>
            <w:tcW w:w="2704" w:type="dxa"/>
            <w:shd w:val="clear" w:color="auto" w:fill="E2EFD9" w:themeFill="accent6" w:themeFillTint="33"/>
          </w:tcPr>
          <w:p w14:paraId="60CFDB19" w14:textId="5ED45581" w:rsidR="00D01254" w:rsidRPr="002F07FB" w:rsidRDefault="00D01254" w:rsidP="002F07FB">
            <w:pPr>
              <w:jc w:val="both"/>
              <w:rPr>
                <w:rFonts w:cstheme="minorHAnsi"/>
                <w:b/>
                <w:bCs/>
                <w:sz w:val="20"/>
                <w:szCs w:val="20"/>
              </w:rPr>
            </w:pPr>
            <w:r w:rsidRPr="002F07FB">
              <w:rPr>
                <w:rFonts w:cstheme="minorHAnsi"/>
                <w:b/>
                <w:bCs/>
                <w:sz w:val="20"/>
                <w:szCs w:val="20"/>
              </w:rPr>
              <w:t xml:space="preserve">Persistent vulnerability factors  </w:t>
            </w:r>
          </w:p>
        </w:tc>
        <w:tc>
          <w:tcPr>
            <w:tcW w:w="1829" w:type="dxa"/>
            <w:shd w:val="clear" w:color="auto" w:fill="E2EFD9" w:themeFill="accent6" w:themeFillTint="33"/>
          </w:tcPr>
          <w:p w14:paraId="21154838" w14:textId="50504144" w:rsidR="00D01254" w:rsidRPr="002F07FB" w:rsidRDefault="009F41B6" w:rsidP="002F07FB">
            <w:pPr>
              <w:jc w:val="both"/>
              <w:rPr>
                <w:rFonts w:cstheme="minorHAnsi"/>
                <w:b/>
                <w:bCs/>
                <w:sz w:val="20"/>
                <w:szCs w:val="20"/>
              </w:rPr>
            </w:pPr>
            <w:r w:rsidRPr="002F07FB">
              <w:rPr>
                <w:rFonts w:cstheme="minorHAnsi"/>
                <w:b/>
                <w:bCs/>
                <w:sz w:val="20"/>
                <w:szCs w:val="20"/>
              </w:rPr>
              <w:t xml:space="preserve">Vulnerable </w:t>
            </w:r>
            <w:r w:rsidR="00D01254" w:rsidRPr="002F07FB">
              <w:rPr>
                <w:rFonts w:cstheme="minorHAnsi"/>
                <w:b/>
                <w:bCs/>
                <w:sz w:val="20"/>
                <w:szCs w:val="20"/>
              </w:rPr>
              <w:t>Gender Group</w:t>
            </w:r>
          </w:p>
        </w:tc>
        <w:tc>
          <w:tcPr>
            <w:tcW w:w="10047" w:type="dxa"/>
            <w:gridSpan w:val="3"/>
            <w:shd w:val="clear" w:color="auto" w:fill="E2EFD9" w:themeFill="accent6" w:themeFillTint="33"/>
          </w:tcPr>
          <w:p w14:paraId="07C66A9B" w14:textId="4911FEB1" w:rsidR="00D01254" w:rsidRPr="002F07FB" w:rsidRDefault="00D01254" w:rsidP="002F07FB">
            <w:pPr>
              <w:jc w:val="both"/>
              <w:rPr>
                <w:rFonts w:cstheme="minorHAnsi"/>
                <w:b/>
                <w:bCs/>
                <w:sz w:val="20"/>
                <w:szCs w:val="20"/>
              </w:rPr>
            </w:pPr>
            <w:r w:rsidRPr="002F07FB">
              <w:rPr>
                <w:rFonts w:cstheme="minorHAnsi"/>
                <w:b/>
                <w:bCs/>
                <w:sz w:val="20"/>
                <w:szCs w:val="20"/>
              </w:rPr>
              <w:t>Differential Impacts</w:t>
            </w:r>
          </w:p>
        </w:tc>
        <w:tc>
          <w:tcPr>
            <w:tcW w:w="1260" w:type="dxa"/>
            <w:shd w:val="clear" w:color="auto" w:fill="E2EFD9" w:themeFill="accent6" w:themeFillTint="33"/>
          </w:tcPr>
          <w:p w14:paraId="59EB6404" w14:textId="33F7E250" w:rsidR="00D01254" w:rsidRPr="002F07FB" w:rsidRDefault="00FD61F8" w:rsidP="002F07FB">
            <w:pPr>
              <w:jc w:val="both"/>
              <w:rPr>
                <w:rFonts w:cstheme="minorHAnsi"/>
                <w:b/>
                <w:bCs/>
                <w:sz w:val="20"/>
                <w:szCs w:val="20"/>
              </w:rPr>
            </w:pPr>
            <w:r w:rsidRPr="002F07FB">
              <w:rPr>
                <w:rFonts w:cstheme="minorHAnsi"/>
                <w:b/>
                <w:bCs/>
                <w:sz w:val="20"/>
                <w:szCs w:val="20"/>
              </w:rPr>
              <w:t xml:space="preserve">Recommendations </w:t>
            </w:r>
          </w:p>
        </w:tc>
      </w:tr>
      <w:tr w:rsidR="008F653C" w:rsidRPr="002F07FB" w14:paraId="664FB527" w14:textId="3668DAB3" w:rsidTr="00B34A5E">
        <w:trPr>
          <w:tblHeader/>
        </w:trPr>
        <w:tc>
          <w:tcPr>
            <w:tcW w:w="2704" w:type="dxa"/>
            <w:shd w:val="clear" w:color="auto" w:fill="E2EFD9" w:themeFill="accent6" w:themeFillTint="33"/>
          </w:tcPr>
          <w:p w14:paraId="683BAE5A" w14:textId="5D2950D9" w:rsidR="00636C19" w:rsidRPr="002F07FB" w:rsidRDefault="00636C19" w:rsidP="002F07FB">
            <w:pPr>
              <w:jc w:val="both"/>
              <w:rPr>
                <w:rFonts w:cstheme="minorHAnsi"/>
                <w:b/>
                <w:bCs/>
                <w:sz w:val="20"/>
                <w:szCs w:val="20"/>
              </w:rPr>
            </w:pPr>
          </w:p>
        </w:tc>
        <w:tc>
          <w:tcPr>
            <w:tcW w:w="1829" w:type="dxa"/>
            <w:shd w:val="clear" w:color="auto" w:fill="E2EFD9" w:themeFill="accent6" w:themeFillTint="33"/>
          </w:tcPr>
          <w:p w14:paraId="54ECCB2F" w14:textId="48857593" w:rsidR="00636C19" w:rsidRPr="002F07FB" w:rsidRDefault="00636C19" w:rsidP="002F07FB">
            <w:pPr>
              <w:jc w:val="both"/>
              <w:rPr>
                <w:rFonts w:cstheme="minorHAnsi"/>
                <w:b/>
                <w:bCs/>
                <w:sz w:val="20"/>
                <w:szCs w:val="20"/>
              </w:rPr>
            </w:pPr>
          </w:p>
        </w:tc>
        <w:tc>
          <w:tcPr>
            <w:tcW w:w="3311" w:type="dxa"/>
            <w:shd w:val="clear" w:color="auto" w:fill="E2EFD9" w:themeFill="accent6" w:themeFillTint="33"/>
          </w:tcPr>
          <w:p w14:paraId="1B3BB167" w14:textId="4F799A34" w:rsidR="00636C19" w:rsidRPr="002F07FB" w:rsidRDefault="00636C19" w:rsidP="002F07FB">
            <w:pPr>
              <w:jc w:val="both"/>
              <w:rPr>
                <w:rFonts w:cstheme="minorHAnsi"/>
                <w:b/>
                <w:bCs/>
                <w:sz w:val="20"/>
                <w:szCs w:val="20"/>
              </w:rPr>
            </w:pPr>
            <w:r w:rsidRPr="002F07FB">
              <w:rPr>
                <w:rFonts w:cstheme="minorHAnsi"/>
                <w:b/>
                <w:bCs/>
                <w:sz w:val="20"/>
                <w:szCs w:val="20"/>
              </w:rPr>
              <w:t>Cyclones</w:t>
            </w:r>
          </w:p>
        </w:tc>
        <w:tc>
          <w:tcPr>
            <w:tcW w:w="3750" w:type="dxa"/>
            <w:shd w:val="clear" w:color="auto" w:fill="E2EFD9" w:themeFill="accent6" w:themeFillTint="33"/>
          </w:tcPr>
          <w:p w14:paraId="5C118266" w14:textId="0DF1B259" w:rsidR="00636C19" w:rsidRPr="002F07FB" w:rsidRDefault="00636C19" w:rsidP="002F07FB">
            <w:pPr>
              <w:jc w:val="both"/>
              <w:rPr>
                <w:rFonts w:cstheme="minorHAnsi"/>
                <w:b/>
                <w:bCs/>
                <w:sz w:val="20"/>
                <w:szCs w:val="20"/>
              </w:rPr>
            </w:pPr>
            <w:r w:rsidRPr="002F07FB">
              <w:rPr>
                <w:rFonts w:cstheme="minorHAnsi"/>
                <w:b/>
                <w:bCs/>
                <w:sz w:val="20"/>
                <w:szCs w:val="20"/>
              </w:rPr>
              <w:t>Floods</w:t>
            </w:r>
          </w:p>
        </w:tc>
        <w:tc>
          <w:tcPr>
            <w:tcW w:w="2986" w:type="dxa"/>
            <w:shd w:val="clear" w:color="auto" w:fill="E2EFD9" w:themeFill="accent6" w:themeFillTint="33"/>
          </w:tcPr>
          <w:p w14:paraId="26C475EC" w14:textId="11AF5C8F" w:rsidR="00636C19" w:rsidRPr="002F07FB" w:rsidRDefault="00636C19" w:rsidP="002F07FB">
            <w:pPr>
              <w:jc w:val="both"/>
              <w:rPr>
                <w:rFonts w:cstheme="minorHAnsi"/>
                <w:b/>
                <w:bCs/>
                <w:sz w:val="20"/>
                <w:szCs w:val="20"/>
              </w:rPr>
            </w:pPr>
            <w:r w:rsidRPr="002F07FB">
              <w:rPr>
                <w:rFonts w:cstheme="minorHAnsi"/>
                <w:b/>
                <w:bCs/>
                <w:sz w:val="20"/>
                <w:szCs w:val="20"/>
              </w:rPr>
              <w:t>Drought</w:t>
            </w:r>
          </w:p>
        </w:tc>
        <w:tc>
          <w:tcPr>
            <w:tcW w:w="1260" w:type="dxa"/>
            <w:shd w:val="clear" w:color="auto" w:fill="E2EFD9" w:themeFill="accent6" w:themeFillTint="33"/>
          </w:tcPr>
          <w:p w14:paraId="6F9AD86C" w14:textId="77777777" w:rsidR="00636C19" w:rsidRPr="002F07FB" w:rsidRDefault="00636C19" w:rsidP="002F07FB">
            <w:pPr>
              <w:jc w:val="both"/>
              <w:rPr>
                <w:rFonts w:cstheme="minorHAnsi"/>
                <w:b/>
                <w:bCs/>
                <w:sz w:val="20"/>
                <w:szCs w:val="20"/>
              </w:rPr>
            </w:pPr>
          </w:p>
        </w:tc>
      </w:tr>
      <w:tr w:rsidR="008F653C" w:rsidRPr="002F07FB" w14:paraId="1E0A30EC" w14:textId="226D8772" w:rsidTr="00B34A5E">
        <w:tc>
          <w:tcPr>
            <w:tcW w:w="2704" w:type="dxa"/>
          </w:tcPr>
          <w:p w14:paraId="3B999C47" w14:textId="4D7B7082" w:rsidR="00636C19" w:rsidRPr="002F07FB" w:rsidRDefault="00EE3AA6" w:rsidP="002F07FB">
            <w:pPr>
              <w:jc w:val="both"/>
              <w:rPr>
                <w:rFonts w:cstheme="minorHAnsi"/>
                <w:sz w:val="20"/>
                <w:szCs w:val="20"/>
              </w:rPr>
            </w:pPr>
            <w:r>
              <w:rPr>
                <w:rFonts w:cstheme="minorHAnsi"/>
                <w:sz w:val="20"/>
                <w:szCs w:val="20"/>
              </w:rPr>
              <w:t>Disaster-induced</w:t>
            </w:r>
            <w:r w:rsidR="00636C19" w:rsidRPr="002F07FB">
              <w:rPr>
                <w:rFonts w:cstheme="minorHAnsi"/>
                <w:sz w:val="20"/>
                <w:szCs w:val="20"/>
              </w:rPr>
              <w:t xml:space="preserve"> </w:t>
            </w:r>
            <w:r w:rsidR="00E85D1F">
              <w:rPr>
                <w:rFonts w:cstheme="minorHAnsi"/>
                <w:sz w:val="20"/>
                <w:szCs w:val="20"/>
              </w:rPr>
              <w:t>displacement/emergency</w:t>
            </w:r>
            <w:r w:rsidR="00636C19" w:rsidRPr="002F07FB">
              <w:rPr>
                <w:rFonts w:cstheme="minorHAnsi"/>
                <w:sz w:val="20"/>
                <w:szCs w:val="20"/>
              </w:rPr>
              <w:t xml:space="preserve"> evacuation </w:t>
            </w:r>
          </w:p>
        </w:tc>
        <w:tc>
          <w:tcPr>
            <w:tcW w:w="1829" w:type="dxa"/>
          </w:tcPr>
          <w:p w14:paraId="0F0D2BA9" w14:textId="224E3A0E" w:rsidR="00636C19" w:rsidRPr="002F07FB" w:rsidRDefault="00636C19" w:rsidP="002F07FB">
            <w:pPr>
              <w:jc w:val="both"/>
              <w:rPr>
                <w:rFonts w:cstheme="minorHAnsi"/>
                <w:sz w:val="20"/>
                <w:szCs w:val="20"/>
              </w:rPr>
            </w:pPr>
            <w:r w:rsidRPr="002F07FB">
              <w:rPr>
                <w:rFonts w:cstheme="minorHAnsi"/>
                <w:sz w:val="20"/>
                <w:szCs w:val="20"/>
              </w:rPr>
              <w:t xml:space="preserve">Women and Girls </w:t>
            </w:r>
          </w:p>
        </w:tc>
        <w:tc>
          <w:tcPr>
            <w:tcW w:w="3311" w:type="dxa"/>
          </w:tcPr>
          <w:p w14:paraId="07509A09" w14:textId="4C3B77AD" w:rsidR="00636C19" w:rsidRPr="002F07FB" w:rsidRDefault="00636C19" w:rsidP="002F07FB">
            <w:pPr>
              <w:jc w:val="both"/>
              <w:rPr>
                <w:rFonts w:cstheme="minorHAnsi"/>
                <w:sz w:val="20"/>
                <w:szCs w:val="20"/>
              </w:rPr>
            </w:pPr>
            <w:r w:rsidRPr="002F07FB">
              <w:rPr>
                <w:rFonts w:cstheme="minorHAnsi"/>
                <w:sz w:val="20"/>
                <w:szCs w:val="20"/>
              </w:rPr>
              <w:t xml:space="preserve">Not having gender </w:t>
            </w:r>
            <w:r w:rsidR="00EE3AA6">
              <w:rPr>
                <w:rFonts w:cstheme="minorHAnsi"/>
                <w:sz w:val="20"/>
                <w:szCs w:val="20"/>
              </w:rPr>
              <w:t xml:space="preserve">privacy-friendly provisions/facilities in evacuation shelters and shared accommodations for accessing ablution and bathing facilities with men and boys, and the </w:t>
            </w:r>
            <w:r w:rsidRPr="002F07FB">
              <w:rPr>
                <w:rFonts w:cstheme="minorHAnsi"/>
                <w:sz w:val="20"/>
                <w:szCs w:val="20"/>
              </w:rPr>
              <w:t>risk of sexual abuse.</w:t>
            </w:r>
          </w:p>
        </w:tc>
        <w:tc>
          <w:tcPr>
            <w:tcW w:w="3750" w:type="dxa"/>
          </w:tcPr>
          <w:p w14:paraId="3A32021E" w14:textId="361D1973" w:rsidR="00636C19" w:rsidRPr="002F07FB" w:rsidRDefault="00636C19" w:rsidP="002F07FB">
            <w:pPr>
              <w:jc w:val="both"/>
              <w:rPr>
                <w:rFonts w:cstheme="minorHAnsi"/>
                <w:sz w:val="20"/>
                <w:szCs w:val="20"/>
              </w:rPr>
            </w:pPr>
            <w:r w:rsidRPr="002F07FB">
              <w:rPr>
                <w:rFonts w:cstheme="minorHAnsi"/>
                <w:sz w:val="20"/>
                <w:szCs w:val="20"/>
              </w:rPr>
              <w:t xml:space="preserve">Not having gender </w:t>
            </w:r>
            <w:r w:rsidR="00EE3AA6">
              <w:rPr>
                <w:rFonts w:cstheme="minorHAnsi"/>
                <w:sz w:val="20"/>
                <w:szCs w:val="20"/>
              </w:rPr>
              <w:t xml:space="preserve">privacy-friendly provisions/facilities in evacuation shelters and shared accommodations for accessing ablution and bathing facilities with men and boys, and the </w:t>
            </w:r>
            <w:r w:rsidRPr="002F07FB">
              <w:rPr>
                <w:rFonts w:cstheme="minorHAnsi"/>
                <w:sz w:val="20"/>
                <w:szCs w:val="20"/>
              </w:rPr>
              <w:t>risk of sexual abuse.</w:t>
            </w:r>
          </w:p>
        </w:tc>
        <w:tc>
          <w:tcPr>
            <w:tcW w:w="2986" w:type="dxa"/>
          </w:tcPr>
          <w:p w14:paraId="2B88113E" w14:textId="04D2D6C2" w:rsidR="00636C19" w:rsidRPr="002F07FB" w:rsidRDefault="00636C19" w:rsidP="002F07FB">
            <w:pPr>
              <w:jc w:val="both"/>
              <w:rPr>
                <w:rFonts w:cstheme="minorHAnsi"/>
                <w:b/>
                <w:bCs/>
                <w:sz w:val="20"/>
                <w:szCs w:val="20"/>
              </w:rPr>
            </w:pPr>
          </w:p>
        </w:tc>
        <w:tc>
          <w:tcPr>
            <w:tcW w:w="1260" w:type="dxa"/>
          </w:tcPr>
          <w:p w14:paraId="5EF1DC94" w14:textId="77777777" w:rsidR="00636C19" w:rsidRPr="002F07FB" w:rsidRDefault="00636C19" w:rsidP="002F07FB">
            <w:pPr>
              <w:jc w:val="both"/>
              <w:rPr>
                <w:rFonts w:cstheme="minorHAnsi"/>
                <w:b/>
                <w:bCs/>
                <w:sz w:val="20"/>
                <w:szCs w:val="20"/>
              </w:rPr>
            </w:pPr>
          </w:p>
        </w:tc>
      </w:tr>
      <w:tr w:rsidR="008F653C" w:rsidRPr="002F07FB" w14:paraId="4DBB38EB" w14:textId="7FA8147F" w:rsidTr="00B34A5E">
        <w:tc>
          <w:tcPr>
            <w:tcW w:w="2704" w:type="dxa"/>
          </w:tcPr>
          <w:p w14:paraId="152FB0CA" w14:textId="03D3E26B" w:rsidR="00636C19" w:rsidRPr="002F07FB" w:rsidRDefault="00636C19" w:rsidP="002F07FB">
            <w:pPr>
              <w:jc w:val="both"/>
              <w:rPr>
                <w:rFonts w:cstheme="minorHAnsi"/>
                <w:sz w:val="20"/>
                <w:szCs w:val="20"/>
              </w:rPr>
            </w:pPr>
          </w:p>
        </w:tc>
        <w:tc>
          <w:tcPr>
            <w:tcW w:w="1829" w:type="dxa"/>
          </w:tcPr>
          <w:p w14:paraId="1AE597CD" w14:textId="2BE811DB" w:rsidR="00636C19" w:rsidRPr="002F07FB" w:rsidRDefault="00636C19" w:rsidP="002F07FB">
            <w:pPr>
              <w:jc w:val="both"/>
              <w:rPr>
                <w:rFonts w:cstheme="minorHAnsi"/>
                <w:sz w:val="20"/>
                <w:szCs w:val="20"/>
              </w:rPr>
            </w:pPr>
          </w:p>
        </w:tc>
        <w:tc>
          <w:tcPr>
            <w:tcW w:w="3311" w:type="dxa"/>
          </w:tcPr>
          <w:p w14:paraId="74FD45E6" w14:textId="5E435886" w:rsidR="00636C19" w:rsidRPr="002F07FB" w:rsidRDefault="00636C19" w:rsidP="002F07FB">
            <w:pPr>
              <w:jc w:val="both"/>
              <w:rPr>
                <w:rFonts w:cstheme="minorHAnsi"/>
                <w:sz w:val="20"/>
                <w:szCs w:val="20"/>
              </w:rPr>
            </w:pPr>
            <w:r w:rsidRPr="002F07FB">
              <w:rPr>
                <w:rFonts w:cstheme="minorHAnsi"/>
                <w:sz w:val="20"/>
                <w:szCs w:val="20"/>
              </w:rPr>
              <w:t xml:space="preserve">Pregnant women </w:t>
            </w:r>
            <w:r w:rsidR="00926265" w:rsidRPr="002F07FB">
              <w:rPr>
                <w:rFonts w:cstheme="minorHAnsi"/>
                <w:sz w:val="20"/>
                <w:szCs w:val="20"/>
              </w:rPr>
              <w:t>do experience</w:t>
            </w:r>
            <w:r w:rsidRPr="002F07FB">
              <w:rPr>
                <w:rFonts w:cstheme="minorHAnsi"/>
                <w:sz w:val="20"/>
                <w:szCs w:val="20"/>
              </w:rPr>
              <w:t xml:space="preserve"> challenges accessing clinics as a result of impassable roads, flooded rivers, and this has resulted in home births with untrained birth attendants, increasing the risk of complications in birth, </w:t>
            </w:r>
            <w:r w:rsidR="00E85D1F">
              <w:rPr>
                <w:rFonts w:cstheme="minorHAnsi"/>
                <w:sz w:val="20"/>
                <w:szCs w:val="20"/>
              </w:rPr>
              <w:t>aftercare</w:t>
            </w:r>
            <w:r w:rsidRPr="002F07FB">
              <w:rPr>
                <w:rFonts w:cstheme="minorHAnsi"/>
                <w:sz w:val="20"/>
                <w:szCs w:val="20"/>
              </w:rPr>
              <w:t xml:space="preserve"> of </w:t>
            </w:r>
            <w:r w:rsidR="00EE3AA6">
              <w:rPr>
                <w:rFonts w:cstheme="minorHAnsi"/>
                <w:sz w:val="20"/>
                <w:szCs w:val="20"/>
              </w:rPr>
              <w:t xml:space="preserve">the </w:t>
            </w:r>
            <w:r w:rsidRPr="002F07FB">
              <w:rPr>
                <w:rFonts w:cstheme="minorHAnsi"/>
                <w:sz w:val="20"/>
                <w:szCs w:val="20"/>
              </w:rPr>
              <w:t>mother</w:t>
            </w:r>
            <w:r w:rsidR="00E85D1F">
              <w:rPr>
                <w:rFonts w:cstheme="minorHAnsi"/>
                <w:sz w:val="20"/>
                <w:szCs w:val="20"/>
              </w:rPr>
              <w:t>,</w:t>
            </w:r>
            <w:r w:rsidRPr="002F07FB">
              <w:rPr>
                <w:rFonts w:cstheme="minorHAnsi"/>
                <w:sz w:val="20"/>
                <w:szCs w:val="20"/>
              </w:rPr>
              <w:t xml:space="preserve"> and </w:t>
            </w:r>
            <w:r w:rsidR="00EE3AA6">
              <w:rPr>
                <w:rFonts w:cstheme="minorHAnsi"/>
                <w:sz w:val="20"/>
                <w:szCs w:val="20"/>
              </w:rPr>
              <w:t>newborn</w:t>
            </w:r>
            <w:r w:rsidRPr="002F07FB">
              <w:rPr>
                <w:rFonts w:cstheme="minorHAnsi"/>
                <w:sz w:val="20"/>
                <w:szCs w:val="20"/>
              </w:rPr>
              <w:t xml:space="preserve"> babies</w:t>
            </w:r>
          </w:p>
        </w:tc>
        <w:tc>
          <w:tcPr>
            <w:tcW w:w="3750" w:type="dxa"/>
          </w:tcPr>
          <w:p w14:paraId="336F6BC3" w14:textId="70925DF4" w:rsidR="00636C19" w:rsidRPr="002F07FB" w:rsidRDefault="00636C19" w:rsidP="002F07FB">
            <w:pPr>
              <w:jc w:val="both"/>
              <w:rPr>
                <w:rFonts w:cstheme="minorHAnsi"/>
                <w:sz w:val="20"/>
                <w:szCs w:val="20"/>
              </w:rPr>
            </w:pPr>
            <w:r w:rsidRPr="002F07FB">
              <w:rPr>
                <w:rFonts w:cstheme="minorHAnsi"/>
                <w:sz w:val="20"/>
                <w:szCs w:val="20"/>
              </w:rPr>
              <w:t xml:space="preserve">Pregnant women </w:t>
            </w:r>
            <w:r w:rsidR="00926265" w:rsidRPr="002F07FB">
              <w:rPr>
                <w:rFonts w:cstheme="minorHAnsi"/>
                <w:sz w:val="20"/>
                <w:szCs w:val="20"/>
              </w:rPr>
              <w:t>do experience</w:t>
            </w:r>
            <w:r w:rsidRPr="002F07FB">
              <w:rPr>
                <w:rFonts w:cstheme="minorHAnsi"/>
                <w:sz w:val="20"/>
                <w:szCs w:val="20"/>
              </w:rPr>
              <w:t xml:space="preserve"> challenges accessing clinics as a result of impassable roads, flooded rivers, and this has resulted in home births with untrained birth attendants, increasing the risk of complications in birth, </w:t>
            </w:r>
            <w:r w:rsidR="00E85D1F">
              <w:rPr>
                <w:rFonts w:cstheme="minorHAnsi"/>
                <w:sz w:val="20"/>
                <w:szCs w:val="20"/>
              </w:rPr>
              <w:t>aftercare</w:t>
            </w:r>
            <w:r w:rsidRPr="002F07FB">
              <w:rPr>
                <w:rFonts w:cstheme="minorHAnsi"/>
                <w:sz w:val="20"/>
                <w:szCs w:val="20"/>
              </w:rPr>
              <w:t xml:space="preserve"> of </w:t>
            </w:r>
            <w:r w:rsidR="00EE3AA6">
              <w:rPr>
                <w:rFonts w:cstheme="minorHAnsi"/>
                <w:sz w:val="20"/>
                <w:szCs w:val="20"/>
              </w:rPr>
              <w:t xml:space="preserve">the </w:t>
            </w:r>
            <w:r w:rsidRPr="002F07FB">
              <w:rPr>
                <w:rFonts w:cstheme="minorHAnsi"/>
                <w:sz w:val="20"/>
                <w:szCs w:val="20"/>
              </w:rPr>
              <w:t>mother</w:t>
            </w:r>
            <w:r w:rsidR="00E85D1F">
              <w:rPr>
                <w:rFonts w:cstheme="minorHAnsi"/>
                <w:sz w:val="20"/>
                <w:szCs w:val="20"/>
              </w:rPr>
              <w:t>,</w:t>
            </w:r>
            <w:r w:rsidRPr="002F07FB">
              <w:rPr>
                <w:rFonts w:cstheme="minorHAnsi"/>
                <w:sz w:val="20"/>
                <w:szCs w:val="20"/>
              </w:rPr>
              <w:t xml:space="preserve"> and </w:t>
            </w:r>
            <w:r w:rsidR="00EE3AA6">
              <w:rPr>
                <w:rFonts w:cstheme="minorHAnsi"/>
                <w:sz w:val="20"/>
                <w:szCs w:val="20"/>
              </w:rPr>
              <w:t>newborn</w:t>
            </w:r>
            <w:r w:rsidRPr="002F07FB">
              <w:rPr>
                <w:rFonts w:cstheme="minorHAnsi"/>
                <w:sz w:val="20"/>
                <w:szCs w:val="20"/>
              </w:rPr>
              <w:t xml:space="preserve"> babies</w:t>
            </w:r>
            <w:r w:rsidR="00926265">
              <w:rPr>
                <w:rFonts w:cstheme="minorHAnsi"/>
                <w:sz w:val="20"/>
                <w:szCs w:val="20"/>
              </w:rPr>
              <w:t>.</w:t>
            </w:r>
          </w:p>
        </w:tc>
        <w:tc>
          <w:tcPr>
            <w:tcW w:w="2986" w:type="dxa"/>
          </w:tcPr>
          <w:p w14:paraId="5485DE32" w14:textId="77777777" w:rsidR="00636C19" w:rsidRPr="002F07FB" w:rsidRDefault="00636C19" w:rsidP="002F07FB">
            <w:pPr>
              <w:jc w:val="both"/>
              <w:rPr>
                <w:rFonts w:cstheme="minorHAnsi"/>
                <w:sz w:val="20"/>
                <w:szCs w:val="20"/>
              </w:rPr>
            </w:pPr>
          </w:p>
        </w:tc>
        <w:tc>
          <w:tcPr>
            <w:tcW w:w="1260" w:type="dxa"/>
          </w:tcPr>
          <w:p w14:paraId="6E273A34" w14:textId="77777777" w:rsidR="00636C19" w:rsidRPr="002F07FB" w:rsidRDefault="00636C19" w:rsidP="002F07FB">
            <w:pPr>
              <w:jc w:val="both"/>
              <w:rPr>
                <w:rFonts w:cstheme="minorHAnsi"/>
                <w:sz w:val="20"/>
                <w:szCs w:val="20"/>
              </w:rPr>
            </w:pPr>
          </w:p>
        </w:tc>
      </w:tr>
      <w:tr w:rsidR="008F653C" w:rsidRPr="002F07FB" w14:paraId="73572F6A" w14:textId="71F0D6A5" w:rsidTr="00B34A5E">
        <w:tc>
          <w:tcPr>
            <w:tcW w:w="2704" w:type="dxa"/>
          </w:tcPr>
          <w:p w14:paraId="02AD4994" w14:textId="77777777" w:rsidR="00636C19" w:rsidRPr="002F07FB" w:rsidRDefault="00636C19" w:rsidP="002F07FB">
            <w:pPr>
              <w:jc w:val="both"/>
              <w:rPr>
                <w:rFonts w:cstheme="minorHAnsi"/>
                <w:sz w:val="20"/>
                <w:szCs w:val="20"/>
              </w:rPr>
            </w:pPr>
          </w:p>
        </w:tc>
        <w:tc>
          <w:tcPr>
            <w:tcW w:w="1829" w:type="dxa"/>
          </w:tcPr>
          <w:p w14:paraId="22836F48" w14:textId="1A09173C" w:rsidR="00636C19" w:rsidRPr="002F07FB" w:rsidRDefault="00636C19" w:rsidP="002F07FB">
            <w:pPr>
              <w:jc w:val="both"/>
              <w:rPr>
                <w:rFonts w:cstheme="minorHAnsi"/>
                <w:sz w:val="20"/>
                <w:szCs w:val="20"/>
              </w:rPr>
            </w:pPr>
            <w:r w:rsidRPr="002F07FB">
              <w:rPr>
                <w:rFonts w:cstheme="minorHAnsi"/>
                <w:sz w:val="20"/>
                <w:szCs w:val="20"/>
              </w:rPr>
              <w:t xml:space="preserve">Women and Children </w:t>
            </w:r>
          </w:p>
        </w:tc>
        <w:tc>
          <w:tcPr>
            <w:tcW w:w="3311" w:type="dxa"/>
          </w:tcPr>
          <w:p w14:paraId="2750E3D1" w14:textId="52C1F68D" w:rsidR="00636C19" w:rsidRPr="002F07FB" w:rsidRDefault="00636C19" w:rsidP="002F07FB">
            <w:pPr>
              <w:jc w:val="both"/>
              <w:rPr>
                <w:rFonts w:cstheme="minorHAnsi"/>
                <w:sz w:val="20"/>
                <w:szCs w:val="20"/>
              </w:rPr>
            </w:pPr>
            <w:r w:rsidRPr="002F07FB">
              <w:rPr>
                <w:rFonts w:cstheme="minorHAnsi"/>
                <w:sz w:val="20"/>
                <w:szCs w:val="20"/>
              </w:rPr>
              <w:t xml:space="preserve">Some women and children are travelling multiple times a week and long </w:t>
            </w:r>
            <w:r w:rsidR="00EE3AA6">
              <w:rPr>
                <w:rFonts w:cstheme="minorHAnsi"/>
                <w:sz w:val="20"/>
                <w:szCs w:val="20"/>
              </w:rPr>
              <w:t xml:space="preserve">distances, averaging 10km to access food packs and Non-Food Items (NFIs), and are </w:t>
            </w:r>
            <w:r w:rsidRPr="002F07FB">
              <w:rPr>
                <w:rFonts w:cstheme="minorHAnsi"/>
                <w:sz w:val="20"/>
                <w:szCs w:val="20"/>
              </w:rPr>
              <w:t xml:space="preserve">abused.    </w:t>
            </w:r>
          </w:p>
        </w:tc>
        <w:tc>
          <w:tcPr>
            <w:tcW w:w="3750" w:type="dxa"/>
          </w:tcPr>
          <w:p w14:paraId="6540876A" w14:textId="77777777" w:rsidR="00636C19" w:rsidRPr="002F07FB" w:rsidRDefault="00636C19" w:rsidP="002F07FB">
            <w:pPr>
              <w:jc w:val="both"/>
              <w:rPr>
                <w:rFonts w:cstheme="minorHAnsi"/>
                <w:sz w:val="20"/>
                <w:szCs w:val="20"/>
              </w:rPr>
            </w:pPr>
          </w:p>
        </w:tc>
        <w:tc>
          <w:tcPr>
            <w:tcW w:w="2986" w:type="dxa"/>
          </w:tcPr>
          <w:p w14:paraId="7797DA13" w14:textId="77777777" w:rsidR="00636C19" w:rsidRPr="002F07FB" w:rsidRDefault="00636C19" w:rsidP="002F07FB">
            <w:pPr>
              <w:jc w:val="both"/>
              <w:rPr>
                <w:rFonts w:cstheme="minorHAnsi"/>
                <w:sz w:val="20"/>
                <w:szCs w:val="20"/>
              </w:rPr>
            </w:pPr>
          </w:p>
        </w:tc>
        <w:tc>
          <w:tcPr>
            <w:tcW w:w="1260" w:type="dxa"/>
          </w:tcPr>
          <w:p w14:paraId="3F677E97" w14:textId="77777777" w:rsidR="00636C19" w:rsidRPr="002F07FB" w:rsidRDefault="00636C19" w:rsidP="002F07FB">
            <w:pPr>
              <w:jc w:val="both"/>
              <w:rPr>
                <w:rFonts w:cstheme="minorHAnsi"/>
                <w:sz w:val="20"/>
                <w:szCs w:val="20"/>
              </w:rPr>
            </w:pPr>
          </w:p>
        </w:tc>
      </w:tr>
      <w:tr w:rsidR="008F653C" w:rsidRPr="002F07FB" w14:paraId="24E9A3CC" w14:textId="00702A12" w:rsidTr="00B34A5E">
        <w:tc>
          <w:tcPr>
            <w:tcW w:w="2704" w:type="dxa"/>
          </w:tcPr>
          <w:p w14:paraId="25FE1479" w14:textId="77777777" w:rsidR="00636C19" w:rsidRPr="002F07FB" w:rsidRDefault="00636C19" w:rsidP="002F07FB">
            <w:pPr>
              <w:jc w:val="both"/>
              <w:rPr>
                <w:rFonts w:cstheme="minorHAnsi"/>
                <w:sz w:val="20"/>
                <w:szCs w:val="20"/>
              </w:rPr>
            </w:pPr>
          </w:p>
        </w:tc>
        <w:tc>
          <w:tcPr>
            <w:tcW w:w="1829" w:type="dxa"/>
          </w:tcPr>
          <w:p w14:paraId="72C2FB07" w14:textId="7E7AEF14" w:rsidR="00636C19" w:rsidRPr="002F07FB" w:rsidRDefault="00A96FD9" w:rsidP="002F07FB">
            <w:pPr>
              <w:jc w:val="both"/>
              <w:rPr>
                <w:rFonts w:cstheme="minorHAnsi"/>
                <w:sz w:val="20"/>
                <w:szCs w:val="20"/>
              </w:rPr>
            </w:pPr>
            <w:r w:rsidRPr="002F07FB">
              <w:rPr>
                <w:rFonts w:cstheme="minorHAnsi"/>
                <w:sz w:val="20"/>
                <w:szCs w:val="20"/>
              </w:rPr>
              <w:t xml:space="preserve">Women, single </w:t>
            </w:r>
            <w:r w:rsidR="00EE3AA6">
              <w:rPr>
                <w:rFonts w:cstheme="minorHAnsi"/>
                <w:sz w:val="20"/>
                <w:szCs w:val="20"/>
              </w:rPr>
              <w:t>mothers</w:t>
            </w:r>
            <w:r w:rsidRPr="002F07FB">
              <w:rPr>
                <w:rFonts w:cstheme="minorHAnsi"/>
                <w:sz w:val="20"/>
                <w:szCs w:val="20"/>
              </w:rPr>
              <w:t xml:space="preserve">, </w:t>
            </w:r>
            <w:r w:rsidR="00EE3AA6">
              <w:rPr>
                <w:rFonts w:cstheme="minorHAnsi"/>
                <w:sz w:val="20"/>
                <w:szCs w:val="20"/>
              </w:rPr>
              <w:t>widows,</w:t>
            </w:r>
            <w:r w:rsidRPr="002F07FB">
              <w:rPr>
                <w:rFonts w:cstheme="minorHAnsi"/>
                <w:sz w:val="20"/>
                <w:szCs w:val="20"/>
              </w:rPr>
              <w:t xml:space="preserve"> and </w:t>
            </w:r>
            <w:r w:rsidR="00EE3AA6">
              <w:rPr>
                <w:rFonts w:cstheme="minorHAnsi"/>
                <w:sz w:val="20"/>
                <w:szCs w:val="20"/>
              </w:rPr>
              <w:t>adolescent</w:t>
            </w:r>
            <w:r w:rsidRPr="002F07FB">
              <w:rPr>
                <w:rFonts w:cstheme="minorHAnsi"/>
                <w:sz w:val="20"/>
                <w:szCs w:val="20"/>
              </w:rPr>
              <w:t xml:space="preserve"> girls</w:t>
            </w:r>
          </w:p>
        </w:tc>
        <w:tc>
          <w:tcPr>
            <w:tcW w:w="3311" w:type="dxa"/>
          </w:tcPr>
          <w:p w14:paraId="3D252FC2" w14:textId="0680B8DA" w:rsidR="00636C19" w:rsidRPr="002F07FB" w:rsidRDefault="00636C19" w:rsidP="002F07FB">
            <w:pPr>
              <w:jc w:val="both"/>
              <w:rPr>
                <w:rFonts w:cstheme="minorHAnsi"/>
                <w:sz w:val="20"/>
                <w:szCs w:val="20"/>
              </w:rPr>
            </w:pPr>
            <w:r w:rsidRPr="002F07FB">
              <w:rPr>
                <w:rFonts w:cstheme="minorHAnsi"/>
                <w:sz w:val="20"/>
                <w:szCs w:val="20"/>
              </w:rPr>
              <w:t>Without having adequate privacy and protection, living and basic utility services</w:t>
            </w:r>
            <w:r w:rsidR="00E85D1F">
              <w:rPr>
                <w:rFonts w:cstheme="minorHAnsi"/>
                <w:sz w:val="20"/>
                <w:szCs w:val="20"/>
              </w:rPr>
              <w:t>,</w:t>
            </w:r>
            <w:r w:rsidRPr="002F07FB">
              <w:rPr>
                <w:rFonts w:cstheme="minorHAnsi"/>
                <w:sz w:val="20"/>
                <w:szCs w:val="20"/>
              </w:rPr>
              <w:t xml:space="preserve"> girls are systematically falling </w:t>
            </w:r>
            <w:r w:rsidR="00EE3AA6">
              <w:rPr>
                <w:rFonts w:cstheme="minorHAnsi"/>
                <w:sz w:val="20"/>
                <w:szCs w:val="20"/>
              </w:rPr>
              <w:t>victim to</w:t>
            </w:r>
            <w:r w:rsidRPr="002F07FB">
              <w:rPr>
                <w:rFonts w:cstheme="minorHAnsi"/>
                <w:sz w:val="20"/>
                <w:szCs w:val="20"/>
              </w:rPr>
              <w:t xml:space="preserve"> Gender Based Violence, Sexual exploitation by </w:t>
            </w:r>
            <w:r w:rsidR="00EE3AA6">
              <w:rPr>
                <w:rFonts w:cstheme="minorHAnsi"/>
                <w:sz w:val="20"/>
                <w:szCs w:val="20"/>
              </w:rPr>
              <w:t>their</w:t>
            </w:r>
            <w:r w:rsidRPr="002F07FB">
              <w:rPr>
                <w:rFonts w:cstheme="minorHAnsi"/>
                <w:sz w:val="20"/>
                <w:szCs w:val="20"/>
              </w:rPr>
              <w:t xml:space="preserve"> male partners  </w:t>
            </w:r>
          </w:p>
        </w:tc>
        <w:tc>
          <w:tcPr>
            <w:tcW w:w="3750" w:type="dxa"/>
          </w:tcPr>
          <w:p w14:paraId="56A5F4D3" w14:textId="77777777" w:rsidR="00636C19" w:rsidRPr="002F07FB" w:rsidRDefault="00636C19" w:rsidP="002F07FB">
            <w:pPr>
              <w:jc w:val="both"/>
              <w:rPr>
                <w:rFonts w:cstheme="minorHAnsi"/>
                <w:sz w:val="20"/>
                <w:szCs w:val="20"/>
              </w:rPr>
            </w:pPr>
          </w:p>
        </w:tc>
        <w:tc>
          <w:tcPr>
            <w:tcW w:w="2986" w:type="dxa"/>
          </w:tcPr>
          <w:p w14:paraId="37AE2A34" w14:textId="77777777" w:rsidR="00636C19" w:rsidRPr="002F07FB" w:rsidRDefault="00636C19" w:rsidP="002F07FB">
            <w:pPr>
              <w:jc w:val="both"/>
              <w:rPr>
                <w:rFonts w:cstheme="minorHAnsi"/>
                <w:sz w:val="20"/>
                <w:szCs w:val="20"/>
              </w:rPr>
            </w:pPr>
          </w:p>
        </w:tc>
        <w:tc>
          <w:tcPr>
            <w:tcW w:w="1260" w:type="dxa"/>
          </w:tcPr>
          <w:p w14:paraId="6A0AA564" w14:textId="77777777" w:rsidR="00636C19" w:rsidRPr="002F07FB" w:rsidRDefault="00636C19" w:rsidP="002F07FB">
            <w:pPr>
              <w:jc w:val="both"/>
              <w:rPr>
                <w:rFonts w:cstheme="minorHAnsi"/>
                <w:sz w:val="20"/>
                <w:szCs w:val="20"/>
              </w:rPr>
            </w:pPr>
          </w:p>
        </w:tc>
      </w:tr>
      <w:tr w:rsidR="008F653C" w:rsidRPr="002F07FB" w14:paraId="3A4E71C5" w14:textId="77777777" w:rsidTr="00B34A5E">
        <w:tc>
          <w:tcPr>
            <w:tcW w:w="2704" w:type="dxa"/>
          </w:tcPr>
          <w:p w14:paraId="03DB3AAF" w14:textId="562AD112" w:rsidR="00A96FD9" w:rsidRPr="002F07FB" w:rsidRDefault="00A96FD9" w:rsidP="002F07FB">
            <w:pPr>
              <w:jc w:val="both"/>
              <w:rPr>
                <w:rFonts w:cstheme="minorHAnsi"/>
                <w:sz w:val="20"/>
                <w:szCs w:val="20"/>
              </w:rPr>
            </w:pPr>
            <w:r w:rsidRPr="002F07FB">
              <w:rPr>
                <w:rFonts w:cstheme="minorHAnsi"/>
                <w:sz w:val="20"/>
                <w:szCs w:val="20"/>
              </w:rPr>
              <w:t xml:space="preserve">Pushing evacuees from the schools just after 2-3 weeks for reopening the school and </w:t>
            </w:r>
            <w:r w:rsidRPr="002F07FB">
              <w:rPr>
                <w:rFonts w:cstheme="minorHAnsi"/>
                <w:sz w:val="20"/>
                <w:szCs w:val="20"/>
              </w:rPr>
              <w:lastRenderedPageBreak/>
              <w:t xml:space="preserve">stopping </w:t>
            </w:r>
            <w:r w:rsidR="00EE3AA6">
              <w:rPr>
                <w:rFonts w:cstheme="minorHAnsi"/>
                <w:sz w:val="20"/>
                <w:szCs w:val="20"/>
              </w:rPr>
              <w:t xml:space="preserve">the </w:t>
            </w:r>
            <w:r w:rsidRPr="002F07FB">
              <w:rPr>
                <w:rFonts w:cstheme="minorHAnsi"/>
                <w:sz w:val="20"/>
                <w:szCs w:val="20"/>
              </w:rPr>
              <w:t xml:space="preserve">emergency humanitarian food supply </w:t>
            </w:r>
          </w:p>
        </w:tc>
        <w:tc>
          <w:tcPr>
            <w:tcW w:w="1829" w:type="dxa"/>
          </w:tcPr>
          <w:p w14:paraId="0C66F743" w14:textId="05AD699E" w:rsidR="00A96FD9" w:rsidRPr="002F07FB" w:rsidRDefault="00A96FD9" w:rsidP="002F07FB">
            <w:pPr>
              <w:jc w:val="both"/>
              <w:rPr>
                <w:rFonts w:cstheme="minorHAnsi"/>
                <w:sz w:val="20"/>
                <w:szCs w:val="20"/>
              </w:rPr>
            </w:pPr>
            <w:r w:rsidRPr="002F07FB">
              <w:rPr>
                <w:rFonts w:cstheme="minorHAnsi"/>
                <w:sz w:val="20"/>
                <w:szCs w:val="20"/>
              </w:rPr>
              <w:lastRenderedPageBreak/>
              <w:t xml:space="preserve">Women, single </w:t>
            </w:r>
            <w:r w:rsidR="00EE3AA6">
              <w:rPr>
                <w:rFonts w:cstheme="minorHAnsi"/>
                <w:sz w:val="20"/>
                <w:szCs w:val="20"/>
              </w:rPr>
              <w:t>mothers</w:t>
            </w:r>
            <w:r w:rsidRPr="002F07FB">
              <w:rPr>
                <w:rFonts w:cstheme="minorHAnsi"/>
                <w:sz w:val="20"/>
                <w:szCs w:val="20"/>
              </w:rPr>
              <w:t xml:space="preserve">, </w:t>
            </w:r>
            <w:r w:rsidR="00EE3AA6">
              <w:rPr>
                <w:rFonts w:cstheme="minorHAnsi"/>
                <w:sz w:val="20"/>
                <w:szCs w:val="20"/>
              </w:rPr>
              <w:t>widows,</w:t>
            </w:r>
            <w:r w:rsidRPr="002F07FB">
              <w:rPr>
                <w:rFonts w:cstheme="minorHAnsi"/>
                <w:sz w:val="20"/>
                <w:szCs w:val="20"/>
              </w:rPr>
              <w:t xml:space="preserve"> and </w:t>
            </w:r>
            <w:r w:rsidR="00EE3AA6">
              <w:rPr>
                <w:rFonts w:cstheme="minorHAnsi"/>
                <w:sz w:val="20"/>
                <w:szCs w:val="20"/>
              </w:rPr>
              <w:t>adolescent</w:t>
            </w:r>
            <w:r w:rsidRPr="002F07FB">
              <w:rPr>
                <w:rFonts w:cstheme="minorHAnsi"/>
                <w:sz w:val="20"/>
                <w:szCs w:val="20"/>
              </w:rPr>
              <w:t xml:space="preserve"> girls</w:t>
            </w:r>
          </w:p>
        </w:tc>
        <w:tc>
          <w:tcPr>
            <w:tcW w:w="3311" w:type="dxa"/>
          </w:tcPr>
          <w:p w14:paraId="652874D8" w14:textId="00E4DA2B" w:rsidR="00A96FD9" w:rsidRPr="002F07FB" w:rsidRDefault="00A96FD9" w:rsidP="002F07FB">
            <w:pPr>
              <w:jc w:val="both"/>
              <w:rPr>
                <w:rFonts w:cstheme="minorHAnsi"/>
                <w:sz w:val="20"/>
                <w:szCs w:val="20"/>
              </w:rPr>
            </w:pPr>
            <w:r w:rsidRPr="002F07FB">
              <w:rPr>
                <w:rFonts w:cstheme="minorHAnsi"/>
                <w:sz w:val="20"/>
                <w:szCs w:val="20"/>
              </w:rPr>
              <w:t xml:space="preserve">Systemic discriminatory approaches from the stakeholders </w:t>
            </w:r>
            <w:r w:rsidR="00EE3AA6">
              <w:rPr>
                <w:rFonts w:cstheme="minorHAnsi"/>
                <w:sz w:val="20"/>
                <w:szCs w:val="20"/>
              </w:rPr>
              <w:t xml:space="preserve">will not continue humanitarian food support after 2/3 weeks, and also pushing </w:t>
            </w:r>
            <w:r w:rsidR="00EE3AA6">
              <w:rPr>
                <w:rFonts w:cstheme="minorHAnsi"/>
                <w:sz w:val="20"/>
                <w:szCs w:val="20"/>
              </w:rPr>
              <w:lastRenderedPageBreak/>
              <w:t xml:space="preserve">from the schools to go back home, while their shelters are completely /partially destroyed and </w:t>
            </w:r>
            <w:r w:rsidR="00E85D1F">
              <w:rPr>
                <w:rFonts w:cstheme="minorHAnsi"/>
                <w:sz w:val="20"/>
                <w:szCs w:val="20"/>
              </w:rPr>
              <w:t>cannot</w:t>
            </w:r>
            <w:r w:rsidR="00EE3AA6">
              <w:rPr>
                <w:rFonts w:cstheme="minorHAnsi"/>
                <w:sz w:val="20"/>
                <w:szCs w:val="20"/>
              </w:rPr>
              <w:t xml:space="preserve"> build back better until they get any financial support</w:t>
            </w:r>
            <w:r w:rsidRPr="002F07FB">
              <w:rPr>
                <w:rFonts w:cstheme="minorHAnsi"/>
                <w:sz w:val="20"/>
                <w:szCs w:val="20"/>
              </w:rPr>
              <w:t xml:space="preserve">. Those systemic discriminatory approaches push Women, single </w:t>
            </w:r>
            <w:r w:rsidR="00EE3AA6">
              <w:rPr>
                <w:rFonts w:cstheme="minorHAnsi"/>
                <w:sz w:val="20"/>
                <w:szCs w:val="20"/>
              </w:rPr>
              <w:t>mothers, widows, and adolescent girls to engage in transactional sex in exchange for</w:t>
            </w:r>
            <w:r w:rsidRPr="002F07FB">
              <w:rPr>
                <w:rFonts w:cstheme="minorHAnsi"/>
                <w:sz w:val="20"/>
                <w:szCs w:val="20"/>
              </w:rPr>
              <w:t xml:space="preserve"> money. </w:t>
            </w:r>
          </w:p>
        </w:tc>
        <w:tc>
          <w:tcPr>
            <w:tcW w:w="3750" w:type="dxa"/>
          </w:tcPr>
          <w:p w14:paraId="5C176273" w14:textId="3CCF5DD2" w:rsidR="00A96FD9" w:rsidRPr="002F07FB" w:rsidRDefault="00A96FD9" w:rsidP="002F07FB">
            <w:pPr>
              <w:jc w:val="both"/>
              <w:rPr>
                <w:rFonts w:cstheme="minorHAnsi"/>
                <w:sz w:val="20"/>
                <w:szCs w:val="20"/>
              </w:rPr>
            </w:pPr>
            <w:r w:rsidRPr="002F07FB">
              <w:rPr>
                <w:rFonts w:cstheme="minorHAnsi"/>
                <w:sz w:val="20"/>
                <w:szCs w:val="20"/>
              </w:rPr>
              <w:lastRenderedPageBreak/>
              <w:t xml:space="preserve">Systemic discriminatory approaches from the stakeholders </w:t>
            </w:r>
            <w:r w:rsidR="00EE3AA6">
              <w:rPr>
                <w:rFonts w:cstheme="minorHAnsi"/>
                <w:sz w:val="20"/>
                <w:szCs w:val="20"/>
              </w:rPr>
              <w:t xml:space="preserve">will not continue humanitarian food support after 2/3 </w:t>
            </w:r>
            <w:r w:rsidR="00E85D1F">
              <w:rPr>
                <w:rFonts w:cstheme="minorHAnsi"/>
                <w:sz w:val="20"/>
                <w:szCs w:val="20"/>
              </w:rPr>
              <w:t>weeks</w:t>
            </w:r>
            <w:r w:rsidR="00926265">
              <w:rPr>
                <w:rFonts w:cstheme="minorHAnsi"/>
                <w:sz w:val="20"/>
                <w:szCs w:val="20"/>
              </w:rPr>
              <w:t>,</w:t>
            </w:r>
            <w:r w:rsidR="00E85D1F">
              <w:rPr>
                <w:rFonts w:cstheme="minorHAnsi"/>
                <w:sz w:val="20"/>
                <w:szCs w:val="20"/>
              </w:rPr>
              <w:t xml:space="preserve"> and</w:t>
            </w:r>
            <w:r w:rsidR="00EE3AA6">
              <w:rPr>
                <w:rFonts w:cstheme="minorHAnsi"/>
                <w:sz w:val="20"/>
                <w:szCs w:val="20"/>
              </w:rPr>
              <w:t xml:space="preserve"> also pushing from the schools </w:t>
            </w:r>
            <w:r w:rsidR="00EE3AA6">
              <w:rPr>
                <w:rFonts w:cstheme="minorHAnsi"/>
                <w:sz w:val="20"/>
                <w:szCs w:val="20"/>
              </w:rPr>
              <w:lastRenderedPageBreak/>
              <w:t xml:space="preserve">to go back home, while their shelters are completely /partially destroyed and </w:t>
            </w:r>
            <w:r w:rsidR="00E85D1F">
              <w:rPr>
                <w:rFonts w:cstheme="minorHAnsi"/>
                <w:sz w:val="20"/>
                <w:szCs w:val="20"/>
              </w:rPr>
              <w:t>cannot</w:t>
            </w:r>
            <w:r w:rsidR="00EE3AA6">
              <w:rPr>
                <w:rFonts w:cstheme="minorHAnsi"/>
                <w:sz w:val="20"/>
                <w:szCs w:val="20"/>
              </w:rPr>
              <w:t xml:space="preserve"> build back better until they get any financial support</w:t>
            </w:r>
            <w:r w:rsidRPr="002F07FB">
              <w:rPr>
                <w:rFonts w:cstheme="minorHAnsi"/>
                <w:sz w:val="20"/>
                <w:szCs w:val="20"/>
              </w:rPr>
              <w:t xml:space="preserve">. Those systemic discriminatory approaches push Women, single </w:t>
            </w:r>
            <w:r w:rsidR="00EE3AA6">
              <w:rPr>
                <w:rFonts w:cstheme="minorHAnsi"/>
                <w:sz w:val="20"/>
                <w:szCs w:val="20"/>
              </w:rPr>
              <w:t>mothers, widows, and adolescent girls to engage in transactional sex in exchange for</w:t>
            </w:r>
            <w:r w:rsidRPr="002F07FB">
              <w:rPr>
                <w:rFonts w:cstheme="minorHAnsi"/>
                <w:sz w:val="20"/>
                <w:szCs w:val="20"/>
              </w:rPr>
              <w:t xml:space="preserve"> money. </w:t>
            </w:r>
          </w:p>
        </w:tc>
        <w:tc>
          <w:tcPr>
            <w:tcW w:w="2986" w:type="dxa"/>
          </w:tcPr>
          <w:p w14:paraId="0828C9C5" w14:textId="77777777" w:rsidR="00A96FD9" w:rsidRPr="002F07FB" w:rsidRDefault="00A96FD9" w:rsidP="002F07FB">
            <w:pPr>
              <w:jc w:val="both"/>
              <w:rPr>
                <w:rFonts w:cstheme="minorHAnsi"/>
                <w:sz w:val="20"/>
                <w:szCs w:val="20"/>
              </w:rPr>
            </w:pPr>
          </w:p>
        </w:tc>
        <w:tc>
          <w:tcPr>
            <w:tcW w:w="1260" w:type="dxa"/>
          </w:tcPr>
          <w:p w14:paraId="1FD144F0" w14:textId="77777777" w:rsidR="00A96FD9" w:rsidRPr="002F07FB" w:rsidRDefault="00A96FD9" w:rsidP="002F07FB">
            <w:pPr>
              <w:jc w:val="both"/>
              <w:rPr>
                <w:rFonts w:cstheme="minorHAnsi"/>
                <w:sz w:val="20"/>
                <w:szCs w:val="20"/>
              </w:rPr>
            </w:pPr>
          </w:p>
        </w:tc>
      </w:tr>
      <w:tr w:rsidR="008F653C" w:rsidRPr="002F07FB" w14:paraId="5D11AE8F" w14:textId="3577D7A7" w:rsidTr="00B34A5E">
        <w:tc>
          <w:tcPr>
            <w:tcW w:w="2704" w:type="dxa"/>
          </w:tcPr>
          <w:p w14:paraId="614CC52C" w14:textId="0EA3B057" w:rsidR="00A96FD9" w:rsidRPr="002F07FB" w:rsidRDefault="00A96FD9" w:rsidP="002F07FB">
            <w:pPr>
              <w:jc w:val="both"/>
              <w:rPr>
                <w:rFonts w:cstheme="minorHAnsi"/>
                <w:sz w:val="20"/>
                <w:szCs w:val="20"/>
              </w:rPr>
            </w:pPr>
            <w:r w:rsidRPr="002F07FB">
              <w:rPr>
                <w:rFonts w:cstheme="minorHAnsi"/>
                <w:sz w:val="20"/>
                <w:szCs w:val="20"/>
              </w:rPr>
              <w:t xml:space="preserve">Accessing humanitarian assistance </w:t>
            </w:r>
          </w:p>
        </w:tc>
        <w:tc>
          <w:tcPr>
            <w:tcW w:w="1829" w:type="dxa"/>
          </w:tcPr>
          <w:p w14:paraId="323D8F2B" w14:textId="2DC5BB56" w:rsidR="00A96FD9" w:rsidRPr="002F07FB" w:rsidRDefault="00A96FD9" w:rsidP="002F07FB">
            <w:pPr>
              <w:jc w:val="both"/>
              <w:rPr>
                <w:rFonts w:cstheme="minorHAnsi"/>
                <w:sz w:val="20"/>
                <w:szCs w:val="20"/>
              </w:rPr>
            </w:pPr>
            <w:r w:rsidRPr="002F07FB">
              <w:rPr>
                <w:rFonts w:cstheme="minorHAnsi"/>
                <w:sz w:val="20"/>
                <w:szCs w:val="20"/>
              </w:rPr>
              <w:t>Women</w:t>
            </w:r>
            <w:r w:rsidR="00EE3AA6">
              <w:rPr>
                <w:rFonts w:cstheme="minorHAnsi"/>
                <w:sz w:val="20"/>
                <w:szCs w:val="20"/>
              </w:rPr>
              <w:t>,</w:t>
            </w:r>
            <w:r w:rsidRPr="002F07FB">
              <w:rPr>
                <w:rFonts w:cstheme="minorHAnsi"/>
                <w:sz w:val="20"/>
                <w:szCs w:val="20"/>
              </w:rPr>
              <w:t xml:space="preserve"> Children</w:t>
            </w:r>
            <w:r w:rsidR="00EE3AA6">
              <w:rPr>
                <w:rFonts w:cstheme="minorHAnsi"/>
                <w:sz w:val="20"/>
                <w:szCs w:val="20"/>
              </w:rPr>
              <w:t>,</w:t>
            </w:r>
            <w:r w:rsidRPr="002F07FB">
              <w:rPr>
                <w:rFonts w:cstheme="minorHAnsi"/>
                <w:sz w:val="20"/>
                <w:szCs w:val="20"/>
              </w:rPr>
              <w:t xml:space="preserve"> and </w:t>
            </w:r>
            <w:r w:rsidR="00EE3AA6">
              <w:rPr>
                <w:rFonts w:cstheme="minorHAnsi"/>
                <w:sz w:val="20"/>
                <w:szCs w:val="20"/>
              </w:rPr>
              <w:t>Adolescent Girls</w:t>
            </w:r>
          </w:p>
        </w:tc>
        <w:tc>
          <w:tcPr>
            <w:tcW w:w="3311" w:type="dxa"/>
          </w:tcPr>
          <w:p w14:paraId="7EAA3816" w14:textId="50F1240C" w:rsidR="00A96FD9" w:rsidRPr="002F07FB" w:rsidRDefault="00A96FD9" w:rsidP="002F07FB">
            <w:pPr>
              <w:jc w:val="both"/>
              <w:rPr>
                <w:rFonts w:cstheme="minorHAnsi"/>
                <w:sz w:val="20"/>
                <w:szCs w:val="20"/>
              </w:rPr>
            </w:pPr>
            <w:r w:rsidRPr="002F07FB">
              <w:rPr>
                <w:rFonts w:cstheme="minorHAnsi"/>
                <w:sz w:val="20"/>
                <w:szCs w:val="20"/>
              </w:rPr>
              <w:t xml:space="preserve">Difficult for women, single </w:t>
            </w:r>
            <w:r w:rsidR="00EE3AA6">
              <w:rPr>
                <w:rFonts w:cstheme="minorHAnsi"/>
                <w:sz w:val="20"/>
                <w:szCs w:val="20"/>
              </w:rPr>
              <w:t>mothers</w:t>
            </w:r>
            <w:r w:rsidRPr="002F07FB">
              <w:rPr>
                <w:rFonts w:cstheme="minorHAnsi"/>
                <w:sz w:val="20"/>
                <w:szCs w:val="20"/>
              </w:rPr>
              <w:t xml:space="preserve">, </w:t>
            </w:r>
            <w:r w:rsidR="00EE3AA6">
              <w:rPr>
                <w:rFonts w:cstheme="minorHAnsi"/>
                <w:sz w:val="20"/>
                <w:szCs w:val="20"/>
              </w:rPr>
              <w:t>and widows</w:t>
            </w:r>
            <w:r w:rsidRPr="002F07FB">
              <w:rPr>
                <w:rFonts w:cstheme="minorHAnsi"/>
                <w:sz w:val="20"/>
                <w:szCs w:val="20"/>
              </w:rPr>
              <w:t xml:space="preserve"> to have emergency </w:t>
            </w:r>
            <w:r w:rsidR="005425BC">
              <w:rPr>
                <w:rFonts w:cstheme="minorHAnsi"/>
                <w:sz w:val="20"/>
                <w:szCs w:val="20"/>
              </w:rPr>
              <w:t>humanitarian</w:t>
            </w:r>
            <w:r w:rsidRPr="002F07FB">
              <w:rPr>
                <w:rFonts w:cstheme="minorHAnsi"/>
                <w:sz w:val="20"/>
                <w:szCs w:val="20"/>
              </w:rPr>
              <w:t xml:space="preserve"> support from crowded service trigger </w:t>
            </w:r>
            <w:r w:rsidR="00EE3AA6">
              <w:rPr>
                <w:rFonts w:cstheme="minorHAnsi"/>
                <w:sz w:val="20"/>
                <w:szCs w:val="20"/>
              </w:rPr>
              <w:t>points,</w:t>
            </w:r>
            <w:r w:rsidRPr="002F07FB">
              <w:rPr>
                <w:rFonts w:cstheme="minorHAnsi"/>
                <w:sz w:val="20"/>
                <w:szCs w:val="20"/>
              </w:rPr>
              <w:t xml:space="preserve"> and subsequently being deprived and pushed to adopt transactional sex for having emergency food and NFI items from the emergency trigger points </w:t>
            </w:r>
          </w:p>
        </w:tc>
        <w:tc>
          <w:tcPr>
            <w:tcW w:w="3750" w:type="dxa"/>
          </w:tcPr>
          <w:p w14:paraId="6336B188" w14:textId="674EE314" w:rsidR="00A96FD9" w:rsidRPr="002F07FB" w:rsidRDefault="00A96FD9" w:rsidP="002F07FB">
            <w:pPr>
              <w:jc w:val="both"/>
              <w:rPr>
                <w:rFonts w:cstheme="minorHAnsi"/>
                <w:sz w:val="20"/>
                <w:szCs w:val="20"/>
              </w:rPr>
            </w:pPr>
            <w:r w:rsidRPr="002F07FB">
              <w:rPr>
                <w:rFonts w:cstheme="minorHAnsi"/>
                <w:sz w:val="20"/>
                <w:szCs w:val="20"/>
              </w:rPr>
              <w:t xml:space="preserve">Difficult for women, single </w:t>
            </w:r>
            <w:r w:rsidR="00EE3AA6">
              <w:rPr>
                <w:rFonts w:cstheme="minorHAnsi"/>
                <w:sz w:val="20"/>
                <w:szCs w:val="20"/>
              </w:rPr>
              <w:t>mothers</w:t>
            </w:r>
            <w:r w:rsidRPr="002F07FB">
              <w:rPr>
                <w:rFonts w:cstheme="minorHAnsi"/>
                <w:sz w:val="20"/>
                <w:szCs w:val="20"/>
              </w:rPr>
              <w:t xml:space="preserve">, </w:t>
            </w:r>
            <w:r w:rsidR="00EE3AA6">
              <w:rPr>
                <w:rFonts w:cstheme="minorHAnsi"/>
                <w:sz w:val="20"/>
                <w:szCs w:val="20"/>
              </w:rPr>
              <w:t>and widows</w:t>
            </w:r>
            <w:r w:rsidRPr="002F07FB">
              <w:rPr>
                <w:rFonts w:cstheme="minorHAnsi"/>
                <w:sz w:val="20"/>
                <w:szCs w:val="20"/>
              </w:rPr>
              <w:t xml:space="preserve"> to have emergency </w:t>
            </w:r>
            <w:r w:rsidR="005425BC">
              <w:rPr>
                <w:rFonts w:cstheme="minorHAnsi"/>
                <w:sz w:val="20"/>
                <w:szCs w:val="20"/>
              </w:rPr>
              <w:t>humanitarian</w:t>
            </w:r>
            <w:r w:rsidRPr="002F07FB">
              <w:rPr>
                <w:rFonts w:cstheme="minorHAnsi"/>
                <w:sz w:val="20"/>
                <w:szCs w:val="20"/>
              </w:rPr>
              <w:t xml:space="preserve"> support from crowded service trigger </w:t>
            </w:r>
            <w:r w:rsidR="00EE3AA6">
              <w:rPr>
                <w:rFonts w:cstheme="minorHAnsi"/>
                <w:sz w:val="20"/>
                <w:szCs w:val="20"/>
              </w:rPr>
              <w:t>points,</w:t>
            </w:r>
            <w:r w:rsidRPr="002F07FB">
              <w:rPr>
                <w:rFonts w:cstheme="minorHAnsi"/>
                <w:sz w:val="20"/>
                <w:szCs w:val="20"/>
              </w:rPr>
              <w:t xml:space="preserve"> and subsequently being deprived and pushed to adopt transactional sex for having emergency food and NFI items from the emergency trigger points </w:t>
            </w:r>
          </w:p>
        </w:tc>
        <w:tc>
          <w:tcPr>
            <w:tcW w:w="2986" w:type="dxa"/>
          </w:tcPr>
          <w:p w14:paraId="44458CE4" w14:textId="77777777" w:rsidR="00A96FD9" w:rsidRPr="002F07FB" w:rsidRDefault="00A96FD9" w:rsidP="002F07FB">
            <w:pPr>
              <w:jc w:val="both"/>
              <w:rPr>
                <w:rFonts w:cstheme="minorHAnsi"/>
                <w:sz w:val="20"/>
                <w:szCs w:val="20"/>
              </w:rPr>
            </w:pPr>
          </w:p>
        </w:tc>
        <w:tc>
          <w:tcPr>
            <w:tcW w:w="1260" w:type="dxa"/>
          </w:tcPr>
          <w:p w14:paraId="5198FD4E" w14:textId="77777777" w:rsidR="00A96FD9" w:rsidRPr="002F07FB" w:rsidRDefault="00A96FD9" w:rsidP="002F07FB">
            <w:pPr>
              <w:jc w:val="both"/>
              <w:rPr>
                <w:rFonts w:cstheme="minorHAnsi"/>
                <w:sz w:val="20"/>
                <w:szCs w:val="20"/>
              </w:rPr>
            </w:pPr>
          </w:p>
        </w:tc>
      </w:tr>
      <w:tr w:rsidR="008F653C" w:rsidRPr="002F07FB" w14:paraId="6FD90FB9" w14:textId="753A78CB" w:rsidTr="00B34A5E">
        <w:tc>
          <w:tcPr>
            <w:tcW w:w="2704" w:type="dxa"/>
          </w:tcPr>
          <w:p w14:paraId="63103AEF" w14:textId="0EDB64A9" w:rsidR="00A96FD9" w:rsidRPr="002F07FB" w:rsidRDefault="00A96FD9" w:rsidP="002F07FB">
            <w:pPr>
              <w:jc w:val="both"/>
              <w:rPr>
                <w:rFonts w:cstheme="minorHAnsi"/>
                <w:sz w:val="20"/>
                <w:szCs w:val="20"/>
              </w:rPr>
            </w:pPr>
            <w:r w:rsidRPr="002F07FB">
              <w:rPr>
                <w:rFonts w:cstheme="minorHAnsi"/>
                <w:sz w:val="20"/>
                <w:szCs w:val="20"/>
              </w:rPr>
              <w:t>Cultural norms, male domination over the household</w:t>
            </w:r>
            <w:r w:rsidR="00EE3AA6">
              <w:rPr>
                <w:rFonts w:cstheme="minorHAnsi"/>
                <w:sz w:val="20"/>
                <w:szCs w:val="20"/>
              </w:rPr>
              <w:t>,</w:t>
            </w:r>
            <w:r w:rsidRPr="002F07FB">
              <w:rPr>
                <w:rFonts w:cstheme="minorHAnsi"/>
                <w:sz w:val="20"/>
                <w:szCs w:val="20"/>
              </w:rPr>
              <w:t xml:space="preserve"> and irresponsibility of male family </w:t>
            </w:r>
            <w:r w:rsidR="00EE3AA6">
              <w:rPr>
                <w:rFonts w:cstheme="minorHAnsi"/>
                <w:sz w:val="20"/>
                <w:szCs w:val="20"/>
              </w:rPr>
              <w:t>members</w:t>
            </w:r>
            <w:r w:rsidRPr="002F07FB">
              <w:rPr>
                <w:rFonts w:cstheme="minorHAnsi"/>
                <w:sz w:val="20"/>
                <w:szCs w:val="20"/>
              </w:rPr>
              <w:t xml:space="preserve"> to stay away from home</w:t>
            </w:r>
            <w:r w:rsidR="00842DD4">
              <w:rPr>
                <w:rFonts w:cstheme="minorHAnsi"/>
                <w:sz w:val="20"/>
                <w:szCs w:val="20"/>
              </w:rPr>
              <w:t>,</w:t>
            </w:r>
            <w:r w:rsidRPr="002F07FB">
              <w:rPr>
                <w:rFonts w:cstheme="minorHAnsi"/>
                <w:sz w:val="20"/>
                <w:szCs w:val="20"/>
              </w:rPr>
              <w:t xml:space="preserve"> and letting </w:t>
            </w:r>
            <w:r w:rsidR="00EE3AA6">
              <w:rPr>
                <w:rFonts w:cstheme="minorHAnsi"/>
                <w:sz w:val="20"/>
                <w:szCs w:val="20"/>
              </w:rPr>
              <w:t>the</w:t>
            </w:r>
            <w:r w:rsidRPr="002F07FB">
              <w:rPr>
                <w:rFonts w:cstheme="minorHAnsi"/>
                <w:sz w:val="20"/>
                <w:szCs w:val="20"/>
              </w:rPr>
              <w:t xml:space="preserve"> </w:t>
            </w:r>
            <w:r w:rsidR="00EE3AA6">
              <w:rPr>
                <w:rFonts w:cstheme="minorHAnsi"/>
                <w:sz w:val="20"/>
                <w:szCs w:val="20"/>
              </w:rPr>
              <w:t>pain</w:t>
            </w:r>
            <w:r w:rsidRPr="002F07FB">
              <w:rPr>
                <w:rFonts w:cstheme="minorHAnsi"/>
                <w:sz w:val="20"/>
                <w:szCs w:val="20"/>
              </w:rPr>
              <w:t xml:space="preserve"> </w:t>
            </w:r>
            <w:r w:rsidR="00842DD4">
              <w:rPr>
                <w:rFonts w:cstheme="minorHAnsi"/>
                <w:sz w:val="20"/>
                <w:szCs w:val="20"/>
              </w:rPr>
              <w:t>fall</w:t>
            </w:r>
            <w:r w:rsidRPr="002F07FB">
              <w:rPr>
                <w:rFonts w:cstheme="minorHAnsi"/>
                <w:sz w:val="20"/>
                <w:szCs w:val="20"/>
              </w:rPr>
              <w:t xml:space="preserve"> </w:t>
            </w:r>
            <w:r w:rsidR="00842DD4">
              <w:rPr>
                <w:rFonts w:cstheme="minorHAnsi"/>
                <w:sz w:val="20"/>
                <w:szCs w:val="20"/>
              </w:rPr>
              <w:t>on</w:t>
            </w:r>
            <w:r w:rsidRPr="002F07FB">
              <w:rPr>
                <w:rFonts w:cstheme="minorHAnsi"/>
                <w:sz w:val="20"/>
                <w:szCs w:val="20"/>
              </w:rPr>
              <w:t xml:space="preserve"> female members of the family </w:t>
            </w:r>
          </w:p>
        </w:tc>
        <w:tc>
          <w:tcPr>
            <w:tcW w:w="1829" w:type="dxa"/>
          </w:tcPr>
          <w:p w14:paraId="0A628968" w14:textId="07886486" w:rsidR="00A96FD9" w:rsidRPr="002F07FB" w:rsidRDefault="00A96FD9" w:rsidP="002F07FB">
            <w:pPr>
              <w:jc w:val="both"/>
              <w:rPr>
                <w:rFonts w:cstheme="minorHAnsi"/>
                <w:sz w:val="20"/>
                <w:szCs w:val="20"/>
              </w:rPr>
            </w:pPr>
            <w:r w:rsidRPr="002F07FB">
              <w:rPr>
                <w:rFonts w:cstheme="minorHAnsi"/>
                <w:sz w:val="20"/>
                <w:szCs w:val="20"/>
              </w:rPr>
              <w:t>Women, Girls</w:t>
            </w:r>
            <w:r w:rsidR="00EE3AA6">
              <w:rPr>
                <w:rFonts w:cstheme="minorHAnsi"/>
                <w:sz w:val="20"/>
                <w:szCs w:val="20"/>
              </w:rPr>
              <w:t>,</w:t>
            </w:r>
            <w:r w:rsidRPr="002F07FB">
              <w:rPr>
                <w:rFonts w:cstheme="minorHAnsi"/>
                <w:sz w:val="20"/>
                <w:szCs w:val="20"/>
              </w:rPr>
              <w:t xml:space="preserve"> and Children</w:t>
            </w:r>
          </w:p>
        </w:tc>
        <w:tc>
          <w:tcPr>
            <w:tcW w:w="3311" w:type="dxa"/>
          </w:tcPr>
          <w:p w14:paraId="013E0C03" w14:textId="1634EE9B" w:rsidR="00A96FD9" w:rsidRPr="002F07FB" w:rsidRDefault="00EE3AA6" w:rsidP="002F07FB">
            <w:pPr>
              <w:jc w:val="both"/>
              <w:rPr>
                <w:rFonts w:cstheme="minorHAnsi"/>
                <w:sz w:val="20"/>
                <w:szCs w:val="20"/>
              </w:rPr>
            </w:pPr>
            <w:r>
              <w:rPr>
                <w:rFonts w:cstheme="minorHAnsi"/>
                <w:sz w:val="20"/>
                <w:szCs w:val="20"/>
              </w:rPr>
              <w:t>The irresponsibility of male members to support their family members in difficult times, and the hopelessness and trauma experienced by female members when it comes to emergency preparedness and evacuations, just ahead of the disaster trail starting</w:t>
            </w:r>
            <w:r w:rsidR="00A96FD9" w:rsidRPr="002F07FB">
              <w:rPr>
                <w:rFonts w:cstheme="minorHAnsi"/>
                <w:sz w:val="20"/>
                <w:szCs w:val="20"/>
              </w:rPr>
              <w:t xml:space="preserve"> in the locality. </w:t>
            </w:r>
          </w:p>
        </w:tc>
        <w:tc>
          <w:tcPr>
            <w:tcW w:w="3750" w:type="dxa"/>
          </w:tcPr>
          <w:p w14:paraId="445F8F87" w14:textId="441AA5B1" w:rsidR="00A96FD9" w:rsidRPr="002F07FB" w:rsidRDefault="00EE3AA6" w:rsidP="002F07FB">
            <w:pPr>
              <w:jc w:val="both"/>
              <w:rPr>
                <w:rFonts w:cstheme="minorHAnsi"/>
                <w:sz w:val="20"/>
                <w:szCs w:val="20"/>
              </w:rPr>
            </w:pPr>
            <w:r>
              <w:rPr>
                <w:rFonts w:cstheme="minorHAnsi"/>
                <w:sz w:val="20"/>
                <w:szCs w:val="20"/>
              </w:rPr>
              <w:t>The irresponsibility of male members to support their family members in difficult times, and the hopelessness and trauma experienced by female members when it comes to emergency preparedness and evacuations, just ahead of the disaster trail starting</w:t>
            </w:r>
            <w:r w:rsidR="00A96FD9" w:rsidRPr="002F07FB">
              <w:rPr>
                <w:rFonts w:cstheme="minorHAnsi"/>
                <w:sz w:val="20"/>
                <w:szCs w:val="20"/>
              </w:rPr>
              <w:t xml:space="preserve"> in the locality. </w:t>
            </w:r>
          </w:p>
        </w:tc>
        <w:tc>
          <w:tcPr>
            <w:tcW w:w="2986" w:type="dxa"/>
          </w:tcPr>
          <w:p w14:paraId="21120FFA" w14:textId="77777777" w:rsidR="00A96FD9" w:rsidRPr="002F07FB" w:rsidRDefault="00A96FD9" w:rsidP="002F07FB">
            <w:pPr>
              <w:jc w:val="both"/>
              <w:rPr>
                <w:rFonts w:cstheme="minorHAnsi"/>
                <w:sz w:val="20"/>
                <w:szCs w:val="20"/>
              </w:rPr>
            </w:pPr>
          </w:p>
        </w:tc>
        <w:tc>
          <w:tcPr>
            <w:tcW w:w="1260" w:type="dxa"/>
          </w:tcPr>
          <w:p w14:paraId="5F38ED52" w14:textId="77777777" w:rsidR="00A96FD9" w:rsidRPr="002F07FB" w:rsidRDefault="00A96FD9" w:rsidP="002F07FB">
            <w:pPr>
              <w:jc w:val="both"/>
              <w:rPr>
                <w:rFonts w:cstheme="minorHAnsi"/>
                <w:sz w:val="20"/>
                <w:szCs w:val="20"/>
              </w:rPr>
            </w:pPr>
          </w:p>
        </w:tc>
      </w:tr>
      <w:tr w:rsidR="008F653C" w:rsidRPr="002F07FB" w14:paraId="61AE9247" w14:textId="77777777" w:rsidTr="00B34A5E">
        <w:tc>
          <w:tcPr>
            <w:tcW w:w="2704" w:type="dxa"/>
          </w:tcPr>
          <w:p w14:paraId="6CA3AE8E" w14:textId="315EECC1" w:rsidR="00A96FD9" w:rsidRPr="002F07FB" w:rsidRDefault="00A96FD9" w:rsidP="002F07FB">
            <w:pPr>
              <w:jc w:val="both"/>
              <w:rPr>
                <w:rFonts w:cstheme="minorHAnsi"/>
                <w:sz w:val="20"/>
                <w:szCs w:val="20"/>
              </w:rPr>
            </w:pPr>
            <w:r w:rsidRPr="002F07FB">
              <w:rPr>
                <w:rFonts w:cstheme="minorHAnsi"/>
                <w:sz w:val="20"/>
                <w:szCs w:val="20"/>
              </w:rPr>
              <w:t xml:space="preserve">Cultural norms, irresponsibility of male family </w:t>
            </w:r>
            <w:r w:rsidR="00842DD4">
              <w:rPr>
                <w:rFonts w:cstheme="minorHAnsi"/>
                <w:sz w:val="20"/>
                <w:szCs w:val="20"/>
              </w:rPr>
              <w:t>members</w:t>
            </w:r>
            <w:r w:rsidRPr="002F07FB">
              <w:rPr>
                <w:rFonts w:cstheme="minorHAnsi"/>
                <w:sz w:val="20"/>
                <w:szCs w:val="20"/>
              </w:rPr>
              <w:t xml:space="preserve"> to stay away from home for </w:t>
            </w:r>
            <w:r w:rsidR="00842DD4">
              <w:rPr>
                <w:rFonts w:cstheme="minorHAnsi"/>
                <w:sz w:val="20"/>
                <w:szCs w:val="20"/>
              </w:rPr>
              <w:t xml:space="preserve">a </w:t>
            </w:r>
            <w:r w:rsidRPr="002F07FB">
              <w:rPr>
                <w:rFonts w:cstheme="minorHAnsi"/>
                <w:sz w:val="20"/>
                <w:szCs w:val="20"/>
              </w:rPr>
              <w:t xml:space="preserve">longer time every </w:t>
            </w:r>
            <w:r w:rsidR="00842DD4">
              <w:rPr>
                <w:rFonts w:cstheme="minorHAnsi"/>
                <w:sz w:val="20"/>
                <w:szCs w:val="20"/>
              </w:rPr>
              <w:t>week</w:t>
            </w:r>
            <w:r w:rsidRPr="002F07FB">
              <w:rPr>
                <w:rFonts w:cstheme="minorHAnsi"/>
                <w:sz w:val="20"/>
                <w:szCs w:val="20"/>
              </w:rPr>
              <w:t>/</w:t>
            </w:r>
            <w:r w:rsidR="00842DD4">
              <w:rPr>
                <w:rFonts w:cstheme="minorHAnsi"/>
                <w:sz w:val="20"/>
                <w:szCs w:val="20"/>
              </w:rPr>
              <w:t>month</w:t>
            </w:r>
            <w:r w:rsidRPr="002F07FB">
              <w:rPr>
                <w:rFonts w:cstheme="minorHAnsi"/>
                <w:sz w:val="20"/>
                <w:szCs w:val="20"/>
              </w:rPr>
              <w:t xml:space="preserve"> aftermath of disaster events</w:t>
            </w:r>
          </w:p>
        </w:tc>
        <w:tc>
          <w:tcPr>
            <w:tcW w:w="1829" w:type="dxa"/>
          </w:tcPr>
          <w:p w14:paraId="5E6C8056" w14:textId="1872461F" w:rsidR="00A96FD9" w:rsidRPr="002F07FB" w:rsidRDefault="00A96FD9" w:rsidP="002F07FB">
            <w:pPr>
              <w:jc w:val="both"/>
              <w:rPr>
                <w:rFonts w:cstheme="minorHAnsi"/>
                <w:sz w:val="20"/>
                <w:szCs w:val="20"/>
              </w:rPr>
            </w:pPr>
            <w:r w:rsidRPr="002F07FB">
              <w:rPr>
                <w:rFonts w:cstheme="minorHAnsi"/>
                <w:sz w:val="20"/>
                <w:szCs w:val="20"/>
              </w:rPr>
              <w:t>Women, Girls</w:t>
            </w:r>
            <w:r w:rsidR="00EE3AA6">
              <w:rPr>
                <w:rFonts w:cstheme="minorHAnsi"/>
                <w:sz w:val="20"/>
                <w:szCs w:val="20"/>
              </w:rPr>
              <w:t>,</w:t>
            </w:r>
            <w:r w:rsidRPr="002F07FB">
              <w:rPr>
                <w:rFonts w:cstheme="minorHAnsi"/>
                <w:sz w:val="20"/>
                <w:szCs w:val="20"/>
              </w:rPr>
              <w:t xml:space="preserve"> and Children</w:t>
            </w:r>
          </w:p>
        </w:tc>
        <w:tc>
          <w:tcPr>
            <w:tcW w:w="3311" w:type="dxa"/>
          </w:tcPr>
          <w:p w14:paraId="03843BBD" w14:textId="674222DF" w:rsidR="00A96FD9" w:rsidRPr="002F07FB" w:rsidRDefault="00A96FD9" w:rsidP="002F07FB">
            <w:pPr>
              <w:jc w:val="both"/>
              <w:rPr>
                <w:rFonts w:cstheme="minorHAnsi"/>
                <w:sz w:val="20"/>
                <w:szCs w:val="20"/>
              </w:rPr>
            </w:pPr>
            <w:r w:rsidRPr="002F07FB">
              <w:rPr>
                <w:rFonts w:cstheme="minorHAnsi"/>
                <w:sz w:val="20"/>
                <w:szCs w:val="20"/>
              </w:rPr>
              <w:t xml:space="preserve">Stay away from home for long, sometimes not supporting, sometimes living </w:t>
            </w:r>
            <w:r w:rsidR="00EE3AA6">
              <w:rPr>
                <w:rFonts w:cstheme="minorHAnsi"/>
                <w:sz w:val="20"/>
                <w:szCs w:val="20"/>
              </w:rPr>
              <w:t>alone with the family forever, and let every mother become the custodian running the family with no means of livelihood, pushing the family into persistent poverty and</w:t>
            </w:r>
            <w:r w:rsidRPr="002F07FB">
              <w:rPr>
                <w:rFonts w:cstheme="minorHAnsi"/>
                <w:sz w:val="20"/>
                <w:szCs w:val="20"/>
              </w:rPr>
              <w:t xml:space="preserve"> hunger.</w:t>
            </w:r>
          </w:p>
        </w:tc>
        <w:tc>
          <w:tcPr>
            <w:tcW w:w="3750" w:type="dxa"/>
          </w:tcPr>
          <w:p w14:paraId="02F462A2" w14:textId="0FA2682B" w:rsidR="00A96FD9" w:rsidRPr="002F07FB" w:rsidRDefault="00A96FD9" w:rsidP="002F07FB">
            <w:pPr>
              <w:jc w:val="both"/>
              <w:rPr>
                <w:rFonts w:cstheme="minorHAnsi"/>
                <w:sz w:val="20"/>
                <w:szCs w:val="20"/>
              </w:rPr>
            </w:pPr>
            <w:r w:rsidRPr="002F07FB">
              <w:rPr>
                <w:rFonts w:cstheme="minorHAnsi"/>
                <w:sz w:val="20"/>
                <w:szCs w:val="20"/>
              </w:rPr>
              <w:t xml:space="preserve">Stay away from home for long, sometimes not supporting, sometimes living </w:t>
            </w:r>
            <w:r w:rsidR="00EE3AA6">
              <w:rPr>
                <w:rFonts w:cstheme="minorHAnsi"/>
                <w:sz w:val="20"/>
                <w:szCs w:val="20"/>
              </w:rPr>
              <w:t>alone with the family forever, and let every mother become the custodian running the family with no means of livelihood, pushing the family into persistent poverty and</w:t>
            </w:r>
            <w:r w:rsidRPr="002F07FB">
              <w:rPr>
                <w:rFonts w:cstheme="minorHAnsi"/>
                <w:sz w:val="20"/>
                <w:szCs w:val="20"/>
              </w:rPr>
              <w:t xml:space="preserve"> hunger.</w:t>
            </w:r>
          </w:p>
        </w:tc>
        <w:tc>
          <w:tcPr>
            <w:tcW w:w="2986" w:type="dxa"/>
          </w:tcPr>
          <w:p w14:paraId="74789154" w14:textId="77777777" w:rsidR="00A96FD9" w:rsidRPr="002F07FB" w:rsidRDefault="00A96FD9" w:rsidP="002F07FB">
            <w:pPr>
              <w:jc w:val="both"/>
              <w:rPr>
                <w:rFonts w:cstheme="minorHAnsi"/>
                <w:sz w:val="20"/>
                <w:szCs w:val="20"/>
              </w:rPr>
            </w:pPr>
          </w:p>
        </w:tc>
        <w:tc>
          <w:tcPr>
            <w:tcW w:w="1260" w:type="dxa"/>
          </w:tcPr>
          <w:p w14:paraId="506C315D" w14:textId="268FE3A0" w:rsidR="00A96FD9" w:rsidRPr="002F07FB" w:rsidRDefault="00A96FD9" w:rsidP="002F07FB">
            <w:pPr>
              <w:jc w:val="both"/>
              <w:rPr>
                <w:rFonts w:cstheme="minorHAnsi"/>
                <w:sz w:val="20"/>
                <w:szCs w:val="20"/>
                <w:lang w:val="de-DE"/>
              </w:rPr>
            </w:pPr>
            <w:r w:rsidRPr="002F07FB">
              <w:rPr>
                <w:rFonts w:cstheme="minorHAnsi"/>
                <w:sz w:val="20"/>
                <w:szCs w:val="20"/>
                <w:lang w:val="de-DE"/>
              </w:rPr>
              <w:t>Rapid Gender Analysis (RGA)</w:t>
            </w:r>
          </w:p>
        </w:tc>
      </w:tr>
      <w:tr w:rsidR="008F653C" w:rsidRPr="002F07FB" w14:paraId="015A6CD7" w14:textId="77777777" w:rsidTr="00B34A5E">
        <w:tc>
          <w:tcPr>
            <w:tcW w:w="2704" w:type="dxa"/>
          </w:tcPr>
          <w:p w14:paraId="7EE38185" w14:textId="75D612E3" w:rsidR="00A96FD9" w:rsidRPr="002F07FB" w:rsidRDefault="00A96FD9" w:rsidP="002F07FB">
            <w:pPr>
              <w:jc w:val="both"/>
              <w:rPr>
                <w:rFonts w:cstheme="minorHAnsi"/>
                <w:sz w:val="20"/>
                <w:szCs w:val="20"/>
              </w:rPr>
            </w:pPr>
            <w:r w:rsidRPr="002F07FB">
              <w:rPr>
                <w:rFonts w:cstheme="minorHAnsi"/>
                <w:sz w:val="20"/>
                <w:szCs w:val="20"/>
              </w:rPr>
              <w:lastRenderedPageBreak/>
              <w:t xml:space="preserve">Drop </w:t>
            </w:r>
            <w:r w:rsidR="00842DD4">
              <w:rPr>
                <w:rFonts w:cstheme="minorHAnsi"/>
                <w:sz w:val="20"/>
                <w:szCs w:val="20"/>
              </w:rPr>
              <w:t>in</w:t>
            </w:r>
            <w:r w:rsidRPr="002F07FB">
              <w:rPr>
                <w:rFonts w:cstheme="minorHAnsi"/>
                <w:sz w:val="20"/>
                <w:szCs w:val="20"/>
              </w:rPr>
              <w:t xml:space="preserve"> schooling </w:t>
            </w:r>
          </w:p>
        </w:tc>
        <w:tc>
          <w:tcPr>
            <w:tcW w:w="1829" w:type="dxa"/>
          </w:tcPr>
          <w:p w14:paraId="78ECCD04" w14:textId="3960B6B3" w:rsidR="00A96FD9" w:rsidRPr="002F07FB" w:rsidRDefault="00A96FD9" w:rsidP="002F07FB">
            <w:pPr>
              <w:jc w:val="both"/>
              <w:rPr>
                <w:rFonts w:cstheme="minorHAnsi"/>
                <w:sz w:val="20"/>
                <w:szCs w:val="20"/>
              </w:rPr>
            </w:pPr>
            <w:r w:rsidRPr="002F07FB">
              <w:rPr>
                <w:rFonts w:cstheme="minorHAnsi"/>
                <w:sz w:val="20"/>
                <w:szCs w:val="20"/>
              </w:rPr>
              <w:t>Girls and Children</w:t>
            </w:r>
          </w:p>
        </w:tc>
        <w:tc>
          <w:tcPr>
            <w:tcW w:w="3311" w:type="dxa"/>
          </w:tcPr>
          <w:p w14:paraId="2984C23B" w14:textId="3312398A" w:rsidR="00A96FD9" w:rsidRPr="002F07FB" w:rsidRDefault="00842DD4" w:rsidP="002F07FB">
            <w:pPr>
              <w:jc w:val="both"/>
              <w:rPr>
                <w:rFonts w:cstheme="minorHAnsi"/>
                <w:sz w:val="20"/>
                <w:szCs w:val="20"/>
              </w:rPr>
            </w:pPr>
            <w:r>
              <w:rPr>
                <w:rFonts w:cstheme="minorHAnsi"/>
                <w:sz w:val="20"/>
                <w:szCs w:val="20"/>
              </w:rPr>
              <w:t xml:space="preserve">After the aftermath of a cyclonic disaster, the family falls into another vicious cycle of poverty and hunger. As a result, school-going children need to support their families to ensure food and water security, </w:t>
            </w:r>
            <w:r w:rsidR="00926265">
              <w:rPr>
                <w:rFonts w:cstheme="minorHAnsi"/>
                <w:sz w:val="20"/>
                <w:szCs w:val="20"/>
              </w:rPr>
              <w:t>often leading them to become child laborers</w:t>
            </w:r>
            <w:r>
              <w:rPr>
                <w:rFonts w:cstheme="minorHAnsi"/>
                <w:sz w:val="20"/>
                <w:szCs w:val="20"/>
              </w:rPr>
              <w:t xml:space="preserve"> to feed themselves throughout</w:t>
            </w:r>
            <w:r w:rsidR="00A96FD9" w:rsidRPr="002F07FB">
              <w:rPr>
                <w:rFonts w:cstheme="minorHAnsi"/>
                <w:sz w:val="20"/>
                <w:szCs w:val="20"/>
              </w:rPr>
              <w:t xml:space="preserve"> the year. </w:t>
            </w:r>
          </w:p>
          <w:p w14:paraId="2F81FC7A" w14:textId="308725AA" w:rsidR="00A96FD9" w:rsidRPr="002F07FB" w:rsidRDefault="00A96FD9" w:rsidP="002F07FB">
            <w:pPr>
              <w:jc w:val="both"/>
              <w:rPr>
                <w:rFonts w:cstheme="minorHAnsi"/>
                <w:sz w:val="20"/>
                <w:szCs w:val="20"/>
              </w:rPr>
            </w:pPr>
          </w:p>
        </w:tc>
        <w:tc>
          <w:tcPr>
            <w:tcW w:w="3750" w:type="dxa"/>
          </w:tcPr>
          <w:p w14:paraId="5917735B" w14:textId="353E2CD2" w:rsidR="00A96FD9" w:rsidRPr="002F07FB" w:rsidRDefault="00842DD4" w:rsidP="002F07FB">
            <w:pPr>
              <w:jc w:val="both"/>
              <w:rPr>
                <w:rFonts w:cstheme="minorHAnsi"/>
                <w:sz w:val="20"/>
                <w:szCs w:val="20"/>
              </w:rPr>
            </w:pPr>
            <w:r>
              <w:rPr>
                <w:rFonts w:cstheme="minorHAnsi"/>
                <w:sz w:val="20"/>
                <w:szCs w:val="20"/>
              </w:rPr>
              <w:t xml:space="preserve">After the aftermath of a flood disaster, the family falls into another vicious cycle </w:t>
            </w:r>
            <w:r w:rsidR="00A96FD9" w:rsidRPr="002F07FB">
              <w:rPr>
                <w:rFonts w:cstheme="minorHAnsi"/>
                <w:sz w:val="20"/>
                <w:szCs w:val="20"/>
              </w:rPr>
              <w:t>of poverty and hunger</w:t>
            </w:r>
            <w:r>
              <w:rPr>
                <w:rFonts w:cstheme="minorHAnsi"/>
                <w:sz w:val="20"/>
                <w:szCs w:val="20"/>
              </w:rPr>
              <w:t>. As</w:t>
            </w:r>
            <w:r w:rsidR="00A96FD9" w:rsidRPr="002F07FB">
              <w:rPr>
                <w:rFonts w:cstheme="minorHAnsi"/>
                <w:sz w:val="20"/>
                <w:szCs w:val="20"/>
              </w:rPr>
              <w:t xml:space="preserve"> a result</w:t>
            </w:r>
            <w:r>
              <w:rPr>
                <w:rFonts w:cstheme="minorHAnsi"/>
                <w:sz w:val="20"/>
                <w:szCs w:val="20"/>
              </w:rPr>
              <w:t>,</w:t>
            </w:r>
            <w:r w:rsidR="00A96FD9" w:rsidRPr="002F07FB">
              <w:rPr>
                <w:rFonts w:cstheme="minorHAnsi"/>
                <w:sz w:val="20"/>
                <w:szCs w:val="20"/>
              </w:rPr>
              <w:t xml:space="preserve"> </w:t>
            </w:r>
            <w:r>
              <w:rPr>
                <w:rFonts w:cstheme="minorHAnsi"/>
                <w:sz w:val="20"/>
                <w:szCs w:val="20"/>
              </w:rPr>
              <w:t>school-going</w:t>
            </w:r>
            <w:r w:rsidR="00A96FD9" w:rsidRPr="002F07FB">
              <w:rPr>
                <w:rFonts w:cstheme="minorHAnsi"/>
                <w:sz w:val="20"/>
                <w:szCs w:val="20"/>
              </w:rPr>
              <w:t xml:space="preserve"> children need to support </w:t>
            </w:r>
            <w:r>
              <w:rPr>
                <w:rFonts w:cstheme="minorHAnsi"/>
                <w:sz w:val="20"/>
                <w:szCs w:val="20"/>
              </w:rPr>
              <w:t>their families</w:t>
            </w:r>
            <w:r w:rsidR="00A96FD9" w:rsidRPr="002F07FB">
              <w:rPr>
                <w:rFonts w:cstheme="minorHAnsi"/>
                <w:sz w:val="20"/>
                <w:szCs w:val="20"/>
              </w:rPr>
              <w:t xml:space="preserve"> </w:t>
            </w:r>
            <w:r w:rsidR="00EE3AA6">
              <w:rPr>
                <w:rFonts w:cstheme="minorHAnsi"/>
                <w:sz w:val="20"/>
                <w:szCs w:val="20"/>
              </w:rPr>
              <w:t>to ensure</w:t>
            </w:r>
            <w:r w:rsidR="00A96FD9" w:rsidRPr="002F07FB">
              <w:rPr>
                <w:rFonts w:cstheme="minorHAnsi"/>
                <w:sz w:val="20"/>
                <w:szCs w:val="20"/>
              </w:rPr>
              <w:t xml:space="preserve"> food and water security, </w:t>
            </w:r>
            <w:r w:rsidR="00926265">
              <w:rPr>
                <w:rFonts w:cstheme="minorHAnsi"/>
                <w:sz w:val="20"/>
                <w:szCs w:val="20"/>
              </w:rPr>
              <w:t>forcing</w:t>
            </w:r>
            <w:r w:rsidR="00A96FD9" w:rsidRPr="002F07FB">
              <w:rPr>
                <w:rFonts w:cstheme="minorHAnsi"/>
                <w:sz w:val="20"/>
                <w:szCs w:val="20"/>
              </w:rPr>
              <w:t xml:space="preserve"> them </w:t>
            </w:r>
            <w:r>
              <w:rPr>
                <w:rFonts w:cstheme="minorHAnsi"/>
                <w:sz w:val="20"/>
                <w:szCs w:val="20"/>
              </w:rPr>
              <w:t>to</w:t>
            </w:r>
            <w:r w:rsidR="00A96FD9" w:rsidRPr="002F07FB">
              <w:rPr>
                <w:rFonts w:cstheme="minorHAnsi"/>
                <w:sz w:val="20"/>
                <w:szCs w:val="20"/>
              </w:rPr>
              <w:t xml:space="preserve"> become child labor to feed </w:t>
            </w:r>
            <w:r w:rsidR="001A63F3">
              <w:rPr>
                <w:rFonts w:cstheme="minorHAnsi"/>
                <w:sz w:val="20"/>
                <w:szCs w:val="20"/>
              </w:rPr>
              <w:t>themselves</w:t>
            </w:r>
            <w:r w:rsidR="00A96FD9" w:rsidRPr="002F07FB">
              <w:rPr>
                <w:rFonts w:cstheme="minorHAnsi"/>
                <w:sz w:val="20"/>
                <w:szCs w:val="20"/>
              </w:rPr>
              <w:t xml:space="preserve"> </w:t>
            </w:r>
            <w:r w:rsidR="001A63F3">
              <w:rPr>
                <w:rFonts w:cstheme="minorHAnsi"/>
                <w:sz w:val="20"/>
                <w:szCs w:val="20"/>
              </w:rPr>
              <w:t>throughout</w:t>
            </w:r>
            <w:r w:rsidR="00A96FD9" w:rsidRPr="002F07FB">
              <w:rPr>
                <w:rFonts w:cstheme="minorHAnsi"/>
                <w:sz w:val="20"/>
                <w:szCs w:val="20"/>
              </w:rPr>
              <w:t xml:space="preserve"> the year </w:t>
            </w:r>
          </w:p>
          <w:p w14:paraId="28BFAF0F" w14:textId="77777777" w:rsidR="00A96FD9" w:rsidRPr="002F07FB" w:rsidRDefault="00A96FD9" w:rsidP="002F07FB">
            <w:pPr>
              <w:jc w:val="both"/>
              <w:rPr>
                <w:rFonts w:cstheme="minorHAnsi"/>
                <w:sz w:val="20"/>
                <w:szCs w:val="20"/>
              </w:rPr>
            </w:pPr>
          </w:p>
        </w:tc>
        <w:tc>
          <w:tcPr>
            <w:tcW w:w="2986" w:type="dxa"/>
          </w:tcPr>
          <w:p w14:paraId="5CABAB03" w14:textId="77777777" w:rsidR="00A96FD9" w:rsidRPr="002F07FB" w:rsidRDefault="00A96FD9" w:rsidP="002F07FB">
            <w:pPr>
              <w:jc w:val="both"/>
              <w:rPr>
                <w:rFonts w:cstheme="minorHAnsi"/>
                <w:sz w:val="20"/>
                <w:szCs w:val="20"/>
              </w:rPr>
            </w:pPr>
          </w:p>
        </w:tc>
        <w:tc>
          <w:tcPr>
            <w:tcW w:w="1260" w:type="dxa"/>
          </w:tcPr>
          <w:p w14:paraId="40CC86C1" w14:textId="77777777" w:rsidR="00A96FD9" w:rsidRPr="002F07FB" w:rsidRDefault="00A96FD9" w:rsidP="002F07FB">
            <w:pPr>
              <w:jc w:val="both"/>
              <w:rPr>
                <w:rFonts w:cstheme="minorHAnsi"/>
                <w:sz w:val="20"/>
                <w:szCs w:val="20"/>
              </w:rPr>
            </w:pPr>
          </w:p>
        </w:tc>
      </w:tr>
      <w:tr w:rsidR="008F653C" w:rsidRPr="002F07FB" w14:paraId="3A16DC88" w14:textId="25F53A15" w:rsidTr="00B34A5E">
        <w:tc>
          <w:tcPr>
            <w:tcW w:w="2704" w:type="dxa"/>
          </w:tcPr>
          <w:p w14:paraId="3ECD69DA" w14:textId="4AE77EC8" w:rsidR="00481707" w:rsidRPr="002F07FB" w:rsidRDefault="00481707" w:rsidP="002F07FB">
            <w:pPr>
              <w:jc w:val="both"/>
              <w:rPr>
                <w:rFonts w:cstheme="minorHAnsi"/>
                <w:sz w:val="20"/>
                <w:szCs w:val="20"/>
              </w:rPr>
            </w:pPr>
            <w:r w:rsidRPr="002F07FB">
              <w:rPr>
                <w:rFonts w:cstheme="minorHAnsi"/>
                <w:sz w:val="20"/>
                <w:szCs w:val="20"/>
              </w:rPr>
              <w:t xml:space="preserve">Recently </w:t>
            </w:r>
            <w:r w:rsidR="001A63F3">
              <w:rPr>
                <w:rFonts w:cstheme="minorHAnsi"/>
                <w:sz w:val="20"/>
                <w:szCs w:val="20"/>
              </w:rPr>
              <w:t>became</w:t>
            </w:r>
            <w:r w:rsidRPr="002F07FB">
              <w:rPr>
                <w:rFonts w:cstheme="minorHAnsi"/>
                <w:sz w:val="20"/>
                <w:szCs w:val="20"/>
              </w:rPr>
              <w:t xml:space="preserve"> </w:t>
            </w:r>
            <w:r w:rsidR="001A63F3">
              <w:rPr>
                <w:rFonts w:cstheme="minorHAnsi"/>
                <w:sz w:val="20"/>
                <w:szCs w:val="20"/>
              </w:rPr>
              <w:t xml:space="preserve">a </w:t>
            </w:r>
            <w:r w:rsidRPr="002F07FB">
              <w:rPr>
                <w:rFonts w:cstheme="minorHAnsi"/>
                <w:sz w:val="20"/>
                <w:szCs w:val="20"/>
              </w:rPr>
              <w:t xml:space="preserve">victim of </w:t>
            </w:r>
            <w:r w:rsidR="001A63F3">
              <w:rPr>
                <w:rFonts w:cstheme="minorHAnsi"/>
                <w:sz w:val="20"/>
                <w:szCs w:val="20"/>
              </w:rPr>
              <w:t>an incident</w:t>
            </w:r>
            <w:r w:rsidRPr="002F07FB">
              <w:rPr>
                <w:rFonts w:cstheme="minorHAnsi"/>
                <w:sz w:val="20"/>
                <w:szCs w:val="20"/>
              </w:rPr>
              <w:t xml:space="preserve"> of SGBV</w:t>
            </w:r>
          </w:p>
        </w:tc>
        <w:tc>
          <w:tcPr>
            <w:tcW w:w="1829" w:type="dxa"/>
          </w:tcPr>
          <w:p w14:paraId="753D122E" w14:textId="07CF8E92" w:rsidR="00481707" w:rsidRPr="002F07FB" w:rsidRDefault="00481707" w:rsidP="002F07FB">
            <w:pPr>
              <w:jc w:val="both"/>
              <w:rPr>
                <w:rFonts w:cstheme="minorHAnsi"/>
                <w:sz w:val="20"/>
                <w:szCs w:val="20"/>
              </w:rPr>
            </w:pPr>
            <w:r w:rsidRPr="002F07FB">
              <w:rPr>
                <w:rFonts w:cstheme="minorHAnsi"/>
                <w:sz w:val="20"/>
                <w:szCs w:val="20"/>
              </w:rPr>
              <w:t xml:space="preserve">Single mother, widow, </w:t>
            </w:r>
            <w:r w:rsidR="001A63F3">
              <w:rPr>
                <w:rFonts w:cstheme="minorHAnsi"/>
                <w:sz w:val="20"/>
                <w:szCs w:val="20"/>
              </w:rPr>
              <w:t>adolescent mother, children, adolescent girls, disabled</w:t>
            </w:r>
            <w:r w:rsidRPr="002F07FB">
              <w:rPr>
                <w:rFonts w:cstheme="minorHAnsi"/>
                <w:sz w:val="20"/>
                <w:szCs w:val="20"/>
              </w:rPr>
              <w:t>.</w:t>
            </w:r>
          </w:p>
        </w:tc>
        <w:tc>
          <w:tcPr>
            <w:tcW w:w="3311" w:type="dxa"/>
          </w:tcPr>
          <w:p w14:paraId="76F0CCF9" w14:textId="60FCC8DF" w:rsidR="00481707" w:rsidRPr="002F07FB" w:rsidRDefault="001A63F3" w:rsidP="002F07FB">
            <w:pPr>
              <w:jc w:val="both"/>
              <w:rPr>
                <w:rFonts w:cstheme="minorHAnsi"/>
                <w:sz w:val="20"/>
                <w:szCs w:val="20"/>
              </w:rPr>
            </w:pPr>
            <w:r>
              <w:rPr>
                <w:rFonts w:cstheme="minorHAnsi"/>
                <w:sz w:val="20"/>
                <w:szCs w:val="20"/>
              </w:rPr>
              <w:t xml:space="preserve">After the aftermath of the cyclone-induced trail of disaster destroyed the basic lifeline services (drinking water, WASH, Healthcare, food, etc.), the adolescent girls and women need to travel a long way to get drinking water every day and are </w:t>
            </w:r>
            <w:r w:rsidR="00481707" w:rsidRPr="002F07FB">
              <w:rPr>
                <w:rFonts w:cstheme="minorHAnsi"/>
                <w:sz w:val="20"/>
                <w:szCs w:val="20"/>
              </w:rPr>
              <w:t xml:space="preserve">being sexually abused. </w:t>
            </w:r>
          </w:p>
          <w:p w14:paraId="42EF7728" w14:textId="0EF45B21" w:rsidR="00481707" w:rsidRPr="002F07FB" w:rsidRDefault="00481707" w:rsidP="002F07FB">
            <w:pPr>
              <w:jc w:val="both"/>
              <w:rPr>
                <w:rFonts w:cstheme="minorHAnsi"/>
                <w:sz w:val="20"/>
                <w:szCs w:val="20"/>
              </w:rPr>
            </w:pPr>
            <w:r w:rsidRPr="002F07FB">
              <w:rPr>
                <w:rFonts w:cstheme="minorHAnsi"/>
                <w:sz w:val="20"/>
                <w:szCs w:val="20"/>
              </w:rPr>
              <w:t xml:space="preserve"> </w:t>
            </w:r>
          </w:p>
        </w:tc>
        <w:tc>
          <w:tcPr>
            <w:tcW w:w="3750" w:type="dxa"/>
          </w:tcPr>
          <w:p w14:paraId="568D4D8C" w14:textId="74914EDD" w:rsidR="00481707" w:rsidRPr="002F07FB" w:rsidRDefault="001A63F3" w:rsidP="002F07FB">
            <w:pPr>
              <w:jc w:val="both"/>
              <w:rPr>
                <w:rFonts w:cstheme="minorHAnsi"/>
                <w:sz w:val="20"/>
                <w:szCs w:val="20"/>
              </w:rPr>
            </w:pPr>
            <w:r>
              <w:rPr>
                <w:rFonts w:cstheme="minorHAnsi"/>
                <w:sz w:val="20"/>
                <w:szCs w:val="20"/>
              </w:rPr>
              <w:t xml:space="preserve">After the flood, the aftermath of the flood induced a trail of disaster that destroyed the basic lifeline services (drinking water, WASH, Healthcare, food, etc.). The adolescent girls and women need to travel a long way to get drinking water every day and are </w:t>
            </w:r>
            <w:r w:rsidR="00481707" w:rsidRPr="002F07FB">
              <w:rPr>
                <w:rFonts w:cstheme="minorHAnsi"/>
                <w:sz w:val="20"/>
                <w:szCs w:val="20"/>
              </w:rPr>
              <w:t xml:space="preserve">being sexually abused. </w:t>
            </w:r>
          </w:p>
          <w:p w14:paraId="77BB0A87" w14:textId="77777777" w:rsidR="00481707" w:rsidRPr="002F07FB" w:rsidRDefault="00481707" w:rsidP="002F07FB">
            <w:pPr>
              <w:jc w:val="both"/>
              <w:rPr>
                <w:rFonts w:cstheme="minorHAnsi"/>
                <w:sz w:val="20"/>
                <w:szCs w:val="20"/>
              </w:rPr>
            </w:pPr>
          </w:p>
        </w:tc>
        <w:tc>
          <w:tcPr>
            <w:tcW w:w="2986" w:type="dxa"/>
          </w:tcPr>
          <w:p w14:paraId="5D8FC471" w14:textId="77777777" w:rsidR="00481707" w:rsidRPr="002F07FB" w:rsidRDefault="00481707" w:rsidP="002F07FB">
            <w:pPr>
              <w:jc w:val="both"/>
              <w:rPr>
                <w:rFonts w:cstheme="minorHAnsi"/>
                <w:sz w:val="20"/>
                <w:szCs w:val="20"/>
              </w:rPr>
            </w:pPr>
          </w:p>
        </w:tc>
        <w:tc>
          <w:tcPr>
            <w:tcW w:w="1260" w:type="dxa"/>
          </w:tcPr>
          <w:p w14:paraId="4BC2028F" w14:textId="77777777" w:rsidR="00481707" w:rsidRPr="002F07FB" w:rsidRDefault="00481707" w:rsidP="002F07FB">
            <w:pPr>
              <w:jc w:val="both"/>
              <w:rPr>
                <w:rFonts w:cstheme="minorHAnsi"/>
                <w:sz w:val="20"/>
                <w:szCs w:val="20"/>
              </w:rPr>
            </w:pPr>
          </w:p>
        </w:tc>
      </w:tr>
      <w:tr w:rsidR="008F653C" w:rsidRPr="002F07FB" w14:paraId="483AF013" w14:textId="6CE8F400" w:rsidTr="00B34A5E">
        <w:tc>
          <w:tcPr>
            <w:tcW w:w="2704" w:type="dxa"/>
          </w:tcPr>
          <w:p w14:paraId="0775ABAE" w14:textId="5EA0C650" w:rsidR="001A013A" w:rsidRPr="002F07FB" w:rsidRDefault="001A013A" w:rsidP="002F07FB">
            <w:pPr>
              <w:jc w:val="both"/>
              <w:rPr>
                <w:rFonts w:cstheme="minorHAnsi"/>
                <w:sz w:val="20"/>
                <w:szCs w:val="20"/>
              </w:rPr>
            </w:pPr>
            <w:r w:rsidRPr="002F07FB">
              <w:rPr>
                <w:rFonts w:cstheme="minorHAnsi"/>
                <w:sz w:val="20"/>
                <w:szCs w:val="20"/>
              </w:rPr>
              <w:t>Falling in epidemic, outbreaks/diseases/infections</w:t>
            </w:r>
            <w:r w:rsidR="001A63F3">
              <w:rPr>
                <w:rFonts w:cstheme="minorHAnsi"/>
                <w:sz w:val="20"/>
                <w:szCs w:val="20"/>
              </w:rPr>
              <w:t>,</w:t>
            </w:r>
            <w:r w:rsidRPr="002F07FB">
              <w:rPr>
                <w:rFonts w:cstheme="minorHAnsi"/>
                <w:sz w:val="20"/>
                <w:szCs w:val="20"/>
              </w:rPr>
              <w:t xml:space="preserve"> and loss of lives</w:t>
            </w:r>
          </w:p>
        </w:tc>
        <w:tc>
          <w:tcPr>
            <w:tcW w:w="1829" w:type="dxa"/>
          </w:tcPr>
          <w:p w14:paraId="1A1712DE" w14:textId="2E3036F6" w:rsidR="001A013A" w:rsidRPr="002F07FB" w:rsidRDefault="001A013A" w:rsidP="002F07FB">
            <w:pPr>
              <w:jc w:val="both"/>
              <w:rPr>
                <w:rFonts w:cstheme="minorHAnsi"/>
                <w:sz w:val="20"/>
                <w:szCs w:val="20"/>
              </w:rPr>
            </w:pPr>
            <w:r w:rsidRPr="002F07FB">
              <w:rPr>
                <w:rFonts w:cstheme="minorHAnsi"/>
                <w:sz w:val="20"/>
                <w:szCs w:val="20"/>
              </w:rPr>
              <w:t xml:space="preserve">Single mother, widow, </w:t>
            </w:r>
            <w:r w:rsidR="001A63F3">
              <w:rPr>
                <w:rFonts w:cstheme="minorHAnsi"/>
                <w:sz w:val="20"/>
                <w:szCs w:val="20"/>
              </w:rPr>
              <w:t>adolescent mother, children, adolescent girls, youth, disabled</w:t>
            </w:r>
            <w:r w:rsidRPr="002F07FB">
              <w:rPr>
                <w:rFonts w:cstheme="minorHAnsi"/>
                <w:sz w:val="20"/>
                <w:szCs w:val="20"/>
              </w:rPr>
              <w:t xml:space="preserve"> group. </w:t>
            </w:r>
          </w:p>
        </w:tc>
        <w:tc>
          <w:tcPr>
            <w:tcW w:w="3311" w:type="dxa"/>
          </w:tcPr>
          <w:p w14:paraId="00B3620A" w14:textId="6FF541FB" w:rsidR="001A013A" w:rsidRPr="002F07FB" w:rsidRDefault="00AC65AC" w:rsidP="002F07FB">
            <w:pPr>
              <w:jc w:val="both"/>
              <w:rPr>
                <w:rFonts w:cstheme="minorHAnsi"/>
                <w:sz w:val="20"/>
                <w:szCs w:val="20"/>
              </w:rPr>
            </w:pPr>
            <w:r>
              <w:rPr>
                <w:rFonts w:cstheme="minorHAnsi"/>
                <w:sz w:val="20"/>
                <w:szCs w:val="20"/>
              </w:rPr>
              <w:t>After the aftermath of a cyclone-induced trail of disaster, another ripple effect of the epidemic starts, destroying all drinking water resources. As a result, people are forced to drink polluted water, which causes epidemic outbreaks/diseases/</w:t>
            </w:r>
            <w:r w:rsidR="00926265">
              <w:rPr>
                <w:rFonts w:cstheme="minorHAnsi"/>
                <w:sz w:val="20"/>
                <w:szCs w:val="20"/>
              </w:rPr>
              <w:t>,</w:t>
            </w:r>
            <w:r>
              <w:rPr>
                <w:rFonts w:cstheme="minorHAnsi"/>
                <w:sz w:val="20"/>
                <w:szCs w:val="20"/>
              </w:rPr>
              <w:t xml:space="preserve"> and infections, leading to loss of life</w:t>
            </w:r>
            <w:r w:rsidR="001A013A" w:rsidRPr="002F07FB">
              <w:rPr>
                <w:rFonts w:cstheme="minorHAnsi"/>
                <w:sz w:val="20"/>
                <w:szCs w:val="20"/>
              </w:rPr>
              <w:t xml:space="preserve">. </w:t>
            </w:r>
          </w:p>
          <w:p w14:paraId="023B90BD" w14:textId="69A50A3E" w:rsidR="001A013A" w:rsidRPr="002F07FB" w:rsidRDefault="001A013A" w:rsidP="002F07FB">
            <w:pPr>
              <w:jc w:val="both"/>
              <w:rPr>
                <w:rFonts w:cstheme="minorHAnsi"/>
                <w:sz w:val="20"/>
                <w:szCs w:val="20"/>
              </w:rPr>
            </w:pPr>
            <w:r w:rsidRPr="002F07FB">
              <w:rPr>
                <w:rFonts w:cstheme="minorHAnsi"/>
                <w:sz w:val="20"/>
                <w:szCs w:val="20"/>
              </w:rPr>
              <w:t xml:space="preserve">The most vulnerable </w:t>
            </w:r>
            <w:r w:rsidR="001A63F3">
              <w:rPr>
                <w:rFonts w:cstheme="minorHAnsi"/>
                <w:sz w:val="20"/>
                <w:szCs w:val="20"/>
              </w:rPr>
              <w:t xml:space="preserve">members of the family, e.g., children, youth, and women, are the largest victims, followed by youth and men, because of a lack of immunity and malnutrition, a lack of awareness, and a lack of water treatment kits at the </w:t>
            </w:r>
            <w:r w:rsidRPr="002F07FB">
              <w:rPr>
                <w:rFonts w:cstheme="minorHAnsi"/>
                <w:sz w:val="20"/>
                <w:szCs w:val="20"/>
              </w:rPr>
              <w:t xml:space="preserve">household level. </w:t>
            </w:r>
            <w:r w:rsidR="00AC65AC">
              <w:rPr>
                <w:rFonts w:cstheme="minorHAnsi"/>
                <w:sz w:val="20"/>
                <w:szCs w:val="20"/>
              </w:rPr>
              <w:t xml:space="preserve">Public </w:t>
            </w:r>
            <w:r w:rsidR="00AC65AC">
              <w:rPr>
                <w:rFonts w:cstheme="minorHAnsi"/>
                <w:sz w:val="20"/>
                <w:szCs w:val="20"/>
              </w:rPr>
              <w:lastRenderedPageBreak/>
              <w:t>healthcare services are essential</w:t>
            </w:r>
            <w:r w:rsidRPr="002F07FB">
              <w:rPr>
                <w:rFonts w:cstheme="minorHAnsi"/>
                <w:sz w:val="20"/>
                <w:szCs w:val="20"/>
              </w:rPr>
              <w:t xml:space="preserve"> for saving lives. </w:t>
            </w:r>
          </w:p>
        </w:tc>
        <w:tc>
          <w:tcPr>
            <w:tcW w:w="3750" w:type="dxa"/>
          </w:tcPr>
          <w:p w14:paraId="526184E9" w14:textId="43432B91" w:rsidR="001A013A" w:rsidRPr="002F07FB" w:rsidRDefault="00AC65AC" w:rsidP="002F07FB">
            <w:pPr>
              <w:jc w:val="both"/>
              <w:rPr>
                <w:rFonts w:cstheme="minorHAnsi"/>
                <w:sz w:val="20"/>
                <w:szCs w:val="20"/>
              </w:rPr>
            </w:pPr>
            <w:r>
              <w:rPr>
                <w:rFonts w:cstheme="minorHAnsi"/>
                <w:sz w:val="20"/>
                <w:szCs w:val="20"/>
              </w:rPr>
              <w:lastRenderedPageBreak/>
              <w:t>After the aftermath of a cyclone-induced trail of disaster, another ripple effect of the epidemic starts, destroying all drinking water resources. As a result, people are forced to drink polluted water, which causes epidemic outbreaks/diseases/</w:t>
            </w:r>
            <w:r w:rsidR="00926265">
              <w:rPr>
                <w:rFonts w:cstheme="minorHAnsi"/>
                <w:sz w:val="20"/>
                <w:szCs w:val="20"/>
              </w:rPr>
              <w:t>,</w:t>
            </w:r>
            <w:r>
              <w:rPr>
                <w:rFonts w:cstheme="minorHAnsi"/>
                <w:sz w:val="20"/>
                <w:szCs w:val="20"/>
              </w:rPr>
              <w:t xml:space="preserve"> and infections, leading to loss of life</w:t>
            </w:r>
            <w:r w:rsidR="001A013A" w:rsidRPr="002F07FB">
              <w:rPr>
                <w:rFonts w:cstheme="minorHAnsi"/>
                <w:sz w:val="20"/>
                <w:szCs w:val="20"/>
              </w:rPr>
              <w:t xml:space="preserve">. </w:t>
            </w:r>
          </w:p>
          <w:p w14:paraId="422C5E14" w14:textId="4F7179C8" w:rsidR="001A013A" w:rsidRPr="002F07FB" w:rsidRDefault="001A013A" w:rsidP="002F07FB">
            <w:pPr>
              <w:jc w:val="both"/>
              <w:rPr>
                <w:rFonts w:cstheme="minorHAnsi"/>
                <w:sz w:val="20"/>
                <w:szCs w:val="20"/>
              </w:rPr>
            </w:pPr>
            <w:r w:rsidRPr="002F07FB">
              <w:rPr>
                <w:rFonts w:cstheme="minorHAnsi"/>
                <w:sz w:val="20"/>
                <w:szCs w:val="20"/>
              </w:rPr>
              <w:t xml:space="preserve">The most vulnerable </w:t>
            </w:r>
            <w:r w:rsidR="001A63F3">
              <w:rPr>
                <w:rFonts w:cstheme="minorHAnsi"/>
                <w:sz w:val="20"/>
                <w:szCs w:val="20"/>
              </w:rPr>
              <w:t xml:space="preserve">members of the family, e.g., children, youth, and women, are the largest victims, followed by youth and men, because of a lack of immunity and malnutrition, a lack of awareness, and a lack of water treatment kits at the </w:t>
            </w:r>
            <w:r w:rsidRPr="002F07FB">
              <w:rPr>
                <w:rFonts w:cstheme="minorHAnsi"/>
                <w:sz w:val="20"/>
                <w:szCs w:val="20"/>
              </w:rPr>
              <w:t xml:space="preserve">household level. </w:t>
            </w:r>
            <w:r w:rsidR="00AC65AC">
              <w:rPr>
                <w:rFonts w:cstheme="minorHAnsi"/>
                <w:sz w:val="20"/>
                <w:szCs w:val="20"/>
              </w:rPr>
              <w:t>Public healthcare services are essential</w:t>
            </w:r>
            <w:r w:rsidRPr="002F07FB">
              <w:rPr>
                <w:rFonts w:cstheme="minorHAnsi"/>
                <w:sz w:val="20"/>
                <w:szCs w:val="20"/>
              </w:rPr>
              <w:t xml:space="preserve"> for saving lives. </w:t>
            </w:r>
          </w:p>
        </w:tc>
        <w:tc>
          <w:tcPr>
            <w:tcW w:w="2986" w:type="dxa"/>
          </w:tcPr>
          <w:p w14:paraId="3B2200AE" w14:textId="77777777" w:rsidR="001A013A" w:rsidRPr="002F07FB" w:rsidRDefault="001A013A" w:rsidP="002F07FB">
            <w:pPr>
              <w:jc w:val="both"/>
              <w:rPr>
                <w:rFonts w:cstheme="minorHAnsi"/>
                <w:sz w:val="20"/>
                <w:szCs w:val="20"/>
              </w:rPr>
            </w:pPr>
          </w:p>
        </w:tc>
        <w:tc>
          <w:tcPr>
            <w:tcW w:w="1260" w:type="dxa"/>
          </w:tcPr>
          <w:p w14:paraId="3FE58BDA" w14:textId="77777777" w:rsidR="001A013A" w:rsidRPr="002F07FB" w:rsidRDefault="001A013A" w:rsidP="002F07FB">
            <w:pPr>
              <w:jc w:val="both"/>
              <w:rPr>
                <w:rFonts w:cstheme="minorHAnsi"/>
                <w:sz w:val="20"/>
                <w:szCs w:val="20"/>
              </w:rPr>
            </w:pPr>
          </w:p>
        </w:tc>
      </w:tr>
      <w:tr w:rsidR="008F653C" w:rsidRPr="002F07FB" w14:paraId="3ADFE552" w14:textId="77777777" w:rsidTr="00B34A5E">
        <w:tc>
          <w:tcPr>
            <w:tcW w:w="2704" w:type="dxa"/>
          </w:tcPr>
          <w:p w14:paraId="122DC061" w14:textId="01892665" w:rsidR="001A013A" w:rsidRPr="002F07FB" w:rsidRDefault="001A013A" w:rsidP="002F07FB">
            <w:pPr>
              <w:jc w:val="both"/>
              <w:rPr>
                <w:rFonts w:cstheme="minorHAnsi"/>
                <w:sz w:val="20"/>
                <w:szCs w:val="20"/>
              </w:rPr>
            </w:pPr>
            <w:r w:rsidRPr="002F07FB">
              <w:rPr>
                <w:rFonts w:cstheme="minorHAnsi"/>
                <w:sz w:val="20"/>
                <w:szCs w:val="20"/>
              </w:rPr>
              <w:t xml:space="preserve">Discrimination </w:t>
            </w:r>
            <w:r w:rsidR="001A63F3">
              <w:rPr>
                <w:rFonts w:cstheme="minorHAnsi"/>
                <w:sz w:val="20"/>
                <w:szCs w:val="20"/>
              </w:rPr>
              <w:t>in</w:t>
            </w:r>
            <w:r w:rsidRPr="002F07FB">
              <w:rPr>
                <w:rFonts w:cstheme="minorHAnsi"/>
                <w:sz w:val="20"/>
                <w:szCs w:val="20"/>
              </w:rPr>
              <w:t xml:space="preserve"> accessing </w:t>
            </w:r>
            <w:r w:rsidR="001A63F3">
              <w:rPr>
                <w:rFonts w:cstheme="minorHAnsi"/>
                <w:sz w:val="20"/>
                <w:szCs w:val="20"/>
              </w:rPr>
              <w:t>post-disaster</w:t>
            </w:r>
            <w:r w:rsidRPr="002F07FB">
              <w:rPr>
                <w:rFonts w:cstheme="minorHAnsi"/>
                <w:sz w:val="20"/>
                <w:szCs w:val="20"/>
              </w:rPr>
              <w:t xml:space="preserve"> humanitarian assistance </w:t>
            </w:r>
          </w:p>
        </w:tc>
        <w:tc>
          <w:tcPr>
            <w:tcW w:w="1829" w:type="dxa"/>
          </w:tcPr>
          <w:p w14:paraId="0039F59A" w14:textId="422FC3E7" w:rsidR="001A013A" w:rsidRPr="002F07FB" w:rsidRDefault="001A013A" w:rsidP="002F07FB">
            <w:pPr>
              <w:jc w:val="both"/>
              <w:rPr>
                <w:rFonts w:cstheme="minorHAnsi"/>
                <w:sz w:val="20"/>
                <w:szCs w:val="20"/>
              </w:rPr>
            </w:pPr>
            <w:r w:rsidRPr="002F07FB">
              <w:rPr>
                <w:rFonts w:cstheme="minorHAnsi"/>
                <w:sz w:val="20"/>
                <w:szCs w:val="20"/>
              </w:rPr>
              <w:t xml:space="preserve">Single mother, widow, </w:t>
            </w:r>
            <w:r w:rsidR="001A63F3">
              <w:rPr>
                <w:rFonts w:cstheme="minorHAnsi"/>
                <w:sz w:val="20"/>
                <w:szCs w:val="20"/>
              </w:rPr>
              <w:t>adolescent mother, children, adolescent girls, youth, disabled</w:t>
            </w:r>
            <w:r w:rsidRPr="002F07FB">
              <w:rPr>
                <w:rFonts w:cstheme="minorHAnsi"/>
                <w:sz w:val="20"/>
                <w:szCs w:val="20"/>
              </w:rPr>
              <w:t xml:space="preserve"> group. </w:t>
            </w:r>
          </w:p>
        </w:tc>
        <w:tc>
          <w:tcPr>
            <w:tcW w:w="3311" w:type="dxa"/>
          </w:tcPr>
          <w:p w14:paraId="4A8FB670" w14:textId="7BB3E605" w:rsidR="001A013A" w:rsidRPr="002F07FB" w:rsidRDefault="001A013A" w:rsidP="002F07FB">
            <w:pPr>
              <w:jc w:val="both"/>
              <w:rPr>
                <w:rFonts w:cstheme="minorHAnsi"/>
                <w:sz w:val="20"/>
                <w:szCs w:val="20"/>
              </w:rPr>
            </w:pPr>
            <w:r w:rsidRPr="002F07FB">
              <w:rPr>
                <w:rFonts w:cstheme="minorHAnsi"/>
                <w:sz w:val="20"/>
                <w:szCs w:val="20"/>
              </w:rPr>
              <w:t>The social</w:t>
            </w:r>
            <w:r w:rsidR="001A63F3">
              <w:rPr>
                <w:rFonts w:cstheme="minorHAnsi"/>
                <w:sz w:val="20"/>
                <w:szCs w:val="20"/>
              </w:rPr>
              <w:t xml:space="preserve"> norms, patriarchal dominion, irresponsible paternity, sometimes lead male members to sell relief items and stay away from home unethically</w:t>
            </w:r>
            <w:r w:rsidR="00926265">
              <w:rPr>
                <w:rFonts w:cstheme="minorHAnsi"/>
                <w:sz w:val="20"/>
                <w:szCs w:val="20"/>
              </w:rPr>
              <w:t>. Subsequently</w:t>
            </w:r>
            <w:r w:rsidR="001A63F3">
              <w:rPr>
                <w:rFonts w:cstheme="minorHAnsi"/>
                <w:sz w:val="20"/>
                <w:szCs w:val="20"/>
              </w:rPr>
              <w:t>, the female heads become hopeless and fall into</w:t>
            </w:r>
            <w:r w:rsidRPr="002F07FB">
              <w:rPr>
                <w:rFonts w:cstheme="minorHAnsi"/>
                <w:sz w:val="20"/>
                <w:szCs w:val="20"/>
              </w:rPr>
              <w:t xml:space="preserve"> extreme hunger and poverty. </w:t>
            </w:r>
          </w:p>
        </w:tc>
        <w:tc>
          <w:tcPr>
            <w:tcW w:w="3750" w:type="dxa"/>
          </w:tcPr>
          <w:p w14:paraId="0656C7F3" w14:textId="01CD0D0F" w:rsidR="001A013A" w:rsidRPr="002F07FB" w:rsidRDefault="001A013A" w:rsidP="002F07FB">
            <w:pPr>
              <w:jc w:val="both"/>
              <w:rPr>
                <w:rFonts w:cstheme="minorHAnsi"/>
                <w:sz w:val="20"/>
                <w:szCs w:val="20"/>
              </w:rPr>
            </w:pPr>
            <w:r w:rsidRPr="002F07FB">
              <w:rPr>
                <w:rFonts w:cstheme="minorHAnsi"/>
                <w:sz w:val="20"/>
                <w:szCs w:val="20"/>
              </w:rPr>
              <w:t>The social</w:t>
            </w:r>
            <w:r w:rsidR="001A63F3">
              <w:rPr>
                <w:rFonts w:cstheme="minorHAnsi"/>
                <w:sz w:val="20"/>
                <w:szCs w:val="20"/>
              </w:rPr>
              <w:t xml:space="preserve"> norms, patriarchal dominion, irresponsible paternity, sometimes lead male members to sell relief items and stay away from home unethically</w:t>
            </w:r>
            <w:r w:rsidR="00D73367">
              <w:rPr>
                <w:rFonts w:cstheme="minorHAnsi"/>
                <w:sz w:val="20"/>
                <w:szCs w:val="20"/>
              </w:rPr>
              <w:t>. Subsequently</w:t>
            </w:r>
            <w:r w:rsidR="001A63F3">
              <w:rPr>
                <w:rFonts w:cstheme="minorHAnsi"/>
                <w:sz w:val="20"/>
                <w:szCs w:val="20"/>
              </w:rPr>
              <w:t>, the female heads become hopeless and fall into</w:t>
            </w:r>
            <w:r w:rsidRPr="002F07FB">
              <w:rPr>
                <w:rFonts w:cstheme="minorHAnsi"/>
                <w:sz w:val="20"/>
                <w:szCs w:val="20"/>
              </w:rPr>
              <w:t xml:space="preserve"> extreme hunger and poverty. </w:t>
            </w:r>
          </w:p>
        </w:tc>
        <w:tc>
          <w:tcPr>
            <w:tcW w:w="2986" w:type="dxa"/>
          </w:tcPr>
          <w:p w14:paraId="4A416E4C" w14:textId="77777777" w:rsidR="001A013A" w:rsidRPr="002F07FB" w:rsidRDefault="001A013A" w:rsidP="002F07FB">
            <w:pPr>
              <w:jc w:val="both"/>
              <w:rPr>
                <w:rFonts w:cstheme="minorHAnsi"/>
                <w:sz w:val="20"/>
                <w:szCs w:val="20"/>
              </w:rPr>
            </w:pPr>
          </w:p>
        </w:tc>
        <w:tc>
          <w:tcPr>
            <w:tcW w:w="1260" w:type="dxa"/>
          </w:tcPr>
          <w:p w14:paraId="4B313C37" w14:textId="77777777" w:rsidR="001A013A" w:rsidRPr="002F07FB" w:rsidRDefault="001A013A" w:rsidP="002F07FB">
            <w:pPr>
              <w:jc w:val="both"/>
              <w:rPr>
                <w:rFonts w:cstheme="minorHAnsi"/>
                <w:sz w:val="20"/>
                <w:szCs w:val="20"/>
              </w:rPr>
            </w:pPr>
          </w:p>
        </w:tc>
      </w:tr>
      <w:tr w:rsidR="008F653C" w:rsidRPr="002F07FB" w14:paraId="04EAB5F5" w14:textId="77777777" w:rsidTr="00B34A5E">
        <w:tc>
          <w:tcPr>
            <w:tcW w:w="2704" w:type="dxa"/>
          </w:tcPr>
          <w:p w14:paraId="0C7E62A7" w14:textId="5EF255B5" w:rsidR="001A013A" w:rsidRPr="002F07FB" w:rsidRDefault="001A013A" w:rsidP="002F07FB">
            <w:pPr>
              <w:jc w:val="both"/>
              <w:rPr>
                <w:rFonts w:cstheme="minorHAnsi"/>
                <w:sz w:val="20"/>
                <w:szCs w:val="20"/>
              </w:rPr>
            </w:pPr>
            <w:r w:rsidRPr="002F07FB">
              <w:rPr>
                <w:rFonts w:cstheme="minorHAnsi"/>
                <w:sz w:val="20"/>
                <w:szCs w:val="20"/>
              </w:rPr>
              <w:t>Male ownership of agricultural lands</w:t>
            </w:r>
          </w:p>
        </w:tc>
        <w:tc>
          <w:tcPr>
            <w:tcW w:w="1829" w:type="dxa"/>
          </w:tcPr>
          <w:p w14:paraId="679B520B" w14:textId="04DF496A" w:rsidR="001A013A" w:rsidRPr="002F07FB" w:rsidRDefault="001A013A" w:rsidP="002F07FB">
            <w:pPr>
              <w:jc w:val="both"/>
              <w:rPr>
                <w:rFonts w:cstheme="minorHAnsi"/>
                <w:sz w:val="20"/>
                <w:szCs w:val="20"/>
              </w:rPr>
            </w:pPr>
            <w:r w:rsidRPr="002F07FB">
              <w:rPr>
                <w:rFonts w:cstheme="minorHAnsi"/>
                <w:sz w:val="20"/>
                <w:szCs w:val="20"/>
              </w:rPr>
              <w:t xml:space="preserve">Single mother, widow, </w:t>
            </w:r>
            <w:r w:rsidR="00536E28">
              <w:rPr>
                <w:rFonts w:cstheme="minorHAnsi"/>
                <w:sz w:val="20"/>
                <w:szCs w:val="20"/>
              </w:rPr>
              <w:t>adolescent mother, children, adolescent girls, youth, disabled</w:t>
            </w:r>
            <w:r w:rsidRPr="002F07FB">
              <w:rPr>
                <w:rFonts w:cstheme="minorHAnsi"/>
                <w:sz w:val="20"/>
                <w:szCs w:val="20"/>
              </w:rPr>
              <w:t xml:space="preserve"> group. </w:t>
            </w:r>
          </w:p>
        </w:tc>
        <w:tc>
          <w:tcPr>
            <w:tcW w:w="3311" w:type="dxa"/>
          </w:tcPr>
          <w:p w14:paraId="4CA764BC" w14:textId="27E36157" w:rsidR="001A013A" w:rsidRPr="002F07FB" w:rsidRDefault="001A013A" w:rsidP="002F07FB">
            <w:pPr>
              <w:jc w:val="both"/>
              <w:rPr>
                <w:rFonts w:cstheme="minorHAnsi"/>
                <w:sz w:val="20"/>
                <w:szCs w:val="20"/>
              </w:rPr>
            </w:pPr>
            <w:r w:rsidRPr="002F07FB">
              <w:rPr>
                <w:rFonts w:cstheme="minorHAnsi"/>
                <w:sz w:val="20"/>
                <w:szCs w:val="20"/>
              </w:rPr>
              <w:t xml:space="preserve">Since all control of </w:t>
            </w:r>
            <w:r w:rsidR="00536E28">
              <w:rPr>
                <w:rFonts w:cstheme="minorHAnsi"/>
                <w:sz w:val="20"/>
                <w:szCs w:val="20"/>
              </w:rPr>
              <w:t>assets is falling in male hands and leaving females powerless, as a result, systemic laws and norms put women in peril of poverty tangles and encourage a persistent culture of male domination over females</w:t>
            </w:r>
            <w:r w:rsidRPr="002F07FB">
              <w:rPr>
                <w:rFonts w:cstheme="minorHAnsi"/>
                <w:sz w:val="20"/>
                <w:szCs w:val="20"/>
              </w:rPr>
              <w:t>.</w:t>
            </w:r>
          </w:p>
        </w:tc>
        <w:tc>
          <w:tcPr>
            <w:tcW w:w="3750" w:type="dxa"/>
          </w:tcPr>
          <w:p w14:paraId="4CD059FC" w14:textId="5ABF5A3E" w:rsidR="001A013A" w:rsidRPr="002F07FB" w:rsidRDefault="001A013A" w:rsidP="002F07FB">
            <w:pPr>
              <w:jc w:val="both"/>
              <w:rPr>
                <w:rFonts w:cstheme="minorHAnsi"/>
                <w:sz w:val="20"/>
                <w:szCs w:val="20"/>
              </w:rPr>
            </w:pPr>
            <w:r w:rsidRPr="002F07FB">
              <w:rPr>
                <w:rFonts w:cstheme="minorHAnsi"/>
                <w:sz w:val="20"/>
                <w:szCs w:val="20"/>
              </w:rPr>
              <w:t xml:space="preserve">Since all control of </w:t>
            </w:r>
            <w:r w:rsidR="00536E28">
              <w:rPr>
                <w:rFonts w:cstheme="minorHAnsi"/>
                <w:sz w:val="20"/>
                <w:szCs w:val="20"/>
              </w:rPr>
              <w:t>assets is falling in male hands and leaving females powerless, as a result, systemic laws and norms put women in peril of poverty tangles and encourage a persistent culture of male domination over females</w:t>
            </w:r>
            <w:r w:rsidRPr="002F07FB">
              <w:rPr>
                <w:rFonts w:cstheme="minorHAnsi"/>
                <w:sz w:val="20"/>
                <w:szCs w:val="20"/>
              </w:rPr>
              <w:t>.</w:t>
            </w:r>
          </w:p>
        </w:tc>
        <w:tc>
          <w:tcPr>
            <w:tcW w:w="2986" w:type="dxa"/>
          </w:tcPr>
          <w:p w14:paraId="701902A5" w14:textId="5C81A421" w:rsidR="001A013A" w:rsidRPr="002F07FB" w:rsidRDefault="001A013A" w:rsidP="002F07FB">
            <w:pPr>
              <w:jc w:val="both"/>
              <w:rPr>
                <w:rFonts w:cstheme="minorHAnsi"/>
                <w:sz w:val="20"/>
                <w:szCs w:val="20"/>
              </w:rPr>
            </w:pPr>
            <w:r w:rsidRPr="002F07FB">
              <w:rPr>
                <w:rFonts w:cstheme="minorHAnsi"/>
                <w:sz w:val="20"/>
                <w:szCs w:val="20"/>
              </w:rPr>
              <w:t xml:space="preserve">Since all control of </w:t>
            </w:r>
            <w:r w:rsidR="00536E28">
              <w:rPr>
                <w:rFonts w:cstheme="minorHAnsi"/>
                <w:sz w:val="20"/>
                <w:szCs w:val="20"/>
              </w:rPr>
              <w:t>assets is falling in male hands and leaving females powerless, as a result, systemic laws and norms put women in peril of poverty tangles and encourage a persistent culture of male domination over females</w:t>
            </w:r>
            <w:r w:rsidRPr="002F07FB">
              <w:rPr>
                <w:rFonts w:cstheme="minorHAnsi"/>
                <w:sz w:val="20"/>
                <w:szCs w:val="20"/>
              </w:rPr>
              <w:t>.</w:t>
            </w:r>
          </w:p>
        </w:tc>
        <w:tc>
          <w:tcPr>
            <w:tcW w:w="1260" w:type="dxa"/>
          </w:tcPr>
          <w:p w14:paraId="0A875594" w14:textId="77777777" w:rsidR="001A013A" w:rsidRPr="002F07FB" w:rsidRDefault="001A013A" w:rsidP="002F07FB">
            <w:pPr>
              <w:jc w:val="both"/>
              <w:rPr>
                <w:rFonts w:cstheme="minorHAnsi"/>
                <w:sz w:val="20"/>
                <w:szCs w:val="20"/>
              </w:rPr>
            </w:pPr>
          </w:p>
        </w:tc>
      </w:tr>
      <w:tr w:rsidR="008F653C" w:rsidRPr="002F07FB" w14:paraId="650D23CE" w14:textId="77777777" w:rsidTr="00B34A5E">
        <w:tc>
          <w:tcPr>
            <w:tcW w:w="2704" w:type="dxa"/>
          </w:tcPr>
          <w:p w14:paraId="687BC01A" w14:textId="49D784B2" w:rsidR="001A013A" w:rsidRPr="002F07FB" w:rsidRDefault="001A013A" w:rsidP="002F07FB">
            <w:pPr>
              <w:jc w:val="both"/>
              <w:rPr>
                <w:rFonts w:cstheme="minorHAnsi"/>
                <w:sz w:val="20"/>
                <w:szCs w:val="20"/>
              </w:rPr>
            </w:pPr>
            <w:r w:rsidRPr="002F07FB">
              <w:rPr>
                <w:rFonts w:cstheme="minorHAnsi"/>
                <w:sz w:val="20"/>
                <w:szCs w:val="20"/>
              </w:rPr>
              <w:t>Loan defaulter</w:t>
            </w:r>
          </w:p>
        </w:tc>
        <w:tc>
          <w:tcPr>
            <w:tcW w:w="1829" w:type="dxa"/>
          </w:tcPr>
          <w:p w14:paraId="6E859C0E" w14:textId="2900D69E" w:rsidR="001A013A" w:rsidRPr="002F07FB" w:rsidRDefault="001A013A" w:rsidP="002F07FB">
            <w:pPr>
              <w:jc w:val="both"/>
              <w:rPr>
                <w:rFonts w:cstheme="minorHAnsi"/>
                <w:sz w:val="20"/>
                <w:szCs w:val="20"/>
              </w:rPr>
            </w:pPr>
            <w:r w:rsidRPr="002F07FB">
              <w:rPr>
                <w:rFonts w:cstheme="minorHAnsi"/>
                <w:sz w:val="20"/>
                <w:szCs w:val="20"/>
              </w:rPr>
              <w:t xml:space="preserve">Single mother, widow, </w:t>
            </w:r>
            <w:r w:rsidR="00536E28">
              <w:rPr>
                <w:rFonts w:cstheme="minorHAnsi"/>
                <w:sz w:val="20"/>
                <w:szCs w:val="20"/>
              </w:rPr>
              <w:t>adolescent mother, children, adolescent girls, youth, disabled</w:t>
            </w:r>
            <w:r w:rsidRPr="002F07FB">
              <w:rPr>
                <w:rFonts w:cstheme="minorHAnsi"/>
                <w:sz w:val="20"/>
                <w:szCs w:val="20"/>
              </w:rPr>
              <w:t xml:space="preserve"> group. </w:t>
            </w:r>
          </w:p>
        </w:tc>
        <w:tc>
          <w:tcPr>
            <w:tcW w:w="3311" w:type="dxa"/>
          </w:tcPr>
          <w:p w14:paraId="16C0B388" w14:textId="58EFF23E" w:rsidR="001A013A" w:rsidRPr="002F07FB" w:rsidRDefault="00536E28" w:rsidP="002F07FB">
            <w:pPr>
              <w:jc w:val="both"/>
              <w:rPr>
                <w:rFonts w:cstheme="minorHAnsi"/>
                <w:sz w:val="20"/>
                <w:szCs w:val="20"/>
              </w:rPr>
            </w:pPr>
            <w:r>
              <w:rPr>
                <w:rFonts w:cstheme="minorHAnsi"/>
                <w:sz w:val="20"/>
                <w:szCs w:val="20"/>
              </w:rPr>
              <w:t>In most cases, the aftermath of a cyclone disaster, families need to depend on microcredit facilities and access mobile money. In this case, the male member withdraws the money and leaves home, leaving the family in a state of hunger and poverty, which ultimately leads to the women being labeled as loan defaulters</w:t>
            </w:r>
            <w:r w:rsidR="001A013A" w:rsidRPr="002F07FB">
              <w:rPr>
                <w:rFonts w:cstheme="minorHAnsi"/>
                <w:sz w:val="20"/>
                <w:szCs w:val="20"/>
              </w:rPr>
              <w:t xml:space="preserve">. </w:t>
            </w:r>
          </w:p>
        </w:tc>
        <w:tc>
          <w:tcPr>
            <w:tcW w:w="3750" w:type="dxa"/>
          </w:tcPr>
          <w:p w14:paraId="79B4385A" w14:textId="1895B592" w:rsidR="001A013A" w:rsidRPr="002F07FB" w:rsidRDefault="00536E28" w:rsidP="002F07FB">
            <w:pPr>
              <w:jc w:val="both"/>
              <w:rPr>
                <w:rFonts w:cstheme="minorHAnsi"/>
                <w:sz w:val="20"/>
                <w:szCs w:val="20"/>
              </w:rPr>
            </w:pPr>
            <w:r>
              <w:rPr>
                <w:rFonts w:cstheme="minorHAnsi"/>
                <w:sz w:val="20"/>
                <w:szCs w:val="20"/>
              </w:rPr>
              <w:t>In most cases, the aftermath of a cyclone disaster, families need to depend on microcredit facilities and access mobile money. In this case, the male member withdraws the money and leaves home, leaving the family in a state of hunger and poverty, which ultimately leads to the women being labeled as loan defaulters</w:t>
            </w:r>
            <w:r w:rsidR="001A013A" w:rsidRPr="002F07FB">
              <w:rPr>
                <w:rFonts w:cstheme="minorHAnsi"/>
                <w:sz w:val="20"/>
                <w:szCs w:val="20"/>
              </w:rPr>
              <w:t xml:space="preserve">. </w:t>
            </w:r>
          </w:p>
        </w:tc>
        <w:tc>
          <w:tcPr>
            <w:tcW w:w="2986" w:type="dxa"/>
          </w:tcPr>
          <w:p w14:paraId="11E2CDA2" w14:textId="4F1FFF29" w:rsidR="001A013A" w:rsidRPr="002F07FB" w:rsidRDefault="00536E28" w:rsidP="002F07FB">
            <w:pPr>
              <w:jc w:val="both"/>
              <w:rPr>
                <w:rFonts w:cstheme="minorHAnsi"/>
                <w:sz w:val="20"/>
                <w:szCs w:val="20"/>
              </w:rPr>
            </w:pPr>
            <w:r>
              <w:rPr>
                <w:rFonts w:cstheme="minorHAnsi"/>
                <w:sz w:val="20"/>
                <w:szCs w:val="20"/>
              </w:rPr>
              <w:t xml:space="preserve">In most cases, the aftermath of a cyclone disaster, families need to depend on microcredit facilities and access mobile money. In this case, the male member withdraws the money and leaves home, leaving the family in a state of hunger and poverty, </w:t>
            </w:r>
            <w:r w:rsidR="00B34A5E">
              <w:rPr>
                <w:rFonts w:cstheme="minorHAnsi"/>
                <w:sz w:val="20"/>
                <w:szCs w:val="20"/>
              </w:rPr>
              <w:t>which ultimately leads to the women being labeled as</w:t>
            </w:r>
            <w:r>
              <w:rPr>
                <w:rFonts w:cstheme="minorHAnsi"/>
                <w:sz w:val="20"/>
                <w:szCs w:val="20"/>
              </w:rPr>
              <w:t xml:space="preserve"> loan defaulters</w:t>
            </w:r>
            <w:r w:rsidR="001A013A" w:rsidRPr="002F07FB">
              <w:rPr>
                <w:rFonts w:cstheme="minorHAnsi"/>
                <w:sz w:val="20"/>
                <w:szCs w:val="20"/>
              </w:rPr>
              <w:t xml:space="preserve">. </w:t>
            </w:r>
          </w:p>
        </w:tc>
        <w:tc>
          <w:tcPr>
            <w:tcW w:w="1260" w:type="dxa"/>
          </w:tcPr>
          <w:p w14:paraId="44F779EC" w14:textId="77777777" w:rsidR="001A013A" w:rsidRPr="002F07FB" w:rsidRDefault="001A013A" w:rsidP="002F07FB">
            <w:pPr>
              <w:jc w:val="both"/>
              <w:rPr>
                <w:rFonts w:cstheme="minorHAnsi"/>
                <w:sz w:val="20"/>
                <w:szCs w:val="20"/>
              </w:rPr>
            </w:pPr>
          </w:p>
        </w:tc>
      </w:tr>
      <w:tr w:rsidR="008F653C" w:rsidRPr="002F07FB" w14:paraId="7F1EF954" w14:textId="77777777" w:rsidTr="00B34A5E">
        <w:tc>
          <w:tcPr>
            <w:tcW w:w="2704" w:type="dxa"/>
          </w:tcPr>
          <w:p w14:paraId="55754062" w14:textId="79FB1E4B" w:rsidR="00A96FD9" w:rsidRPr="002F07FB" w:rsidRDefault="00A96FD9" w:rsidP="002F07FB">
            <w:pPr>
              <w:jc w:val="both"/>
              <w:rPr>
                <w:rFonts w:cstheme="minorHAnsi"/>
                <w:sz w:val="20"/>
                <w:szCs w:val="20"/>
              </w:rPr>
            </w:pPr>
            <w:r w:rsidRPr="002F07FB">
              <w:rPr>
                <w:rFonts w:cstheme="minorHAnsi"/>
                <w:sz w:val="20"/>
                <w:szCs w:val="20"/>
              </w:rPr>
              <w:t xml:space="preserve">Discrimination </w:t>
            </w:r>
            <w:r w:rsidR="00AE65CE">
              <w:rPr>
                <w:rFonts w:cstheme="minorHAnsi"/>
                <w:sz w:val="20"/>
                <w:szCs w:val="20"/>
              </w:rPr>
              <w:t>in</w:t>
            </w:r>
            <w:r w:rsidRPr="002F07FB">
              <w:rPr>
                <w:rFonts w:cstheme="minorHAnsi"/>
                <w:sz w:val="20"/>
                <w:szCs w:val="20"/>
              </w:rPr>
              <w:t xml:space="preserve"> accessing government sector department services</w:t>
            </w:r>
          </w:p>
        </w:tc>
        <w:tc>
          <w:tcPr>
            <w:tcW w:w="1829" w:type="dxa"/>
          </w:tcPr>
          <w:p w14:paraId="0E33D31C" w14:textId="36C02BBE" w:rsidR="00A96FD9" w:rsidRPr="002F07FB" w:rsidRDefault="001A013A" w:rsidP="002F07FB">
            <w:pPr>
              <w:jc w:val="both"/>
              <w:rPr>
                <w:rFonts w:cstheme="minorHAnsi"/>
                <w:sz w:val="20"/>
                <w:szCs w:val="20"/>
              </w:rPr>
            </w:pPr>
            <w:r w:rsidRPr="002F07FB">
              <w:rPr>
                <w:rFonts w:cstheme="minorHAnsi"/>
                <w:sz w:val="20"/>
                <w:szCs w:val="20"/>
              </w:rPr>
              <w:t xml:space="preserve">Single mother, widow, </w:t>
            </w:r>
            <w:r w:rsidR="00536E28">
              <w:rPr>
                <w:rFonts w:cstheme="minorHAnsi"/>
                <w:sz w:val="20"/>
                <w:szCs w:val="20"/>
              </w:rPr>
              <w:t>adolescent mother, children, adolescent girls, youth, disabled</w:t>
            </w:r>
            <w:r w:rsidRPr="002F07FB">
              <w:rPr>
                <w:rFonts w:cstheme="minorHAnsi"/>
                <w:sz w:val="20"/>
                <w:szCs w:val="20"/>
              </w:rPr>
              <w:t xml:space="preserve"> group. </w:t>
            </w:r>
          </w:p>
        </w:tc>
        <w:tc>
          <w:tcPr>
            <w:tcW w:w="3311" w:type="dxa"/>
          </w:tcPr>
          <w:p w14:paraId="75369509" w14:textId="00C608C4" w:rsidR="00A96FD9" w:rsidRPr="002F07FB" w:rsidRDefault="00A96FD9" w:rsidP="002F07FB">
            <w:pPr>
              <w:jc w:val="both"/>
              <w:rPr>
                <w:rFonts w:cstheme="minorHAnsi"/>
                <w:sz w:val="20"/>
                <w:szCs w:val="20"/>
              </w:rPr>
            </w:pPr>
            <w:r w:rsidRPr="002F07FB">
              <w:rPr>
                <w:rFonts w:cstheme="minorHAnsi"/>
                <w:sz w:val="20"/>
                <w:szCs w:val="20"/>
              </w:rPr>
              <w:t xml:space="preserve">Systemic institutional description for Single </w:t>
            </w:r>
            <w:r w:rsidR="00536E28">
              <w:rPr>
                <w:rFonts w:cstheme="minorHAnsi"/>
                <w:sz w:val="20"/>
                <w:szCs w:val="20"/>
              </w:rPr>
              <w:t>mothers, widows to access government subsidies, agriculture input facilities, and get</w:t>
            </w:r>
            <w:r w:rsidRPr="002F07FB">
              <w:rPr>
                <w:rFonts w:cstheme="minorHAnsi"/>
                <w:sz w:val="20"/>
                <w:szCs w:val="20"/>
              </w:rPr>
              <w:t xml:space="preserve"> market prices for the women small holder farmers. </w:t>
            </w:r>
          </w:p>
        </w:tc>
        <w:tc>
          <w:tcPr>
            <w:tcW w:w="3750" w:type="dxa"/>
          </w:tcPr>
          <w:p w14:paraId="4A007F7E" w14:textId="2F4E8756" w:rsidR="00A96FD9" w:rsidRPr="002F07FB" w:rsidRDefault="00A96FD9" w:rsidP="002F07FB">
            <w:pPr>
              <w:jc w:val="both"/>
              <w:rPr>
                <w:rFonts w:cstheme="minorHAnsi"/>
                <w:sz w:val="20"/>
                <w:szCs w:val="20"/>
              </w:rPr>
            </w:pPr>
            <w:r w:rsidRPr="002F07FB">
              <w:rPr>
                <w:rFonts w:cstheme="minorHAnsi"/>
                <w:sz w:val="20"/>
                <w:szCs w:val="20"/>
              </w:rPr>
              <w:t xml:space="preserve">Systemic institutional description for Single </w:t>
            </w:r>
            <w:r w:rsidR="00536E28">
              <w:rPr>
                <w:rFonts w:cstheme="minorHAnsi"/>
                <w:sz w:val="20"/>
                <w:szCs w:val="20"/>
              </w:rPr>
              <w:t>mothers, widows to access government subsidies, agriculture input facilities, and get</w:t>
            </w:r>
            <w:r w:rsidRPr="002F07FB">
              <w:rPr>
                <w:rFonts w:cstheme="minorHAnsi"/>
                <w:sz w:val="20"/>
                <w:szCs w:val="20"/>
              </w:rPr>
              <w:t xml:space="preserve"> market prices for the women small holder farmers. </w:t>
            </w:r>
          </w:p>
        </w:tc>
        <w:tc>
          <w:tcPr>
            <w:tcW w:w="2986" w:type="dxa"/>
          </w:tcPr>
          <w:p w14:paraId="1027DD1E" w14:textId="3CA6B3CB" w:rsidR="00A96FD9" w:rsidRPr="002F07FB" w:rsidRDefault="00A96FD9" w:rsidP="002F07FB">
            <w:pPr>
              <w:jc w:val="both"/>
              <w:rPr>
                <w:rFonts w:cstheme="minorHAnsi"/>
                <w:sz w:val="20"/>
                <w:szCs w:val="20"/>
              </w:rPr>
            </w:pPr>
            <w:r w:rsidRPr="002F07FB">
              <w:rPr>
                <w:rFonts w:cstheme="minorHAnsi"/>
                <w:sz w:val="20"/>
                <w:szCs w:val="20"/>
              </w:rPr>
              <w:t xml:space="preserve">Systemic institutional description for Single </w:t>
            </w:r>
            <w:r w:rsidR="00536E28">
              <w:rPr>
                <w:rFonts w:cstheme="minorHAnsi"/>
                <w:sz w:val="20"/>
                <w:szCs w:val="20"/>
              </w:rPr>
              <w:t>mothers, widows to access government subsidies, agriculture input facilities, and get</w:t>
            </w:r>
            <w:r w:rsidRPr="002F07FB">
              <w:rPr>
                <w:rFonts w:cstheme="minorHAnsi"/>
                <w:sz w:val="20"/>
                <w:szCs w:val="20"/>
              </w:rPr>
              <w:t xml:space="preserve"> market prices for the women small holder farmers. </w:t>
            </w:r>
          </w:p>
        </w:tc>
        <w:tc>
          <w:tcPr>
            <w:tcW w:w="1260" w:type="dxa"/>
          </w:tcPr>
          <w:p w14:paraId="645A814B" w14:textId="77777777" w:rsidR="00A96FD9" w:rsidRPr="002F07FB" w:rsidRDefault="00A96FD9" w:rsidP="002F07FB">
            <w:pPr>
              <w:jc w:val="both"/>
              <w:rPr>
                <w:rFonts w:cstheme="minorHAnsi"/>
                <w:sz w:val="20"/>
                <w:szCs w:val="20"/>
              </w:rPr>
            </w:pPr>
          </w:p>
        </w:tc>
      </w:tr>
      <w:tr w:rsidR="008F653C" w:rsidRPr="002F07FB" w14:paraId="67B2DC7A" w14:textId="77777777" w:rsidTr="00B34A5E">
        <w:tc>
          <w:tcPr>
            <w:tcW w:w="2704" w:type="dxa"/>
          </w:tcPr>
          <w:p w14:paraId="09BD05DB" w14:textId="3BD3D883" w:rsidR="00A96FD9" w:rsidRPr="002F07FB" w:rsidRDefault="00A96FD9" w:rsidP="002F07FB">
            <w:pPr>
              <w:jc w:val="both"/>
              <w:rPr>
                <w:rFonts w:cstheme="minorHAnsi"/>
                <w:sz w:val="20"/>
                <w:szCs w:val="20"/>
              </w:rPr>
            </w:pPr>
            <w:r w:rsidRPr="002F07FB">
              <w:rPr>
                <w:rFonts w:cstheme="minorHAnsi"/>
                <w:sz w:val="20"/>
                <w:szCs w:val="20"/>
              </w:rPr>
              <w:lastRenderedPageBreak/>
              <w:t>Inadequate access to inclusive finance for homestead-based IGA</w:t>
            </w:r>
          </w:p>
        </w:tc>
        <w:tc>
          <w:tcPr>
            <w:tcW w:w="1829" w:type="dxa"/>
          </w:tcPr>
          <w:p w14:paraId="33966924" w14:textId="22FD0607" w:rsidR="00A96FD9" w:rsidRPr="002F07FB" w:rsidRDefault="001A013A" w:rsidP="002F07FB">
            <w:pPr>
              <w:jc w:val="both"/>
              <w:rPr>
                <w:rFonts w:cstheme="minorHAnsi"/>
                <w:sz w:val="20"/>
                <w:szCs w:val="20"/>
              </w:rPr>
            </w:pPr>
            <w:r w:rsidRPr="002F07FB">
              <w:rPr>
                <w:rFonts w:cstheme="minorHAnsi"/>
                <w:sz w:val="20"/>
                <w:szCs w:val="20"/>
              </w:rPr>
              <w:t xml:space="preserve">Single mother, widow, single mother, </w:t>
            </w:r>
            <w:r w:rsidR="00536E28">
              <w:rPr>
                <w:rFonts w:cstheme="minorHAnsi"/>
                <w:sz w:val="20"/>
                <w:szCs w:val="20"/>
              </w:rPr>
              <w:t>adolescent</w:t>
            </w:r>
            <w:r w:rsidRPr="002F07FB">
              <w:rPr>
                <w:rFonts w:cstheme="minorHAnsi"/>
                <w:sz w:val="20"/>
                <w:szCs w:val="20"/>
              </w:rPr>
              <w:t xml:space="preserve"> mother</w:t>
            </w:r>
            <w:r w:rsidR="00536E28">
              <w:rPr>
                <w:rFonts w:cstheme="minorHAnsi"/>
                <w:sz w:val="20"/>
                <w:szCs w:val="20"/>
              </w:rPr>
              <w:t xml:space="preserve">, </w:t>
            </w:r>
            <w:r w:rsidRPr="002F07FB">
              <w:rPr>
                <w:rFonts w:cstheme="minorHAnsi"/>
                <w:sz w:val="20"/>
                <w:szCs w:val="20"/>
              </w:rPr>
              <w:t xml:space="preserve">children and </w:t>
            </w:r>
            <w:r w:rsidR="008F653C">
              <w:rPr>
                <w:rFonts w:cstheme="minorHAnsi"/>
                <w:sz w:val="20"/>
                <w:szCs w:val="20"/>
              </w:rPr>
              <w:t>adolescent</w:t>
            </w:r>
            <w:r w:rsidRPr="002F07FB">
              <w:rPr>
                <w:rFonts w:cstheme="minorHAnsi"/>
                <w:sz w:val="20"/>
                <w:szCs w:val="20"/>
              </w:rPr>
              <w:t xml:space="preserve"> girls, youth</w:t>
            </w:r>
          </w:p>
        </w:tc>
        <w:tc>
          <w:tcPr>
            <w:tcW w:w="3311" w:type="dxa"/>
          </w:tcPr>
          <w:p w14:paraId="2C4C67F7" w14:textId="710FAF63" w:rsidR="00A96FD9" w:rsidRPr="002F07FB" w:rsidRDefault="00A96FD9" w:rsidP="002F07FB">
            <w:pPr>
              <w:jc w:val="both"/>
              <w:rPr>
                <w:rFonts w:cstheme="minorHAnsi"/>
                <w:sz w:val="20"/>
                <w:szCs w:val="20"/>
              </w:rPr>
            </w:pPr>
            <w:r w:rsidRPr="002F07FB">
              <w:rPr>
                <w:rFonts w:cstheme="minorHAnsi"/>
                <w:sz w:val="20"/>
                <w:szCs w:val="20"/>
              </w:rPr>
              <w:t>The baking system and credit operators ask for collateral guarantees for access loans</w:t>
            </w:r>
            <w:r w:rsidR="008F653C">
              <w:rPr>
                <w:rFonts w:cstheme="minorHAnsi"/>
                <w:sz w:val="20"/>
                <w:szCs w:val="20"/>
              </w:rPr>
              <w:t>,</w:t>
            </w:r>
            <w:r w:rsidRPr="002F07FB">
              <w:rPr>
                <w:rFonts w:cstheme="minorHAnsi"/>
                <w:sz w:val="20"/>
                <w:szCs w:val="20"/>
              </w:rPr>
              <w:t xml:space="preserve"> in which poor Single </w:t>
            </w:r>
            <w:r w:rsidR="008F653C">
              <w:rPr>
                <w:rFonts w:cstheme="minorHAnsi"/>
                <w:sz w:val="20"/>
                <w:szCs w:val="20"/>
              </w:rPr>
              <w:t>mothers</w:t>
            </w:r>
            <w:r w:rsidR="00536E28">
              <w:rPr>
                <w:rFonts w:cstheme="minorHAnsi"/>
                <w:sz w:val="20"/>
                <w:szCs w:val="20"/>
              </w:rPr>
              <w:t xml:space="preserve"> and</w:t>
            </w:r>
            <w:r w:rsidRPr="002F07FB">
              <w:rPr>
                <w:rFonts w:cstheme="minorHAnsi"/>
                <w:sz w:val="20"/>
                <w:szCs w:val="20"/>
              </w:rPr>
              <w:t xml:space="preserve"> </w:t>
            </w:r>
            <w:r w:rsidR="00536E28">
              <w:rPr>
                <w:rFonts w:cstheme="minorHAnsi"/>
                <w:sz w:val="20"/>
                <w:szCs w:val="20"/>
              </w:rPr>
              <w:t>widows</w:t>
            </w:r>
            <w:r w:rsidRPr="002F07FB">
              <w:rPr>
                <w:rFonts w:cstheme="minorHAnsi"/>
                <w:sz w:val="20"/>
                <w:szCs w:val="20"/>
              </w:rPr>
              <w:t xml:space="preserve"> </w:t>
            </w:r>
            <w:r w:rsidR="008F653C">
              <w:rPr>
                <w:rFonts w:cstheme="minorHAnsi"/>
                <w:sz w:val="20"/>
                <w:szCs w:val="20"/>
              </w:rPr>
              <w:t xml:space="preserve">are </w:t>
            </w:r>
            <w:r w:rsidRPr="002F07FB">
              <w:rPr>
                <w:rFonts w:cstheme="minorHAnsi"/>
                <w:sz w:val="20"/>
                <w:szCs w:val="20"/>
              </w:rPr>
              <w:t xml:space="preserve">not able to access the services and </w:t>
            </w:r>
            <w:r w:rsidR="008F653C">
              <w:rPr>
                <w:rFonts w:cstheme="minorHAnsi"/>
                <w:sz w:val="20"/>
                <w:szCs w:val="20"/>
              </w:rPr>
              <w:t>become</w:t>
            </w:r>
            <w:r w:rsidRPr="002F07FB">
              <w:rPr>
                <w:rFonts w:cstheme="minorHAnsi"/>
                <w:sz w:val="20"/>
                <w:szCs w:val="20"/>
              </w:rPr>
              <w:t xml:space="preserve"> entrepreneurs </w:t>
            </w:r>
          </w:p>
        </w:tc>
        <w:tc>
          <w:tcPr>
            <w:tcW w:w="3750" w:type="dxa"/>
          </w:tcPr>
          <w:p w14:paraId="0A3D3910" w14:textId="4FA8C165" w:rsidR="00A96FD9" w:rsidRPr="002F07FB" w:rsidRDefault="00A96FD9" w:rsidP="002F07FB">
            <w:pPr>
              <w:jc w:val="both"/>
              <w:rPr>
                <w:rFonts w:cstheme="minorHAnsi"/>
                <w:sz w:val="20"/>
                <w:szCs w:val="20"/>
              </w:rPr>
            </w:pPr>
            <w:r w:rsidRPr="002F07FB">
              <w:rPr>
                <w:rFonts w:cstheme="minorHAnsi"/>
                <w:sz w:val="20"/>
                <w:szCs w:val="20"/>
              </w:rPr>
              <w:t>The baking system and credit operators ask for collateral guarantees for access loans</w:t>
            </w:r>
            <w:r w:rsidR="008F653C">
              <w:rPr>
                <w:rFonts w:cstheme="minorHAnsi"/>
                <w:sz w:val="20"/>
                <w:szCs w:val="20"/>
              </w:rPr>
              <w:t>,</w:t>
            </w:r>
            <w:r w:rsidRPr="002F07FB">
              <w:rPr>
                <w:rFonts w:cstheme="minorHAnsi"/>
                <w:sz w:val="20"/>
                <w:szCs w:val="20"/>
              </w:rPr>
              <w:t xml:space="preserve"> in which poor Single </w:t>
            </w:r>
            <w:r w:rsidR="008F653C">
              <w:rPr>
                <w:rFonts w:cstheme="minorHAnsi"/>
                <w:sz w:val="20"/>
                <w:szCs w:val="20"/>
              </w:rPr>
              <w:t>mothers</w:t>
            </w:r>
            <w:r w:rsidRPr="002F07FB">
              <w:rPr>
                <w:rFonts w:cstheme="minorHAnsi"/>
                <w:sz w:val="20"/>
                <w:szCs w:val="20"/>
              </w:rPr>
              <w:t xml:space="preserve">, </w:t>
            </w:r>
            <w:r w:rsidR="008F653C">
              <w:rPr>
                <w:rFonts w:cstheme="minorHAnsi"/>
                <w:sz w:val="20"/>
                <w:szCs w:val="20"/>
              </w:rPr>
              <w:t>widows</w:t>
            </w:r>
            <w:r w:rsidRPr="002F07FB">
              <w:rPr>
                <w:rFonts w:cstheme="minorHAnsi"/>
                <w:sz w:val="20"/>
                <w:szCs w:val="20"/>
              </w:rPr>
              <w:t xml:space="preserve"> </w:t>
            </w:r>
            <w:r w:rsidR="008F653C">
              <w:rPr>
                <w:rFonts w:cstheme="minorHAnsi"/>
                <w:sz w:val="20"/>
                <w:szCs w:val="20"/>
              </w:rPr>
              <w:t xml:space="preserve">are </w:t>
            </w:r>
            <w:r w:rsidRPr="002F07FB">
              <w:rPr>
                <w:rFonts w:cstheme="minorHAnsi"/>
                <w:sz w:val="20"/>
                <w:szCs w:val="20"/>
              </w:rPr>
              <w:t xml:space="preserve">not able to access the services and </w:t>
            </w:r>
            <w:r w:rsidR="008F653C">
              <w:rPr>
                <w:rFonts w:cstheme="minorHAnsi"/>
                <w:sz w:val="20"/>
                <w:szCs w:val="20"/>
              </w:rPr>
              <w:t>become</w:t>
            </w:r>
            <w:r w:rsidRPr="002F07FB">
              <w:rPr>
                <w:rFonts w:cstheme="minorHAnsi"/>
                <w:sz w:val="20"/>
                <w:szCs w:val="20"/>
              </w:rPr>
              <w:t xml:space="preserve"> entrepreneurs </w:t>
            </w:r>
          </w:p>
        </w:tc>
        <w:tc>
          <w:tcPr>
            <w:tcW w:w="2986" w:type="dxa"/>
          </w:tcPr>
          <w:p w14:paraId="69C2D57B" w14:textId="03F1D534" w:rsidR="00A96FD9" w:rsidRPr="002F07FB" w:rsidRDefault="00A96FD9" w:rsidP="002F07FB">
            <w:pPr>
              <w:jc w:val="both"/>
              <w:rPr>
                <w:rFonts w:cstheme="minorHAnsi"/>
                <w:sz w:val="20"/>
                <w:szCs w:val="20"/>
              </w:rPr>
            </w:pPr>
            <w:r w:rsidRPr="002F07FB">
              <w:rPr>
                <w:rFonts w:cstheme="minorHAnsi"/>
                <w:sz w:val="20"/>
                <w:szCs w:val="20"/>
              </w:rPr>
              <w:t>The baking system and credit operators ask for collateral guarantees for access loans</w:t>
            </w:r>
            <w:r w:rsidR="008F653C">
              <w:rPr>
                <w:rFonts w:cstheme="minorHAnsi"/>
                <w:sz w:val="20"/>
                <w:szCs w:val="20"/>
              </w:rPr>
              <w:t>,</w:t>
            </w:r>
            <w:r w:rsidRPr="002F07FB">
              <w:rPr>
                <w:rFonts w:cstheme="minorHAnsi"/>
                <w:sz w:val="20"/>
                <w:szCs w:val="20"/>
              </w:rPr>
              <w:t xml:space="preserve"> in which poor Single </w:t>
            </w:r>
            <w:r w:rsidR="008F653C">
              <w:rPr>
                <w:rFonts w:cstheme="minorHAnsi"/>
                <w:sz w:val="20"/>
                <w:szCs w:val="20"/>
              </w:rPr>
              <w:t>mothers</w:t>
            </w:r>
            <w:r w:rsidRPr="002F07FB">
              <w:rPr>
                <w:rFonts w:cstheme="minorHAnsi"/>
                <w:sz w:val="20"/>
                <w:szCs w:val="20"/>
              </w:rPr>
              <w:t xml:space="preserve">, </w:t>
            </w:r>
            <w:r w:rsidR="008F653C">
              <w:rPr>
                <w:rFonts w:cstheme="minorHAnsi"/>
                <w:sz w:val="20"/>
                <w:szCs w:val="20"/>
              </w:rPr>
              <w:t>widows</w:t>
            </w:r>
            <w:r w:rsidRPr="002F07FB">
              <w:rPr>
                <w:rFonts w:cstheme="minorHAnsi"/>
                <w:sz w:val="20"/>
                <w:szCs w:val="20"/>
              </w:rPr>
              <w:t xml:space="preserve"> </w:t>
            </w:r>
            <w:r w:rsidR="008F653C">
              <w:rPr>
                <w:rFonts w:cstheme="minorHAnsi"/>
                <w:sz w:val="20"/>
                <w:szCs w:val="20"/>
              </w:rPr>
              <w:t xml:space="preserve">are </w:t>
            </w:r>
            <w:r w:rsidRPr="002F07FB">
              <w:rPr>
                <w:rFonts w:cstheme="minorHAnsi"/>
                <w:sz w:val="20"/>
                <w:szCs w:val="20"/>
              </w:rPr>
              <w:t xml:space="preserve">not able to access the services and </w:t>
            </w:r>
            <w:r w:rsidR="008F653C">
              <w:rPr>
                <w:rFonts w:cstheme="minorHAnsi"/>
                <w:sz w:val="20"/>
                <w:szCs w:val="20"/>
              </w:rPr>
              <w:t>become</w:t>
            </w:r>
            <w:r w:rsidRPr="002F07FB">
              <w:rPr>
                <w:rFonts w:cstheme="minorHAnsi"/>
                <w:sz w:val="20"/>
                <w:szCs w:val="20"/>
              </w:rPr>
              <w:t xml:space="preserve"> </w:t>
            </w:r>
            <w:r w:rsidR="008F653C">
              <w:rPr>
                <w:rFonts w:cstheme="minorHAnsi"/>
                <w:sz w:val="20"/>
                <w:szCs w:val="20"/>
              </w:rPr>
              <w:t>entrepreneurs</w:t>
            </w:r>
            <w:r w:rsidRPr="002F07FB">
              <w:rPr>
                <w:rFonts w:cstheme="minorHAnsi"/>
                <w:sz w:val="20"/>
                <w:szCs w:val="20"/>
              </w:rPr>
              <w:t xml:space="preserve"> </w:t>
            </w:r>
          </w:p>
        </w:tc>
        <w:tc>
          <w:tcPr>
            <w:tcW w:w="1260" w:type="dxa"/>
          </w:tcPr>
          <w:p w14:paraId="7284B223" w14:textId="77777777" w:rsidR="00A96FD9" w:rsidRPr="002F07FB" w:rsidRDefault="00A96FD9" w:rsidP="002F07FB">
            <w:pPr>
              <w:jc w:val="both"/>
              <w:rPr>
                <w:rFonts w:cstheme="minorHAnsi"/>
                <w:sz w:val="20"/>
                <w:szCs w:val="20"/>
              </w:rPr>
            </w:pPr>
          </w:p>
        </w:tc>
      </w:tr>
      <w:tr w:rsidR="008F653C" w:rsidRPr="002F07FB" w14:paraId="4CF46A60" w14:textId="77777777" w:rsidTr="00B34A5E">
        <w:tc>
          <w:tcPr>
            <w:tcW w:w="2704" w:type="dxa"/>
          </w:tcPr>
          <w:p w14:paraId="20C6DCED" w14:textId="7D4DD097" w:rsidR="00F10F67" w:rsidRPr="002F07FB" w:rsidRDefault="004420DF" w:rsidP="002F07FB">
            <w:pPr>
              <w:jc w:val="both"/>
              <w:rPr>
                <w:rFonts w:cstheme="minorHAnsi"/>
                <w:sz w:val="20"/>
                <w:szCs w:val="20"/>
              </w:rPr>
            </w:pPr>
            <w:r>
              <w:rPr>
                <w:rFonts w:cstheme="minorHAnsi"/>
                <w:sz w:val="20"/>
                <w:szCs w:val="20"/>
              </w:rPr>
              <w:t>Limited scope and access to education, access to agricultural lands, agroecology, and restricted access to other governmental services due to</w:t>
            </w:r>
            <w:r w:rsidR="00F10F67" w:rsidRPr="002F07FB">
              <w:rPr>
                <w:rFonts w:cstheme="minorHAnsi"/>
                <w:sz w:val="20"/>
                <w:szCs w:val="20"/>
              </w:rPr>
              <w:t xml:space="preserve"> having climate refuge status.  </w:t>
            </w:r>
          </w:p>
          <w:p w14:paraId="3F75778B" w14:textId="77777777" w:rsidR="00F10F67" w:rsidRPr="002F07FB" w:rsidRDefault="00F10F67" w:rsidP="002F07FB">
            <w:pPr>
              <w:jc w:val="both"/>
              <w:rPr>
                <w:rFonts w:cstheme="minorHAnsi"/>
                <w:sz w:val="20"/>
                <w:szCs w:val="20"/>
              </w:rPr>
            </w:pPr>
          </w:p>
        </w:tc>
        <w:tc>
          <w:tcPr>
            <w:tcW w:w="1829" w:type="dxa"/>
          </w:tcPr>
          <w:p w14:paraId="1877ECDC" w14:textId="743AA727" w:rsidR="00F10F67" w:rsidRPr="002F07FB" w:rsidRDefault="00F10F67" w:rsidP="002F07FB">
            <w:pPr>
              <w:jc w:val="both"/>
              <w:rPr>
                <w:rFonts w:cstheme="minorHAnsi"/>
                <w:sz w:val="20"/>
                <w:szCs w:val="20"/>
              </w:rPr>
            </w:pPr>
            <w:r w:rsidRPr="002F07FB">
              <w:rPr>
                <w:rFonts w:cstheme="minorHAnsi"/>
                <w:sz w:val="20"/>
                <w:szCs w:val="20"/>
              </w:rPr>
              <w:t xml:space="preserve">Single mother, widow, single mother, </w:t>
            </w:r>
            <w:r w:rsidR="008F653C">
              <w:rPr>
                <w:rFonts w:cstheme="minorHAnsi"/>
                <w:sz w:val="20"/>
                <w:szCs w:val="20"/>
              </w:rPr>
              <w:t>adolescent</w:t>
            </w:r>
            <w:r w:rsidRPr="002F07FB">
              <w:rPr>
                <w:rFonts w:cstheme="minorHAnsi"/>
                <w:sz w:val="20"/>
                <w:szCs w:val="20"/>
              </w:rPr>
              <w:t xml:space="preserve"> mother</w:t>
            </w:r>
            <w:r w:rsidR="008F653C">
              <w:rPr>
                <w:rFonts w:cstheme="minorHAnsi"/>
                <w:sz w:val="20"/>
                <w:szCs w:val="20"/>
              </w:rPr>
              <w:t xml:space="preserve">, </w:t>
            </w:r>
            <w:r w:rsidRPr="002F07FB">
              <w:rPr>
                <w:rFonts w:cstheme="minorHAnsi"/>
                <w:sz w:val="20"/>
                <w:szCs w:val="20"/>
              </w:rPr>
              <w:t xml:space="preserve">children and </w:t>
            </w:r>
            <w:r w:rsidR="008F653C">
              <w:rPr>
                <w:rFonts w:cstheme="minorHAnsi"/>
                <w:sz w:val="20"/>
                <w:szCs w:val="20"/>
              </w:rPr>
              <w:t>adolescent</w:t>
            </w:r>
            <w:r w:rsidRPr="002F07FB">
              <w:rPr>
                <w:rFonts w:cstheme="minorHAnsi"/>
                <w:sz w:val="20"/>
                <w:szCs w:val="20"/>
              </w:rPr>
              <w:t xml:space="preserve"> girls, youth </w:t>
            </w:r>
          </w:p>
        </w:tc>
        <w:tc>
          <w:tcPr>
            <w:tcW w:w="3311" w:type="dxa"/>
          </w:tcPr>
          <w:p w14:paraId="4BC673D6" w14:textId="68DFD02E" w:rsidR="00F10F67" w:rsidRPr="002F07FB" w:rsidRDefault="00F10F67" w:rsidP="002F07FB">
            <w:pPr>
              <w:jc w:val="both"/>
              <w:rPr>
                <w:rFonts w:cstheme="minorHAnsi"/>
                <w:sz w:val="20"/>
                <w:szCs w:val="20"/>
              </w:rPr>
            </w:pPr>
            <w:r w:rsidRPr="002F07FB">
              <w:rPr>
                <w:rFonts w:cstheme="minorHAnsi"/>
                <w:sz w:val="20"/>
                <w:szCs w:val="20"/>
              </w:rPr>
              <w:t xml:space="preserve">The recurrent disaster incidence </w:t>
            </w:r>
            <w:r w:rsidR="008F653C">
              <w:rPr>
                <w:rFonts w:cstheme="minorHAnsi"/>
                <w:sz w:val="20"/>
                <w:szCs w:val="20"/>
              </w:rPr>
              <w:t xml:space="preserve">creates persistent poverty, </w:t>
            </w:r>
            <w:r w:rsidR="004420DF">
              <w:rPr>
                <w:rFonts w:cstheme="minorHAnsi"/>
                <w:sz w:val="20"/>
                <w:szCs w:val="20"/>
              </w:rPr>
              <w:t>tangled social issues, persistent internal displacement, and a climate refugee status, without</w:t>
            </w:r>
            <w:r w:rsidR="008F653C">
              <w:rPr>
                <w:rFonts w:cstheme="minorHAnsi"/>
                <w:sz w:val="20"/>
                <w:szCs w:val="20"/>
              </w:rPr>
              <w:t xml:space="preserve"> access to education and agricultural land, making livelihoods</w:t>
            </w:r>
            <w:r w:rsidRPr="002F07FB">
              <w:rPr>
                <w:rFonts w:cstheme="minorHAnsi"/>
                <w:sz w:val="20"/>
                <w:szCs w:val="20"/>
              </w:rPr>
              <w:t xml:space="preserve"> resilient to climatic shocks. </w:t>
            </w:r>
          </w:p>
        </w:tc>
        <w:tc>
          <w:tcPr>
            <w:tcW w:w="3750" w:type="dxa"/>
          </w:tcPr>
          <w:p w14:paraId="1756B043" w14:textId="4B60E563" w:rsidR="00F10F67" w:rsidRPr="002F07FB" w:rsidRDefault="00F10F67" w:rsidP="002F07FB">
            <w:pPr>
              <w:jc w:val="both"/>
              <w:rPr>
                <w:rFonts w:cstheme="minorHAnsi"/>
                <w:sz w:val="20"/>
                <w:szCs w:val="20"/>
              </w:rPr>
            </w:pPr>
            <w:r w:rsidRPr="002F07FB">
              <w:rPr>
                <w:rFonts w:cstheme="minorHAnsi"/>
                <w:sz w:val="20"/>
                <w:szCs w:val="20"/>
              </w:rPr>
              <w:t>The recurrent disaster incidence</w:t>
            </w:r>
            <w:r w:rsidR="008F653C">
              <w:rPr>
                <w:rFonts w:cstheme="minorHAnsi"/>
                <w:sz w:val="20"/>
                <w:szCs w:val="20"/>
              </w:rPr>
              <w:t xml:space="preserve"> creates persistent poverty, </w:t>
            </w:r>
            <w:r w:rsidR="004420DF">
              <w:rPr>
                <w:rFonts w:cstheme="minorHAnsi"/>
                <w:sz w:val="20"/>
                <w:szCs w:val="20"/>
              </w:rPr>
              <w:t>tangled social issues, persistent internal displacement, and a climate refugee status, without</w:t>
            </w:r>
            <w:r w:rsidR="008F653C">
              <w:rPr>
                <w:rFonts w:cstheme="minorHAnsi"/>
                <w:sz w:val="20"/>
                <w:szCs w:val="20"/>
              </w:rPr>
              <w:t xml:space="preserve"> access to education and agricultural land, making livelihoods</w:t>
            </w:r>
            <w:r w:rsidRPr="002F07FB">
              <w:rPr>
                <w:rFonts w:cstheme="minorHAnsi"/>
                <w:sz w:val="20"/>
                <w:szCs w:val="20"/>
              </w:rPr>
              <w:t xml:space="preserve"> resilient to climatic shocks. </w:t>
            </w:r>
          </w:p>
        </w:tc>
        <w:tc>
          <w:tcPr>
            <w:tcW w:w="2986" w:type="dxa"/>
          </w:tcPr>
          <w:p w14:paraId="73B4B3CF" w14:textId="51905970" w:rsidR="00F10F67" w:rsidRPr="002F07FB" w:rsidRDefault="00F10F67" w:rsidP="002F07FB">
            <w:pPr>
              <w:jc w:val="both"/>
              <w:rPr>
                <w:rFonts w:cstheme="minorHAnsi"/>
                <w:sz w:val="20"/>
                <w:szCs w:val="20"/>
              </w:rPr>
            </w:pPr>
            <w:r w:rsidRPr="002F07FB">
              <w:rPr>
                <w:rFonts w:cstheme="minorHAnsi"/>
                <w:sz w:val="20"/>
                <w:szCs w:val="20"/>
              </w:rPr>
              <w:t>The recurrent disaster incidence</w:t>
            </w:r>
            <w:r w:rsidR="008F653C">
              <w:rPr>
                <w:rFonts w:cstheme="minorHAnsi"/>
                <w:sz w:val="20"/>
                <w:szCs w:val="20"/>
              </w:rPr>
              <w:t xml:space="preserve"> creates persistent poverty, </w:t>
            </w:r>
            <w:r w:rsidR="004420DF">
              <w:rPr>
                <w:rFonts w:cstheme="minorHAnsi"/>
                <w:sz w:val="20"/>
                <w:szCs w:val="20"/>
              </w:rPr>
              <w:t>tangled social issues, persistent internal displacement, and a climate refugee status, without</w:t>
            </w:r>
            <w:r w:rsidR="008F653C">
              <w:rPr>
                <w:rFonts w:cstheme="minorHAnsi"/>
                <w:sz w:val="20"/>
                <w:szCs w:val="20"/>
              </w:rPr>
              <w:t xml:space="preserve"> access to education and agricultural land, making livelihoods</w:t>
            </w:r>
            <w:r w:rsidRPr="002F07FB">
              <w:rPr>
                <w:rFonts w:cstheme="minorHAnsi"/>
                <w:sz w:val="20"/>
                <w:szCs w:val="20"/>
              </w:rPr>
              <w:t xml:space="preserve"> resilient to climatic shocks. </w:t>
            </w:r>
          </w:p>
        </w:tc>
        <w:tc>
          <w:tcPr>
            <w:tcW w:w="1260" w:type="dxa"/>
          </w:tcPr>
          <w:p w14:paraId="7662F240" w14:textId="77777777" w:rsidR="00F10F67" w:rsidRPr="002F07FB" w:rsidRDefault="00F10F67" w:rsidP="002F07FB">
            <w:pPr>
              <w:jc w:val="both"/>
              <w:rPr>
                <w:rFonts w:cstheme="minorHAnsi"/>
                <w:sz w:val="20"/>
                <w:szCs w:val="20"/>
              </w:rPr>
            </w:pPr>
          </w:p>
        </w:tc>
      </w:tr>
    </w:tbl>
    <w:p w14:paraId="7DCA3DDB" w14:textId="77777777" w:rsidR="004B0059" w:rsidRPr="002F07FB" w:rsidRDefault="004B0059" w:rsidP="002F07FB">
      <w:pPr>
        <w:spacing w:after="0" w:line="240" w:lineRule="auto"/>
        <w:jc w:val="both"/>
        <w:rPr>
          <w:rFonts w:cstheme="minorHAnsi"/>
          <w:sz w:val="20"/>
          <w:szCs w:val="20"/>
        </w:rPr>
      </w:pPr>
    </w:p>
    <w:p w14:paraId="5C93E900" w14:textId="77777777" w:rsidR="004B0059" w:rsidRPr="002F07FB" w:rsidRDefault="004B0059" w:rsidP="002F07FB">
      <w:pPr>
        <w:spacing w:after="0" w:line="240" w:lineRule="auto"/>
        <w:jc w:val="both"/>
        <w:rPr>
          <w:rFonts w:cstheme="minorHAnsi"/>
          <w:sz w:val="20"/>
          <w:szCs w:val="20"/>
        </w:rPr>
      </w:pPr>
    </w:p>
    <w:p w14:paraId="13FACFD6" w14:textId="77777777" w:rsidR="004B0059" w:rsidRPr="002F07FB" w:rsidRDefault="004B0059" w:rsidP="002F07FB">
      <w:pPr>
        <w:spacing w:after="0" w:line="240" w:lineRule="auto"/>
        <w:jc w:val="both"/>
        <w:rPr>
          <w:rFonts w:cstheme="minorHAnsi"/>
          <w:sz w:val="20"/>
          <w:szCs w:val="20"/>
        </w:rPr>
      </w:pPr>
    </w:p>
    <w:p w14:paraId="6DF40FE1" w14:textId="77777777" w:rsidR="004B0059" w:rsidRPr="002F07FB" w:rsidRDefault="004B0059" w:rsidP="002F07FB">
      <w:pPr>
        <w:spacing w:after="0" w:line="240" w:lineRule="auto"/>
        <w:jc w:val="both"/>
        <w:rPr>
          <w:rFonts w:cstheme="minorHAnsi"/>
          <w:sz w:val="20"/>
          <w:szCs w:val="20"/>
        </w:rPr>
      </w:pPr>
    </w:p>
    <w:p w14:paraId="27C42AD1" w14:textId="77777777" w:rsidR="008B7BD7" w:rsidRPr="002F07FB" w:rsidRDefault="008B7BD7" w:rsidP="002F07FB">
      <w:pPr>
        <w:spacing w:after="0" w:line="240" w:lineRule="auto"/>
        <w:jc w:val="both"/>
        <w:rPr>
          <w:rFonts w:cstheme="minorHAnsi"/>
          <w:sz w:val="20"/>
          <w:szCs w:val="20"/>
        </w:rPr>
      </w:pPr>
    </w:p>
    <w:p w14:paraId="0063DA74" w14:textId="77777777" w:rsidR="008B7BD7" w:rsidRPr="002F07FB" w:rsidRDefault="008B7BD7" w:rsidP="002F07FB">
      <w:pPr>
        <w:spacing w:after="0" w:line="240" w:lineRule="auto"/>
        <w:jc w:val="both"/>
        <w:rPr>
          <w:rFonts w:cstheme="minorHAnsi"/>
          <w:sz w:val="20"/>
          <w:szCs w:val="20"/>
        </w:rPr>
      </w:pPr>
    </w:p>
    <w:p w14:paraId="1AE10F0C" w14:textId="77777777" w:rsidR="008B7BD7" w:rsidRPr="002F07FB" w:rsidRDefault="008B7BD7" w:rsidP="002F07FB">
      <w:pPr>
        <w:spacing w:after="0" w:line="240" w:lineRule="auto"/>
        <w:jc w:val="both"/>
        <w:rPr>
          <w:rFonts w:cstheme="minorHAnsi"/>
          <w:sz w:val="20"/>
          <w:szCs w:val="20"/>
        </w:rPr>
      </w:pPr>
    </w:p>
    <w:p w14:paraId="7198935F" w14:textId="77777777" w:rsidR="000E3E5F" w:rsidRPr="002F07FB" w:rsidRDefault="000E3E5F" w:rsidP="002F07FB">
      <w:pPr>
        <w:spacing w:after="0" w:line="240" w:lineRule="auto"/>
        <w:jc w:val="both"/>
        <w:rPr>
          <w:rFonts w:cstheme="minorHAnsi"/>
          <w:sz w:val="20"/>
          <w:szCs w:val="20"/>
        </w:rPr>
      </w:pPr>
    </w:p>
    <w:p w14:paraId="0951E506" w14:textId="77777777" w:rsidR="00CD6585" w:rsidRPr="002F07FB" w:rsidRDefault="00CD6585" w:rsidP="002F07FB">
      <w:pPr>
        <w:spacing w:after="0" w:line="240" w:lineRule="auto"/>
        <w:jc w:val="both"/>
        <w:rPr>
          <w:rFonts w:cstheme="minorHAnsi"/>
          <w:sz w:val="20"/>
          <w:szCs w:val="20"/>
        </w:rPr>
        <w:sectPr w:rsidR="00CD6585" w:rsidRPr="002F07FB" w:rsidSect="00162829">
          <w:footerReference w:type="default" r:id="rId17"/>
          <w:pgSz w:w="16834" w:h="11909" w:orient="landscape" w:code="9"/>
          <w:pgMar w:top="864" w:right="1440" w:bottom="1440" w:left="1152" w:header="720" w:footer="720" w:gutter="0"/>
          <w:cols w:space="720"/>
          <w:docGrid w:linePitch="360"/>
        </w:sectPr>
      </w:pPr>
    </w:p>
    <w:p w14:paraId="70FE172A" w14:textId="719EF38F" w:rsidR="000E3E5F" w:rsidRPr="00343057" w:rsidRDefault="000E3E5F" w:rsidP="002F07FB">
      <w:pPr>
        <w:pStyle w:val="Heading2"/>
        <w:spacing w:before="0" w:line="240" w:lineRule="auto"/>
        <w:jc w:val="both"/>
        <w:rPr>
          <w:rFonts w:asciiTheme="minorHAnsi" w:hAnsiTheme="minorHAnsi" w:cstheme="minorHAnsi"/>
          <w:b/>
          <w:bCs/>
          <w:sz w:val="20"/>
          <w:szCs w:val="20"/>
        </w:rPr>
      </w:pPr>
      <w:bookmarkStart w:id="18" w:name="_Toc163694791"/>
      <w:bookmarkStart w:id="19" w:name="_Toc166355724"/>
      <w:bookmarkStart w:id="20" w:name="_Toc206524495"/>
      <w:r w:rsidRPr="00343057">
        <w:rPr>
          <w:rFonts w:asciiTheme="minorHAnsi" w:hAnsiTheme="minorHAnsi" w:cstheme="minorHAnsi"/>
          <w:b/>
          <w:bCs/>
          <w:sz w:val="20"/>
          <w:szCs w:val="20"/>
        </w:rPr>
        <w:lastRenderedPageBreak/>
        <w:t xml:space="preserve">4.2 </w:t>
      </w:r>
      <w:r w:rsidR="00343057">
        <w:rPr>
          <w:rFonts w:asciiTheme="minorHAnsi" w:hAnsiTheme="minorHAnsi" w:cstheme="minorHAnsi"/>
          <w:b/>
          <w:bCs/>
          <w:sz w:val="20"/>
          <w:szCs w:val="20"/>
        </w:rPr>
        <w:t>The</w:t>
      </w:r>
      <w:r w:rsidRPr="00343057">
        <w:rPr>
          <w:rFonts w:asciiTheme="minorHAnsi" w:hAnsiTheme="minorHAnsi" w:cstheme="minorHAnsi"/>
          <w:b/>
          <w:bCs/>
          <w:sz w:val="20"/>
          <w:szCs w:val="20"/>
        </w:rPr>
        <w:t xml:space="preserve"> different coping mechanisms adopted </w:t>
      </w:r>
      <w:r w:rsidR="004420DF">
        <w:rPr>
          <w:rFonts w:asciiTheme="minorHAnsi" w:hAnsiTheme="minorHAnsi" w:cstheme="minorHAnsi"/>
          <w:b/>
          <w:bCs/>
          <w:sz w:val="20"/>
          <w:szCs w:val="20"/>
        </w:rPr>
        <w:t xml:space="preserve">by </w:t>
      </w:r>
      <w:r w:rsidRPr="00343057">
        <w:rPr>
          <w:rFonts w:asciiTheme="minorHAnsi" w:hAnsiTheme="minorHAnsi" w:cstheme="minorHAnsi"/>
          <w:b/>
          <w:bCs/>
          <w:sz w:val="20"/>
          <w:szCs w:val="20"/>
        </w:rPr>
        <w:t xml:space="preserve">women and men to </w:t>
      </w:r>
      <w:r w:rsidR="004420DF">
        <w:rPr>
          <w:rFonts w:asciiTheme="minorHAnsi" w:hAnsiTheme="minorHAnsi" w:cstheme="minorHAnsi"/>
          <w:b/>
          <w:bCs/>
          <w:sz w:val="20"/>
          <w:szCs w:val="20"/>
        </w:rPr>
        <w:t>climate-induced</w:t>
      </w:r>
      <w:r w:rsidRPr="00343057">
        <w:rPr>
          <w:rFonts w:asciiTheme="minorHAnsi" w:hAnsiTheme="minorHAnsi" w:cstheme="minorHAnsi"/>
          <w:b/>
          <w:bCs/>
          <w:sz w:val="20"/>
          <w:szCs w:val="20"/>
        </w:rPr>
        <w:t xml:space="preserve"> disasters (challenges and recommendations)</w:t>
      </w:r>
      <w:bookmarkEnd w:id="18"/>
      <w:bookmarkEnd w:id="19"/>
      <w:bookmarkEnd w:id="20"/>
      <w:r w:rsidRPr="00343057">
        <w:rPr>
          <w:rFonts w:asciiTheme="minorHAnsi" w:hAnsiTheme="minorHAnsi" w:cstheme="minorHAnsi"/>
          <w:b/>
          <w:bCs/>
          <w:sz w:val="20"/>
          <w:szCs w:val="20"/>
        </w:rPr>
        <w:t xml:space="preserve"> </w:t>
      </w:r>
    </w:p>
    <w:p w14:paraId="5ECB8C15" w14:textId="77777777" w:rsidR="000E3E5F" w:rsidRPr="00343057" w:rsidRDefault="000E3E5F" w:rsidP="002F07FB">
      <w:pPr>
        <w:spacing w:after="0" w:line="240" w:lineRule="auto"/>
        <w:jc w:val="both"/>
        <w:rPr>
          <w:rFonts w:cstheme="minorHAnsi"/>
          <w:b/>
          <w:bCs/>
          <w:sz w:val="20"/>
          <w:szCs w:val="20"/>
        </w:rPr>
      </w:pPr>
    </w:p>
    <w:p w14:paraId="41C9FC23" w14:textId="77777777" w:rsidR="000E3E5F" w:rsidRPr="002F07FB" w:rsidRDefault="000E3E5F" w:rsidP="002F07FB">
      <w:pPr>
        <w:spacing w:after="0" w:line="240" w:lineRule="auto"/>
        <w:jc w:val="both"/>
        <w:rPr>
          <w:rFonts w:cstheme="minorHAnsi"/>
          <w:sz w:val="20"/>
          <w:szCs w:val="20"/>
        </w:rPr>
      </w:pPr>
    </w:p>
    <w:p w14:paraId="0BA34D56" w14:textId="4EF801B8" w:rsidR="00207AEF" w:rsidRPr="002F07FB" w:rsidRDefault="00127149" w:rsidP="002F07FB">
      <w:pPr>
        <w:spacing w:after="0" w:line="240" w:lineRule="auto"/>
        <w:jc w:val="both"/>
        <w:rPr>
          <w:rFonts w:cstheme="minorHAnsi"/>
          <w:sz w:val="20"/>
          <w:szCs w:val="20"/>
        </w:rPr>
      </w:pPr>
      <w:r w:rsidRPr="002F07FB">
        <w:rPr>
          <w:rFonts w:cstheme="minorHAnsi"/>
          <w:sz w:val="20"/>
          <w:szCs w:val="20"/>
        </w:rPr>
        <w:t>Cyclone Idai affected 270,000 people in Zimbabwe</w:t>
      </w:r>
      <w:r w:rsidR="004420DF">
        <w:rPr>
          <w:rFonts w:cstheme="minorHAnsi"/>
          <w:sz w:val="20"/>
          <w:szCs w:val="20"/>
        </w:rPr>
        <w:t>, out of which 51,000 were displaced, more than 340 died, and many others went missing. Children</w:t>
      </w:r>
      <w:r w:rsidRPr="002F07FB">
        <w:rPr>
          <w:rFonts w:cstheme="minorHAnsi"/>
          <w:sz w:val="20"/>
          <w:szCs w:val="20"/>
        </w:rPr>
        <w:t xml:space="preserve"> were orphaned, while female survivors faced gender-based violence. 68% of the households got information about the approach of Cyclone Idai from the media</w:t>
      </w:r>
      <w:r w:rsidR="004420DF">
        <w:rPr>
          <w:rFonts w:cstheme="minorHAnsi"/>
          <w:sz w:val="20"/>
          <w:szCs w:val="20"/>
        </w:rPr>
        <w:t>,</w:t>
      </w:r>
      <w:r w:rsidRPr="002F07FB">
        <w:rPr>
          <w:rFonts w:cstheme="minorHAnsi"/>
          <w:sz w:val="20"/>
          <w:szCs w:val="20"/>
        </w:rPr>
        <w:t xml:space="preserve"> while more than 31% were caught unaware</w:t>
      </w:r>
      <w:r w:rsidRPr="002F07FB">
        <w:rPr>
          <w:rStyle w:val="FootnoteReference"/>
          <w:rFonts w:cstheme="minorHAnsi"/>
          <w:sz w:val="20"/>
          <w:szCs w:val="20"/>
        </w:rPr>
        <w:footnoteReference w:id="6"/>
      </w:r>
      <w:r w:rsidRPr="002F07FB">
        <w:rPr>
          <w:rFonts w:cstheme="minorHAnsi"/>
          <w:sz w:val="20"/>
          <w:szCs w:val="20"/>
        </w:rPr>
        <w:t>.</w:t>
      </w:r>
    </w:p>
    <w:p w14:paraId="026F5C05" w14:textId="77777777" w:rsidR="00127149" w:rsidRPr="002F07FB" w:rsidRDefault="00127149" w:rsidP="002F07FB">
      <w:pPr>
        <w:spacing w:after="0" w:line="240" w:lineRule="auto"/>
        <w:jc w:val="both"/>
        <w:rPr>
          <w:rFonts w:cstheme="minorHAnsi"/>
          <w:sz w:val="20"/>
          <w:szCs w:val="20"/>
        </w:rPr>
      </w:pPr>
    </w:p>
    <w:p w14:paraId="26BAF7F1" w14:textId="5762BEE8" w:rsidR="00DB2565" w:rsidRPr="00DB2565" w:rsidRDefault="00DB2565" w:rsidP="00DB2565">
      <w:pPr>
        <w:jc w:val="both"/>
        <w:rPr>
          <w:rFonts w:cstheme="minorHAnsi"/>
          <w:b/>
          <w:bCs/>
          <w:sz w:val="20"/>
          <w:szCs w:val="20"/>
          <w:highlight w:val="yellow"/>
        </w:rPr>
      </w:pPr>
      <w:r w:rsidRPr="00DB2565">
        <w:rPr>
          <w:rFonts w:cstheme="minorHAnsi"/>
          <w:b/>
          <w:bCs/>
          <w:sz w:val="20"/>
          <w:szCs w:val="20"/>
          <w:highlight w:val="yellow"/>
        </w:rPr>
        <w:t xml:space="preserve">Respondent: Department of Civil Protection (DCP) – Ministry of Local Government (coping mechanisms) </w:t>
      </w:r>
    </w:p>
    <w:p w14:paraId="7FE2E69D" w14:textId="77777777" w:rsidR="005A4E86" w:rsidRPr="002F07FB" w:rsidRDefault="005A4E86" w:rsidP="002F07FB">
      <w:pPr>
        <w:pStyle w:val="ListParagraph"/>
        <w:spacing w:after="0" w:line="240" w:lineRule="auto"/>
        <w:jc w:val="both"/>
        <w:rPr>
          <w:rFonts w:cstheme="minorHAnsi"/>
          <w:b/>
          <w:bCs/>
          <w:sz w:val="20"/>
          <w:szCs w:val="20"/>
        </w:rPr>
      </w:pPr>
    </w:p>
    <w:p w14:paraId="3EB617EF" w14:textId="5D6A6F47" w:rsidR="005A4E86" w:rsidRPr="002F07FB" w:rsidRDefault="004420DF" w:rsidP="002F07FB">
      <w:pPr>
        <w:spacing w:after="0" w:line="240" w:lineRule="auto"/>
        <w:jc w:val="both"/>
        <w:rPr>
          <w:rFonts w:cstheme="minorHAnsi"/>
          <w:sz w:val="20"/>
          <w:szCs w:val="20"/>
        </w:rPr>
      </w:pPr>
      <w:r>
        <w:rPr>
          <w:rFonts w:cstheme="minorHAnsi"/>
          <w:sz w:val="20"/>
          <w:szCs w:val="20"/>
        </w:rPr>
        <w:t>Coping</w:t>
      </w:r>
      <w:r w:rsidR="005A4E86" w:rsidRPr="002F07FB">
        <w:rPr>
          <w:rFonts w:cstheme="minorHAnsi"/>
          <w:sz w:val="20"/>
          <w:szCs w:val="20"/>
        </w:rPr>
        <w:t xml:space="preserve"> mechanism in </w:t>
      </w:r>
      <w:r>
        <w:rPr>
          <w:rFonts w:cstheme="minorHAnsi"/>
          <w:sz w:val="20"/>
          <w:szCs w:val="20"/>
        </w:rPr>
        <w:t>climate-induced</w:t>
      </w:r>
      <w:r w:rsidR="005A4E86" w:rsidRPr="002F07FB">
        <w:rPr>
          <w:rFonts w:cstheme="minorHAnsi"/>
          <w:sz w:val="20"/>
          <w:szCs w:val="20"/>
        </w:rPr>
        <w:t xml:space="preserve"> </w:t>
      </w:r>
      <w:r>
        <w:rPr>
          <w:rFonts w:cstheme="minorHAnsi"/>
          <w:sz w:val="20"/>
          <w:szCs w:val="20"/>
        </w:rPr>
        <w:t>disasters</w:t>
      </w:r>
      <w:r w:rsidR="005A4E86" w:rsidRPr="002F07FB">
        <w:rPr>
          <w:rFonts w:cstheme="minorHAnsi"/>
          <w:sz w:val="20"/>
          <w:szCs w:val="20"/>
        </w:rPr>
        <w:t>:</w:t>
      </w:r>
    </w:p>
    <w:p w14:paraId="6AC11240" w14:textId="77777777" w:rsidR="005A4E86" w:rsidRPr="002F07FB" w:rsidRDefault="005A4E86" w:rsidP="002F07FB">
      <w:pPr>
        <w:spacing w:after="0" w:line="240" w:lineRule="auto"/>
        <w:jc w:val="both"/>
        <w:rPr>
          <w:rFonts w:cstheme="minorHAnsi"/>
          <w:sz w:val="20"/>
          <w:szCs w:val="20"/>
        </w:rPr>
      </w:pPr>
    </w:p>
    <w:p w14:paraId="0BE606B5"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Peace work, business </w:t>
      </w:r>
    </w:p>
    <w:p w14:paraId="31BD57C2" w14:textId="39D91EE0" w:rsidR="006806F5" w:rsidRPr="002F07FB" w:rsidRDefault="006806F5"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Remittance from male member </w:t>
      </w:r>
    </w:p>
    <w:p w14:paraId="129BFEFC"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Selling productive assets</w:t>
      </w:r>
    </w:p>
    <w:p w14:paraId="0591C9FD"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Selling homestead  agricultural outputs </w:t>
      </w:r>
    </w:p>
    <w:p w14:paraId="44FEAA7A"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Emergency Social Cash Transfers (ESCT) by the UN/INGOs and other CSOs </w:t>
      </w:r>
    </w:p>
    <w:p w14:paraId="78DEF3AB"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Charcoal making and selling firewood </w:t>
      </w:r>
    </w:p>
    <w:p w14:paraId="1C36CFCC"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SMEs support </w:t>
      </w:r>
    </w:p>
    <w:p w14:paraId="7DCE9581"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VSLAS (Village Saving &amp; Loan Associations) support for starting agriculture </w:t>
      </w:r>
    </w:p>
    <w:p w14:paraId="794A723E"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Women Development Funds (WDF) Microfinance and Women Empowerment in Zimbabwe</w:t>
      </w:r>
    </w:p>
    <w:p w14:paraId="380DA272" w14:textId="77777777" w:rsidR="005A4E86" w:rsidRPr="002F07FB" w:rsidRDefault="005A4E86" w:rsidP="003C30D3">
      <w:pPr>
        <w:pStyle w:val="ListParagraph"/>
        <w:numPr>
          <w:ilvl w:val="0"/>
          <w:numId w:val="38"/>
        </w:numPr>
        <w:spacing w:after="0" w:line="240" w:lineRule="auto"/>
        <w:ind w:left="630" w:hanging="270"/>
        <w:jc w:val="both"/>
        <w:rPr>
          <w:rFonts w:cstheme="minorHAnsi"/>
          <w:sz w:val="20"/>
          <w:szCs w:val="20"/>
        </w:rPr>
      </w:pPr>
      <w:r w:rsidRPr="002F07FB">
        <w:rPr>
          <w:rFonts w:cstheme="minorHAnsi"/>
          <w:sz w:val="20"/>
          <w:szCs w:val="20"/>
        </w:rPr>
        <w:t xml:space="preserve"> The positive coping mechanism </w:t>
      </w:r>
    </w:p>
    <w:p w14:paraId="7E1DB4DE" w14:textId="77777777" w:rsidR="005A4E86" w:rsidRPr="002F07FB" w:rsidRDefault="005A4E86" w:rsidP="002F07FB">
      <w:pPr>
        <w:pStyle w:val="ListParagraph"/>
        <w:spacing w:after="0" w:line="240" w:lineRule="auto"/>
        <w:ind w:left="1080"/>
        <w:jc w:val="both"/>
        <w:rPr>
          <w:rFonts w:cstheme="minorHAnsi"/>
          <w:sz w:val="20"/>
          <w:szCs w:val="20"/>
        </w:rPr>
      </w:pPr>
    </w:p>
    <w:p w14:paraId="54B0B776" w14:textId="5033A99D" w:rsidR="005A4E86" w:rsidRPr="002F07FB" w:rsidRDefault="005A4E86" w:rsidP="002F07FB">
      <w:pPr>
        <w:spacing w:after="0" w:line="240" w:lineRule="auto"/>
        <w:jc w:val="both"/>
        <w:rPr>
          <w:rFonts w:cstheme="minorHAnsi"/>
          <w:sz w:val="20"/>
          <w:szCs w:val="20"/>
        </w:rPr>
      </w:pPr>
      <w:r w:rsidRPr="002F07FB">
        <w:rPr>
          <w:rFonts w:cstheme="minorHAnsi"/>
          <w:sz w:val="20"/>
          <w:szCs w:val="20"/>
        </w:rPr>
        <w:t xml:space="preserve">Negative </w:t>
      </w:r>
      <w:r w:rsidR="004420DF">
        <w:rPr>
          <w:rFonts w:cstheme="minorHAnsi"/>
          <w:sz w:val="20"/>
          <w:szCs w:val="20"/>
        </w:rPr>
        <w:t>coping</w:t>
      </w:r>
      <w:r w:rsidRPr="002F07FB">
        <w:rPr>
          <w:rFonts w:cstheme="minorHAnsi"/>
          <w:sz w:val="20"/>
          <w:szCs w:val="20"/>
        </w:rPr>
        <w:t xml:space="preserve"> mechanism:</w:t>
      </w:r>
    </w:p>
    <w:p w14:paraId="1A7B0BCD" w14:textId="6D67FCD7" w:rsidR="005A4E86" w:rsidRPr="002F07FB" w:rsidRDefault="005A4E86"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Cutting trees and making charcoal, selling firewood</w:t>
      </w:r>
      <w:r w:rsidR="004420DF">
        <w:rPr>
          <w:rFonts w:cstheme="minorHAnsi"/>
          <w:sz w:val="20"/>
          <w:szCs w:val="20"/>
        </w:rPr>
        <w:t>,</w:t>
      </w:r>
      <w:r w:rsidRPr="002F07FB">
        <w:rPr>
          <w:rFonts w:cstheme="minorHAnsi"/>
          <w:sz w:val="20"/>
          <w:szCs w:val="20"/>
        </w:rPr>
        <w:t xml:space="preserve"> etc.</w:t>
      </w:r>
    </w:p>
    <w:p w14:paraId="7D807A75" w14:textId="5F62558D" w:rsidR="005A4E86" w:rsidRPr="002F07FB" w:rsidRDefault="005A4E86"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Selling productive assets, belongings</w:t>
      </w:r>
      <w:r w:rsidR="004420DF">
        <w:rPr>
          <w:rFonts w:cstheme="minorHAnsi"/>
          <w:sz w:val="20"/>
          <w:szCs w:val="20"/>
        </w:rPr>
        <w:t>,</w:t>
      </w:r>
      <w:r w:rsidRPr="002F07FB">
        <w:rPr>
          <w:rFonts w:cstheme="minorHAnsi"/>
          <w:sz w:val="20"/>
          <w:szCs w:val="20"/>
        </w:rPr>
        <w:t xml:space="preserve"> etc.</w:t>
      </w:r>
    </w:p>
    <w:p w14:paraId="44E6C32E" w14:textId="77777777" w:rsidR="005A4E86" w:rsidRPr="002F07FB" w:rsidRDefault="005A4E86"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Transactional sex</w:t>
      </w:r>
    </w:p>
    <w:p w14:paraId="63DA8C1B" w14:textId="3C8A768D" w:rsidR="005A4E86" w:rsidRPr="002F07FB" w:rsidRDefault="005A4E86"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 xml:space="preserve">Adolescent girls are being forced </w:t>
      </w:r>
      <w:r w:rsidR="004420DF">
        <w:rPr>
          <w:rFonts w:cstheme="minorHAnsi"/>
          <w:sz w:val="20"/>
          <w:szCs w:val="20"/>
        </w:rPr>
        <w:t>into</w:t>
      </w:r>
      <w:r w:rsidRPr="002F07FB">
        <w:rPr>
          <w:rFonts w:cstheme="minorHAnsi"/>
          <w:sz w:val="20"/>
          <w:szCs w:val="20"/>
        </w:rPr>
        <w:t xml:space="preserve"> early marriage</w:t>
      </w:r>
    </w:p>
    <w:p w14:paraId="523DE430" w14:textId="77777777" w:rsidR="005A4E86" w:rsidRPr="002F07FB" w:rsidRDefault="005A4E86"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Trafficking of girls and children</w:t>
      </w:r>
    </w:p>
    <w:p w14:paraId="2B67F35C" w14:textId="77777777" w:rsidR="005A4E86" w:rsidRPr="002F07FB" w:rsidRDefault="005A4E86"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Migration</w:t>
      </w:r>
    </w:p>
    <w:p w14:paraId="326811EC" w14:textId="77777777" w:rsidR="00127149" w:rsidRPr="002F07FB" w:rsidRDefault="00127149" w:rsidP="002F07FB">
      <w:pPr>
        <w:spacing w:after="0" w:line="240" w:lineRule="auto"/>
        <w:jc w:val="both"/>
        <w:rPr>
          <w:rFonts w:cstheme="minorHAnsi"/>
          <w:sz w:val="20"/>
          <w:szCs w:val="20"/>
        </w:rPr>
      </w:pPr>
    </w:p>
    <w:p w14:paraId="38B44C63" w14:textId="77777777" w:rsidR="00127149" w:rsidRPr="002F07FB" w:rsidRDefault="00127149" w:rsidP="002F07FB">
      <w:pPr>
        <w:spacing w:after="0" w:line="240" w:lineRule="auto"/>
        <w:jc w:val="both"/>
        <w:rPr>
          <w:rFonts w:cstheme="minorHAnsi"/>
          <w:sz w:val="20"/>
          <w:szCs w:val="20"/>
        </w:rPr>
      </w:pPr>
    </w:p>
    <w:p w14:paraId="62576CDE" w14:textId="72CBFED3" w:rsidR="00207AEF" w:rsidRPr="00DB2565" w:rsidRDefault="006C4287" w:rsidP="00DB2565">
      <w:pPr>
        <w:jc w:val="both"/>
        <w:rPr>
          <w:rFonts w:cstheme="minorHAnsi"/>
          <w:b/>
          <w:bCs/>
          <w:sz w:val="20"/>
          <w:szCs w:val="20"/>
          <w:highlight w:val="yellow"/>
        </w:rPr>
      </w:pPr>
      <w:r w:rsidRPr="002F07FB">
        <w:rPr>
          <w:rFonts w:cstheme="minorHAnsi"/>
          <w:b/>
          <w:bCs/>
          <w:sz w:val="20"/>
          <w:szCs w:val="20"/>
          <w:highlight w:val="yellow"/>
        </w:rPr>
        <w:t xml:space="preserve">Respondent </w:t>
      </w:r>
      <w:r w:rsidR="00DB2565">
        <w:rPr>
          <w:rFonts w:cstheme="minorHAnsi"/>
          <w:b/>
          <w:bCs/>
          <w:sz w:val="20"/>
          <w:szCs w:val="20"/>
          <w:highlight w:val="yellow"/>
        </w:rPr>
        <w:t xml:space="preserve">: </w:t>
      </w:r>
      <w:r w:rsidRPr="002F07FB">
        <w:rPr>
          <w:rFonts w:cstheme="minorHAnsi"/>
          <w:b/>
          <w:bCs/>
          <w:sz w:val="20"/>
          <w:szCs w:val="20"/>
          <w:highlight w:val="yellow"/>
        </w:rPr>
        <w:t>UNDP</w:t>
      </w:r>
      <w:r w:rsidR="00DB2565">
        <w:rPr>
          <w:rFonts w:cstheme="minorHAnsi"/>
          <w:b/>
          <w:bCs/>
          <w:sz w:val="20"/>
          <w:szCs w:val="20"/>
          <w:highlight w:val="yellow"/>
        </w:rPr>
        <w:t xml:space="preserve"> </w:t>
      </w:r>
      <w:r w:rsidR="00DB2565" w:rsidRPr="00DB2565">
        <w:rPr>
          <w:rFonts w:cstheme="minorHAnsi"/>
          <w:b/>
          <w:bCs/>
          <w:sz w:val="20"/>
          <w:szCs w:val="20"/>
          <w:highlight w:val="yellow"/>
        </w:rPr>
        <w:t>(coping mechanisms)</w:t>
      </w:r>
    </w:p>
    <w:p w14:paraId="1C154B92" w14:textId="77777777" w:rsidR="00B02FD0" w:rsidRPr="002F07FB" w:rsidRDefault="00B02FD0" w:rsidP="002F07FB">
      <w:pPr>
        <w:spacing w:after="0" w:line="240" w:lineRule="auto"/>
        <w:jc w:val="both"/>
        <w:rPr>
          <w:rFonts w:cstheme="minorHAnsi"/>
          <w:sz w:val="20"/>
          <w:szCs w:val="20"/>
        </w:rPr>
      </w:pPr>
    </w:p>
    <w:p w14:paraId="5297026F" w14:textId="77777777" w:rsidR="00B02FD0" w:rsidRPr="002F07FB" w:rsidRDefault="00B02FD0" w:rsidP="002F07FB">
      <w:pPr>
        <w:spacing w:after="0" w:line="240" w:lineRule="auto"/>
        <w:jc w:val="both"/>
        <w:rPr>
          <w:rFonts w:cstheme="minorHAnsi"/>
          <w:sz w:val="20"/>
          <w:szCs w:val="20"/>
        </w:rPr>
      </w:pPr>
    </w:p>
    <w:p w14:paraId="16EABBB5" w14:textId="77777777" w:rsidR="00B02FD0" w:rsidRPr="00977FDB" w:rsidRDefault="00B02FD0" w:rsidP="002F07FB">
      <w:pPr>
        <w:spacing w:after="0" w:line="240" w:lineRule="auto"/>
        <w:jc w:val="both"/>
        <w:rPr>
          <w:rFonts w:cstheme="minorHAnsi"/>
          <w:b/>
          <w:bCs/>
          <w:sz w:val="20"/>
          <w:szCs w:val="20"/>
        </w:rPr>
      </w:pPr>
      <w:r w:rsidRPr="00977FDB">
        <w:rPr>
          <w:rFonts w:cstheme="minorHAnsi"/>
          <w:b/>
          <w:bCs/>
          <w:sz w:val="20"/>
          <w:szCs w:val="20"/>
        </w:rPr>
        <w:t>The positive coping mechanism :</w:t>
      </w:r>
    </w:p>
    <w:p w14:paraId="462FDD34" w14:textId="4365EE77" w:rsidR="00B02FD0" w:rsidRPr="00977FDB" w:rsidRDefault="00B02FD0"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Piecework - Day labor, </w:t>
      </w:r>
      <w:r w:rsidR="001F3310" w:rsidRPr="00977FDB">
        <w:rPr>
          <w:rFonts w:cstheme="minorHAnsi"/>
          <w:sz w:val="20"/>
          <w:szCs w:val="20"/>
        </w:rPr>
        <w:t xml:space="preserve">Casual labor, mining workers </w:t>
      </w:r>
      <w:r w:rsidR="004420DF">
        <w:rPr>
          <w:rFonts w:cstheme="minorHAnsi"/>
          <w:sz w:val="20"/>
          <w:szCs w:val="20"/>
        </w:rPr>
        <w:t>South</w:t>
      </w:r>
      <w:r w:rsidRPr="00977FDB">
        <w:rPr>
          <w:rFonts w:cstheme="minorHAnsi"/>
          <w:sz w:val="20"/>
          <w:szCs w:val="20"/>
        </w:rPr>
        <w:t xml:space="preserve"> Africa to feed the households</w:t>
      </w:r>
    </w:p>
    <w:p w14:paraId="5A9E0FE3" w14:textId="77777777" w:rsidR="00432026" w:rsidRPr="00977FDB" w:rsidRDefault="00432026"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Emergency Social Cash Transfers (ESCT) by the UN/INGOs and other CSOs </w:t>
      </w:r>
    </w:p>
    <w:p w14:paraId="3545F48D" w14:textId="70AC71A4" w:rsidR="00B02FD0" w:rsidRPr="00977FDB" w:rsidRDefault="00B02FD0"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Running </w:t>
      </w:r>
      <w:r w:rsidR="004420DF">
        <w:rPr>
          <w:rFonts w:cstheme="minorHAnsi"/>
          <w:sz w:val="20"/>
          <w:szCs w:val="20"/>
        </w:rPr>
        <w:t xml:space="preserve">a </w:t>
      </w:r>
      <w:r w:rsidRPr="00977FDB">
        <w:rPr>
          <w:rFonts w:cstheme="minorHAnsi"/>
          <w:sz w:val="20"/>
          <w:szCs w:val="20"/>
        </w:rPr>
        <w:t xml:space="preserve">Small business </w:t>
      </w:r>
    </w:p>
    <w:p w14:paraId="061A6480" w14:textId="77777777" w:rsidR="006806F5" w:rsidRPr="00977FDB" w:rsidRDefault="006806F5"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Remittance from male member </w:t>
      </w:r>
    </w:p>
    <w:p w14:paraId="02CBE7C1" w14:textId="77777777" w:rsidR="00B02FD0" w:rsidRPr="00977FDB" w:rsidRDefault="00B02FD0"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Support from relatives </w:t>
      </w:r>
    </w:p>
    <w:p w14:paraId="76D32C9E" w14:textId="074A2EA8" w:rsidR="00DD3FF3" w:rsidRPr="00977FDB" w:rsidRDefault="00B02FD0"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Selling productive assets, </w:t>
      </w:r>
      <w:r w:rsidR="00DD3FF3" w:rsidRPr="00977FDB">
        <w:rPr>
          <w:rFonts w:cstheme="minorHAnsi"/>
          <w:sz w:val="20"/>
          <w:szCs w:val="20"/>
        </w:rPr>
        <w:t xml:space="preserve">selling some of </w:t>
      </w:r>
      <w:r w:rsidR="004420DF">
        <w:rPr>
          <w:rFonts w:cstheme="minorHAnsi"/>
          <w:sz w:val="20"/>
          <w:szCs w:val="20"/>
        </w:rPr>
        <w:t xml:space="preserve">the </w:t>
      </w:r>
      <w:r w:rsidR="00DD3FF3" w:rsidRPr="00977FDB">
        <w:rPr>
          <w:rFonts w:cstheme="minorHAnsi"/>
          <w:sz w:val="20"/>
          <w:szCs w:val="20"/>
        </w:rPr>
        <w:t xml:space="preserve">household belongings </w:t>
      </w:r>
    </w:p>
    <w:p w14:paraId="63867AB4" w14:textId="427FDE8E" w:rsidR="00B02FD0" w:rsidRPr="00977FDB" w:rsidRDefault="00B02FD0" w:rsidP="003C30D3">
      <w:pPr>
        <w:pStyle w:val="ListParagraph"/>
        <w:numPr>
          <w:ilvl w:val="0"/>
          <w:numId w:val="9"/>
        </w:numPr>
        <w:spacing w:after="0" w:line="240" w:lineRule="auto"/>
        <w:jc w:val="both"/>
        <w:rPr>
          <w:rFonts w:cstheme="minorHAnsi"/>
          <w:sz w:val="20"/>
          <w:szCs w:val="20"/>
        </w:rPr>
      </w:pPr>
      <w:r w:rsidRPr="00977FDB">
        <w:rPr>
          <w:rFonts w:cstheme="minorHAnsi"/>
          <w:sz w:val="20"/>
          <w:szCs w:val="20"/>
        </w:rPr>
        <w:t xml:space="preserve">Selling of humanitarian assistance, </w:t>
      </w:r>
    </w:p>
    <w:p w14:paraId="391E2FF3" w14:textId="77777777" w:rsidR="00B02FD0" w:rsidRPr="00977FDB" w:rsidRDefault="00B02FD0" w:rsidP="002F07FB">
      <w:pPr>
        <w:pStyle w:val="ListParagraph"/>
        <w:spacing w:after="0" w:line="240" w:lineRule="auto"/>
        <w:jc w:val="both"/>
        <w:rPr>
          <w:rFonts w:cstheme="minorHAnsi"/>
          <w:sz w:val="20"/>
          <w:szCs w:val="20"/>
        </w:rPr>
      </w:pPr>
    </w:p>
    <w:p w14:paraId="56223E9D" w14:textId="477F5D7B" w:rsidR="00B02FD0" w:rsidRPr="00977FDB" w:rsidRDefault="00B02FD0" w:rsidP="002F07FB">
      <w:pPr>
        <w:spacing w:after="0" w:line="240" w:lineRule="auto"/>
        <w:jc w:val="both"/>
        <w:rPr>
          <w:rFonts w:cstheme="minorHAnsi"/>
          <w:b/>
          <w:bCs/>
          <w:sz w:val="20"/>
          <w:szCs w:val="20"/>
        </w:rPr>
      </w:pPr>
      <w:r w:rsidRPr="00977FDB">
        <w:rPr>
          <w:rFonts w:cstheme="minorHAnsi"/>
          <w:b/>
          <w:bCs/>
          <w:sz w:val="20"/>
          <w:szCs w:val="20"/>
        </w:rPr>
        <w:t xml:space="preserve">Negative </w:t>
      </w:r>
      <w:r w:rsidR="004420DF">
        <w:rPr>
          <w:rFonts w:cstheme="minorHAnsi"/>
          <w:b/>
          <w:bCs/>
          <w:sz w:val="20"/>
          <w:szCs w:val="20"/>
        </w:rPr>
        <w:t>coping</w:t>
      </w:r>
      <w:r w:rsidRPr="00977FDB">
        <w:rPr>
          <w:rFonts w:cstheme="minorHAnsi"/>
          <w:b/>
          <w:bCs/>
          <w:sz w:val="20"/>
          <w:szCs w:val="20"/>
        </w:rPr>
        <w:t xml:space="preserve"> mechanism:</w:t>
      </w:r>
    </w:p>
    <w:p w14:paraId="7AC8F5DB" w14:textId="474C47F2" w:rsidR="00B02FD0" w:rsidRPr="00977FDB" w:rsidRDefault="00B02FD0" w:rsidP="003C30D3">
      <w:pPr>
        <w:pStyle w:val="ListParagraph"/>
        <w:numPr>
          <w:ilvl w:val="0"/>
          <w:numId w:val="8"/>
        </w:numPr>
        <w:spacing w:after="0" w:line="240" w:lineRule="auto"/>
        <w:jc w:val="both"/>
        <w:rPr>
          <w:rFonts w:cstheme="minorHAnsi"/>
          <w:sz w:val="20"/>
          <w:szCs w:val="20"/>
        </w:rPr>
      </w:pPr>
      <w:r w:rsidRPr="00977FDB">
        <w:rPr>
          <w:rFonts w:cstheme="minorHAnsi"/>
          <w:sz w:val="20"/>
          <w:szCs w:val="20"/>
        </w:rPr>
        <w:t>Cutting trees and making charcoal, selling firewood</w:t>
      </w:r>
      <w:r w:rsidR="004420DF">
        <w:rPr>
          <w:rFonts w:cstheme="minorHAnsi"/>
          <w:sz w:val="20"/>
          <w:szCs w:val="20"/>
        </w:rPr>
        <w:t>,</w:t>
      </w:r>
      <w:r w:rsidRPr="00977FDB">
        <w:rPr>
          <w:rFonts w:cstheme="minorHAnsi"/>
          <w:sz w:val="20"/>
          <w:szCs w:val="20"/>
        </w:rPr>
        <w:t xml:space="preserve"> etc.</w:t>
      </w:r>
    </w:p>
    <w:p w14:paraId="5827ED08" w14:textId="77777777" w:rsidR="00B02FD0" w:rsidRPr="00977FDB" w:rsidRDefault="00B02FD0" w:rsidP="003C30D3">
      <w:pPr>
        <w:pStyle w:val="ListParagraph"/>
        <w:numPr>
          <w:ilvl w:val="0"/>
          <w:numId w:val="8"/>
        </w:numPr>
        <w:spacing w:after="0" w:line="240" w:lineRule="auto"/>
        <w:jc w:val="both"/>
        <w:rPr>
          <w:rFonts w:cstheme="minorHAnsi"/>
          <w:sz w:val="20"/>
          <w:szCs w:val="20"/>
        </w:rPr>
      </w:pPr>
      <w:r w:rsidRPr="00977FDB">
        <w:rPr>
          <w:rFonts w:cstheme="minorHAnsi"/>
          <w:sz w:val="20"/>
          <w:szCs w:val="20"/>
        </w:rPr>
        <w:t>Transactional sex</w:t>
      </w:r>
    </w:p>
    <w:p w14:paraId="0EBD2646" w14:textId="1F07088C" w:rsidR="00B02FD0" w:rsidRPr="00977FDB" w:rsidRDefault="00B02FD0" w:rsidP="003C30D3">
      <w:pPr>
        <w:pStyle w:val="ListParagraph"/>
        <w:numPr>
          <w:ilvl w:val="0"/>
          <w:numId w:val="8"/>
        </w:numPr>
        <w:spacing w:after="0" w:line="240" w:lineRule="auto"/>
        <w:jc w:val="both"/>
        <w:rPr>
          <w:rFonts w:cstheme="minorHAnsi"/>
          <w:sz w:val="20"/>
          <w:szCs w:val="20"/>
        </w:rPr>
      </w:pPr>
      <w:r w:rsidRPr="00977FDB">
        <w:rPr>
          <w:rFonts w:cstheme="minorHAnsi"/>
          <w:sz w:val="20"/>
          <w:szCs w:val="20"/>
        </w:rPr>
        <w:t xml:space="preserve">Adolescent girls are being forced </w:t>
      </w:r>
      <w:r w:rsidR="004420DF">
        <w:rPr>
          <w:rFonts w:cstheme="minorHAnsi"/>
          <w:sz w:val="20"/>
          <w:szCs w:val="20"/>
        </w:rPr>
        <w:t>into</w:t>
      </w:r>
      <w:r w:rsidRPr="00977FDB">
        <w:rPr>
          <w:rFonts w:cstheme="minorHAnsi"/>
          <w:sz w:val="20"/>
          <w:szCs w:val="20"/>
        </w:rPr>
        <w:t xml:space="preserve"> early marriage</w:t>
      </w:r>
    </w:p>
    <w:p w14:paraId="09720128" w14:textId="77777777" w:rsidR="00B02FD0" w:rsidRPr="00977FDB" w:rsidRDefault="00B02FD0" w:rsidP="003C30D3">
      <w:pPr>
        <w:pStyle w:val="ListParagraph"/>
        <w:numPr>
          <w:ilvl w:val="0"/>
          <w:numId w:val="8"/>
        </w:numPr>
        <w:spacing w:after="0" w:line="240" w:lineRule="auto"/>
        <w:jc w:val="both"/>
        <w:rPr>
          <w:rFonts w:cstheme="minorHAnsi"/>
          <w:sz w:val="20"/>
          <w:szCs w:val="20"/>
        </w:rPr>
      </w:pPr>
      <w:r w:rsidRPr="00977FDB">
        <w:rPr>
          <w:rFonts w:cstheme="minorHAnsi"/>
          <w:sz w:val="20"/>
          <w:szCs w:val="20"/>
        </w:rPr>
        <w:t>Trafficking of girls and children</w:t>
      </w:r>
    </w:p>
    <w:p w14:paraId="75A31812" w14:textId="77777777" w:rsidR="00B02FD0" w:rsidRPr="00977FDB" w:rsidRDefault="00B02FD0" w:rsidP="003C30D3">
      <w:pPr>
        <w:pStyle w:val="ListParagraph"/>
        <w:numPr>
          <w:ilvl w:val="0"/>
          <w:numId w:val="8"/>
        </w:numPr>
        <w:spacing w:after="0" w:line="240" w:lineRule="auto"/>
        <w:jc w:val="both"/>
        <w:rPr>
          <w:rFonts w:cstheme="minorHAnsi"/>
          <w:sz w:val="20"/>
          <w:szCs w:val="20"/>
        </w:rPr>
      </w:pPr>
      <w:r w:rsidRPr="00977FDB">
        <w:rPr>
          <w:rFonts w:cstheme="minorHAnsi"/>
          <w:sz w:val="20"/>
          <w:szCs w:val="20"/>
        </w:rPr>
        <w:t>Migration</w:t>
      </w:r>
    </w:p>
    <w:p w14:paraId="2B101A57" w14:textId="77777777" w:rsidR="00B02FD0" w:rsidRPr="00977FDB" w:rsidRDefault="00B02FD0" w:rsidP="002F07FB">
      <w:pPr>
        <w:spacing w:after="0" w:line="240" w:lineRule="auto"/>
        <w:jc w:val="both"/>
        <w:rPr>
          <w:rFonts w:cstheme="minorHAnsi"/>
          <w:sz w:val="20"/>
          <w:szCs w:val="20"/>
        </w:rPr>
      </w:pPr>
    </w:p>
    <w:p w14:paraId="63950D84" w14:textId="77777777" w:rsidR="00B02FD0" w:rsidRPr="00977FDB" w:rsidRDefault="00B02FD0" w:rsidP="002F07FB">
      <w:pPr>
        <w:spacing w:after="0" w:line="240" w:lineRule="auto"/>
        <w:jc w:val="both"/>
        <w:rPr>
          <w:rFonts w:cstheme="minorHAnsi"/>
          <w:sz w:val="20"/>
          <w:szCs w:val="20"/>
        </w:rPr>
      </w:pPr>
    </w:p>
    <w:p w14:paraId="3E6BCE50" w14:textId="77777777" w:rsidR="00B02FD0" w:rsidRPr="00977FDB" w:rsidRDefault="00B02FD0" w:rsidP="002F07FB">
      <w:pPr>
        <w:spacing w:after="0" w:line="240" w:lineRule="auto"/>
        <w:jc w:val="both"/>
        <w:rPr>
          <w:rFonts w:cstheme="minorHAnsi"/>
          <w:sz w:val="20"/>
          <w:szCs w:val="20"/>
        </w:rPr>
      </w:pPr>
    </w:p>
    <w:p w14:paraId="2B70F642" w14:textId="77777777" w:rsidR="006C4287" w:rsidRPr="00977FDB" w:rsidRDefault="006C4287" w:rsidP="002F07FB">
      <w:pPr>
        <w:spacing w:after="0" w:line="240" w:lineRule="auto"/>
        <w:jc w:val="both"/>
        <w:rPr>
          <w:rFonts w:cstheme="minorHAnsi"/>
          <w:sz w:val="20"/>
          <w:szCs w:val="20"/>
        </w:rPr>
      </w:pPr>
    </w:p>
    <w:p w14:paraId="74A817C9" w14:textId="7A23899C" w:rsidR="006503C7" w:rsidRPr="00977FDB" w:rsidRDefault="006C4287"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Recommendations – </w:t>
      </w:r>
      <w:r w:rsidR="008D2076" w:rsidRPr="00977FDB">
        <w:rPr>
          <w:rFonts w:cstheme="minorHAnsi"/>
          <w:sz w:val="20"/>
          <w:szCs w:val="20"/>
        </w:rPr>
        <w:t>aftermath</w:t>
      </w:r>
      <w:r w:rsidR="006503C7" w:rsidRPr="00977FDB">
        <w:rPr>
          <w:rFonts w:cstheme="minorHAnsi"/>
          <w:sz w:val="20"/>
          <w:szCs w:val="20"/>
        </w:rPr>
        <w:t xml:space="preserve"> of cyclone Ida</w:t>
      </w:r>
      <w:r w:rsidR="008D2076" w:rsidRPr="00977FDB">
        <w:rPr>
          <w:rFonts w:cstheme="minorHAnsi"/>
          <w:sz w:val="20"/>
          <w:szCs w:val="20"/>
        </w:rPr>
        <w:t>i</w:t>
      </w:r>
      <w:r w:rsidR="004420DF">
        <w:rPr>
          <w:rFonts w:cstheme="minorHAnsi"/>
          <w:sz w:val="20"/>
          <w:szCs w:val="20"/>
        </w:rPr>
        <w:t>, women work for casual labor, part-time jobs</w:t>
      </w:r>
      <w:r w:rsidR="006503C7" w:rsidRPr="00977FDB">
        <w:rPr>
          <w:rFonts w:cstheme="minorHAnsi"/>
          <w:sz w:val="20"/>
          <w:szCs w:val="20"/>
        </w:rPr>
        <w:t>.</w:t>
      </w:r>
    </w:p>
    <w:p w14:paraId="31BFE10B" w14:textId="75985552" w:rsidR="006C4287" w:rsidRPr="00977FDB" w:rsidRDefault="008D2076"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Drought</w:t>
      </w:r>
      <w:r w:rsidR="006503C7" w:rsidRPr="00977FDB">
        <w:rPr>
          <w:rFonts w:cstheme="minorHAnsi"/>
          <w:sz w:val="20"/>
          <w:szCs w:val="20"/>
        </w:rPr>
        <w:t xml:space="preserve"> /flooding </w:t>
      </w:r>
      <w:r w:rsidRPr="00977FDB">
        <w:rPr>
          <w:rFonts w:cstheme="minorHAnsi"/>
          <w:sz w:val="20"/>
          <w:szCs w:val="20"/>
        </w:rPr>
        <w:t xml:space="preserve">impacted </w:t>
      </w:r>
      <w:r w:rsidR="006503C7" w:rsidRPr="00977FDB">
        <w:rPr>
          <w:rFonts w:cstheme="minorHAnsi"/>
          <w:sz w:val="20"/>
          <w:szCs w:val="20"/>
        </w:rPr>
        <w:t>crop failure</w:t>
      </w:r>
      <w:r w:rsidR="004420DF">
        <w:rPr>
          <w:rFonts w:cstheme="minorHAnsi"/>
          <w:sz w:val="20"/>
          <w:szCs w:val="20"/>
        </w:rPr>
        <w:t>. The marginalized community looks for alternative livelihoods, casual labor, and seeks SMEs for livestock, poultry, fisheries farming, running small businesses,</w:t>
      </w:r>
      <w:r w:rsidRPr="00977FDB">
        <w:rPr>
          <w:rFonts w:cstheme="minorHAnsi"/>
          <w:sz w:val="20"/>
          <w:szCs w:val="20"/>
        </w:rPr>
        <w:t xml:space="preserve"> etc.</w:t>
      </w:r>
    </w:p>
    <w:p w14:paraId="52F3AD7F" w14:textId="7DCE0669" w:rsidR="00E60CE5" w:rsidRPr="00977FDB" w:rsidRDefault="00166270"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Access to some </w:t>
      </w:r>
      <w:r w:rsidR="00523203" w:rsidRPr="00977FDB">
        <w:rPr>
          <w:rFonts w:cstheme="minorHAnsi"/>
          <w:sz w:val="20"/>
          <w:szCs w:val="20"/>
        </w:rPr>
        <w:t>sources</w:t>
      </w:r>
      <w:r w:rsidRPr="00977FDB">
        <w:rPr>
          <w:rFonts w:cstheme="minorHAnsi"/>
          <w:sz w:val="20"/>
          <w:szCs w:val="20"/>
        </w:rPr>
        <w:t xml:space="preserve"> of funding </w:t>
      </w:r>
      <w:r w:rsidR="00523203" w:rsidRPr="00977FDB">
        <w:rPr>
          <w:rFonts w:cstheme="minorHAnsi"/>
          <w:sz w:val="20"/>
          <w:szCs w:val="20"/>
        </w:rPr>
        <w:t xml:space="preserve">for </w:t>
      </w:r>
      <w:bookmarkStart w:id="21" w:name="_Hlk166690620"/>
      <w:r w:rsidR="004420DF">
        <w:rPr>
          <w:rFonts w:cstheme="minorHAnsi"/>
          <w:sz w:val="20"/>
          <w:szCs w:val="20"/>
        </w:rPr>
        <w:t>women-led household livelihoods, e.g., Women Development Funds (WDF), Community Development Funds(CDF), loans for small business and entrepreneurship development, on condition</w:t>
      </w:r>
      <w:r w:rsidR="00E60CE5" w:rsidRPr="00977FDB">
        <w:rPr>
          <w:rFonts w:cstheme="minorHAnsi"/>
          <w:sz w:val="20"/>
          <w:szCs w:val="20"/>
        </w:rPr>
        <w:t xml:space="preserve"> of meeting the collateral </w:t>
      </w:r>
      <w:r w:rsidR="00610525" w:rsidRPr="00977FDB">
        <w:rPr>
          <w:rFonts w:cstheme="minorHAnsi"/>
          <w:sz w:val="20"/>
          <w:szCs w:val="20"/>
        </w:rPr>
        <w:t xml:space="preserve">deposits. </w:t>
      </w:r>
    </w:p>
    <w:p w14:paraId="4F116392" w14:textId="2E9CA150" w:rsidR="006C4287" w:rsidRPr="00977FDB" w:rsidRDefault="00610525"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For </w:t>
      </w:r>
      <w:bookmarkEnd w:id="21"/>
      <w:r w:rsidRPr="00977FDB">
        <w:rPr>
          <w:rFonts w:cstheme="minorHAnsi"/>
          <w:sz w:val="20"/>
          <w:szCs w:val="20"/>
        </w:rPr>
        <w:t xml:space="preserve">accessing </w:t>
      </w:r>
      <w:r w:rsidR="006C4287" w:rsidRPr="00977FDB">
        <w:rPr>
          <w:rFonts w:cstheme="minorHAnsi"/>
          <w:sz w:val="20"/>
          <w:szCs w:val="20"/>
        </w:rPr>
        <w:t xml:space="preserve">green climate </w:t>
      </w:r>
      <w:r w:rsidRPr="00977FDB">
        <w:rPr>
          <w:rFonts w:cstheme="minorHAnsi"/>
          <w:sz w:val="20"/>
          <w:szCs w:val="20"/>
        </w:rPr>
        <w:t xml:space="preserve">facilities and </w:t>
      </w:r>
      <w:r w:rsidR="006C4287" w:rsidRPr="00977FDB">
        <w:rPr>
          <w:rFonts w:cstheme="minorHAnsi"/>
          <w:sz w:val="20"/>
          <w:szCs w:val="20"/>
        </w:rPr>
        <w:t xml:space="preserve">  Mobile finances</w:t>
      </w:r>
      <w:r w:rsidR="004420DF">
        <w:rPr>
          <w:rFonts w:cstheme="minorHAnsi"/>
          <w:sz w:val="20"/>
          <w:szCs w:val="20"/>
        </w:rPr>
        <w:t>,</w:t>
      </w:r>
      <w:r w:rsidRPr="00977FDB">
        <w:rPr>
          <w:rFonts w:cstheme="minorHAnsi"/>
          <w:sz w:val="20"/>
          <w:szCs w:val="20"/>
        </w:rPr>
        <w:t xml:space="preserve"> </w:t>
      </w:r>
      <w:r w:rsidR="006C4287" w:rsidRPr="00977FDB">
        <w:rPr>
          <w:rFonts w:cstheme="minorHAnsi"/>
          <w:sz w:val="20"/>
          <w:szCs w:val="20"/>
        </w:rPr>
        <w:t xml:space="preserve">Econet </w:t>
      </w:r>
      <w:r w:rsidR="004420DF">
        <w:rPr>
          <w:rFonts w:cstheme="minorHAnsi"/>
          <w:sz w:val="20"/>
          <w:szCs w:val="20"/>
        </w:rPr>
        <w:t>is</w:t>
      </w:r>
      <w:r w:rsidR="006C4287" w:rsidRPr="00977FDB">
        <w:rPr>
          <w:rFonts w:cstheme="minorHAnsi"/>
          <w:sz w:val="20"/>
          <w:szCs w:val="20"/>
        </w:rPr>
        <w:t xml:space="preserve"> </w:t>
      </w:r>
      <w:r w:rsidRPr="00977FDB">
        <w:rPr>
          <w:rFonts w:cstheme="minorHAnsi"/>
          <w:sz w:val="20"/>
          <w:szCs w:val="20"/>
        </w:rPr>
        <w:t>doing</w:t>
      </w:r>
      <w:r w:rsidR="006C4287" w:rsidRPr="00977FDB">
        <w:rPr>
          <w:rFonts w:cstheme="minorHAnsi"/>
          <w:sz w:val="20"/>
          <w:szCs w:val="20"/>
        </w:rPr>
        <w:t xml:space="preserve"> mobile banking </w:t>
      </w:r>
      <w:r w:rsidRPr="00977FDB">
        <w:rPr>
          <w:rFonts w:cstheme="minorHAnsi"/>
          <w:sz w:val="20"/>
          <w:szCs w:val="20"/>
        </w:rPr>
        <w:t xml:space="preserve">for </w:t>
      </w:r>
      <w:r w:rsidR="002627D7" w:rsidRPr="00977FDB">
        <w:rPr>
          <w:rFonts w:cstheme="minorHAnsi"/>
          <w:sz w:val="20"/>
          <w:szCs w:val="20"/>
        </w:rPr>
        <w:t>Zimbabwean women</w:t>
      </w:r>
      <w:r w:rsidR="006C4287" w:rsidRPr="00977FDB">
        <w:rPr>
          <w:rFonts w:cstheme="minorHAnsi"/>
          <w:sz w:val="20"/>
          <w:szCs w:val="20"/>
        </w:rPr>
        <w:t xml:space="preserve"> </w:t>
      </w:r>
      <w:r w:rsidRPr="00977FDB">
        <w:rPr>
          <w:rFonts w:cstheme="minorHAnsi"/>
          <w:sz w:val="20"/>
          <w:szCs w:val="20"/>
        </w:rPr>
        <w:t xml:space="preserve">in accessing  microfinances </w:t>
      </w:r>
      <w:r w:rsidR="006C4287" w:rsidRPr="00977FDB">
        <w:rPr>
          <w:rFonts w:cstheme="minorHAnsi"/>
          <w:sz w:val="20"/>
          <w:szCs w:val="20"/>
        </w:rPr>
        <w:t xml:space="preserve"> </w:t>
      </w:r>
    </w:p>
    <w:p w14:paraId="78799E46" w14:textId="7FAED836" w:rsidR="002627D7" w:rsidRPr="00977FDB" w:rsidRDefault="002627D7"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Accessing green finances for </w:t>
      </w:r>
      <w:r w:rsidR="004420DF">
        <w:rPr>
          <w:rFonts w:cstheme="minorHAnsi"/>
          <w:sz w:val="20"/>
          <w:szCs w:val="20"/>
        </w:rPr>
        <w:t>climate-smart</w:t>
      </w:r>
      <w:r w:rsidRPr="00977FDB">
        <w:rPr>
          <w:rFonts w:cstheme="minorHAnsi"/>
          <w:sz w:val="20"/>
          <w:szCs w:val="20"/>
        </w:rPr>
        <w:t xml:space="preserve"> </w:t>
      </w:r>
      <w:r w:rsidR="004420DF">
        <w:rPr>
          <w:rFonts w:cstheme="minorHAnsi"/>
          <w:sz w:val="20"/>
          <w:szCs w:val="20"/>
        </w:rPr>
        <w:t>income-generating</w:t>
      </w:r>
      <w:r w:rsidRPr="00977FDB">
        <w:rPr>
          <w:rFonts w:cstheme="minorHAnsi"/>
          <w:sz w:val="20"/>
          <w:szCs w:val="20"/>
        </w:rPr>
        <w:t xml:space="preserve"> activities (IGA)</w:t>
      </w:r>
    </w:p>
    <w:p w14:paraId="6CB9ED5F" w14:textId="6B1429CB" w:rsidR="002627D7" w:rsidRPr="00977FDB" w:rsidRDefault="00B25FBF"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Provide </w:t>
      </w:r>
      <w:r w:rsidR="002627D7" w:rsidRPr="00977FDB">
        <w:rPr>
          <w:rFonts w:cstheme="minorHAnsi"/>
          <w:sz w:val="20"/>
          <w:szCs w:val="20"/>
        </w:rPr>
        <w:t xml:space="preserve">Gender transformative training </w:t>
      </w:r>
      <w:r w:rsidRPr="00977FDB">
        <w:rPr>
          <w:rFonts w:cstheme="minorHAnsi"/>
          <w:sz w:val="20"/>
          <w:szCs w:val="20"/>
        </w:rPr>
        <w:t xml:space="preserve">for </w:t>
      </w:r>
      <w:r w:rsidR="002627D7" w:rsidRPr="00977FDB">
        <w:rPr>
          <w:rFonts w:cstheme="minorHAnsi"/>
          <w:sz w:val="20"/>
          <w:szCs w:val="20"/>
        </w:rPr>
        <w:t xml:space="preserve"> gender </w:t>
      </w:r>
      <w:r w:rsidRPr="00977FDB">
        <w:rPr>
          <w:rFonts w:cstheme="minorHAnsi"/>
          <w:sz w:val="20"/>
          <w:szCs w:val="20"/>
        </w:rPr>
        <w:t>inequality</w:t>
      </w:r>
      <w:r w:rsidR="002627D7" w:rsidRPr="00977FDB">
        <w:rPr>
          <w:rFonts w:cstheme="minorHAnsi"/>
          <w:sz w:val="20"/>
          <w:szCs w:val="20"/>
        </w:rPr>
        <w:t xml:space="preserve"> ( removing) , </w:t>
      </w:r>
    </w:p>
    <w:p w14:paraId="33D43EC9" w14:textId="2A011116" w:rsidR="002627D7" w:rsidRPr="00977FDB" w:rsidRDefault="004420DF" w:rsidP="003C30D3">
      <w:pPr>
        <w:pStyle w:val="ListParagraph"/>
        <w:numPr>
          <w:ilvl w:val="0"/>
          <w:numId w:val="81"/>
        </w:numPr>
        <w:spacing w:after="0" w:line="240" w:lineRule="auto"/>
        <w:jc w:val="both"/>
        <w:rPr>
          <w:rFonts w:cstheme="minorHAnsi"/>
          <w:sz w:val="20"/>
          <w:szCs w:val="20"/>
        </w:rPr>
      </w:pPr>
      <w:r>
        <w:rPr>
          <w:rFonts w:cstheme="minorHAnsi"/>
          <w:sz w:val="20"/>
          <w:szCs w:val="20"/>
        </w:rPr>
        <w:t>The need</w:t>
      </w:r>
      <w:r w:rsidR="002627D7" w:rsidRPr="00977FDB">
        <w:rPr>
          <w:rFonts w:cstheme="minorHAnsi"/>
          <w:sz w:val="20"/>
          <w:szCs w:val="20"/>
        </w:rPr>
        <w:t xml:space="preserve"> for capacity building </w:t>
      </w:r>
      <w:r>
        <w:rPr>
          <w:rFonts w:cstheme="minorHAnsi"/>
          <w:sz w:val="20"/>
          <w:szCs w:val="20"/>
        </w:rPr>
        <w:t xml:space="preserve">is </w:t>
      </w:r>
      <w:r w:rsidR="002627D7" w:rsidRPr="00977FDB">
        <w:rPr>
          <w:rFonts w:cstheme="minorHAnsi"/>
          <w:sz w:val="20"/>
          <w:szCs w:val="20"/>
        </w:rPr>
        <w:t xml:space="preserve">equal </w:t>
      </w:r>
      <w:r>
        <w:rPr>
          <w:rFonts w:cstheme="minorHAnsi"/>
          <w:sz w:val="20"/>
          <w:szCs w:val="20"/>
        </w:rPr>
        <w:t>to</w:t>
      </w:r>
      <w:r w:rsidR="002627D7" w:rsidRPr="00977FDB">
        <w:rPr>
          <w:rFonts w:cstheme="minorHAnsi"/>
          <w:sz w:val="20"/>
          <w:szCs w:val="20"/>
        </w:rPr>
        <w:t xml:space="preserve"> </w:t>
      </w:r>
      <w:r>
        <w:rPr>
          <w:rFonts w:cstheme="minorHAnsi"/>
          <w:sz w:val="20"/>
          <w:szCs w:val="20"/>
        </w:rPr>
        <w:t xml:space="preserve">the </w:t>
      </w:r>
      <w:r w:rsidR="00B25FBF" w:rsidRPr="00977FDB">
        <w:rPr>
          <w:rFonts w:cstheme="minorHAnsi"/>
          <w:sz w:val="20"/>
          <w:szCs w:val="20"/>
        </w:rPr>
        <w:t>development</w:t>
      </w:r>
      <w:r w:rsidR="002627D7" w:rsidRPr="00977FDB">
        <w:rPr>
          <w:rFonts w:cstheme="minorHAnsi"/>
          <w:sz w:val="20"/>
          <w:szCs w:val="20"/>
        </w:rPr>
        <w:t xml:space="preserve"> </w:t>
      </w:r>
      <w:r>
        <w:rPr>
          <w:rFonts w:cstheme="minorHAnsi"/>
          <w:sz w:val="20"/>
          <w:szCs w:val="20"/>
        </w:rPr>
        <w:t>program</w:t>
      </w:r>
    </w:p>
    <w:p w14:paraId="46309827" w14:textId="2DEE149E" w:rsidR="00432026" w:rsidRPr="00977FDB" w:rsidRDefault="002627D7"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Planning – </w:t>
      </w:r>
      <w:r w:rsidR="00B25FBF" w:rsidRPr="00977FDB">
        <w:rPr>
          <w:rFonts w:cstheme="minorHAnsi"/>
          <w:sz w:val="20"/>
          <w:szCs w:val="20"/>
        </w:rPr>
        <w:t>preparedness</w:t>
      </w:r>
      <w:r w:rsidRPr="00977FDB">
        <w:rPr>
          <w:rFonts w:cstheme="minorHAnsi"/>
          <w:sz w:val="20"/>
          <w:szCs w:val="20"/>
        </w:rPr>
        <w:t xml:space="preserve"> and response,</w:t>
      </w:r>
    </w:p>
    <w:p w14:paraId="662A131E" w14:textId="38739BE6" w:rsidR="00207AEF" w:rsidRPr="00977FDB" w:rsidRDefault="00207AEF" w:rsidP="003C30D3">
      <w:pPr>
        <w:pStyle w:val="ListParagraph"/>
        <w:numPr>
          <w:ilvl w:val="0"/>
          <w:numId w:val="81"/>
        </w:numPr>
        <w:spacing w:after="0" w:line="240" w:lineRule="auto"/>
        <w:jc w:val="both"/>
        <w:rPr>
          <w:rFonts w:cstheme="minorHAnsi"/>
          <w:sz w:val="20"/>
          <w:szCs w:val="20"/>
        </w:rPr>
      </w:pPr>
      <w:r w:rsidRPr="00977FDB">
        <w:rPr>
          <w:rFonts w:cstheme="minorHAnsi"/>
          <w:sz w:val="20"/>
          <w:szCs w:val="20"/>
        </w:rPr>
        <w:t xml:space="preserve">Zimbabwe Red Cross Society (ZRCS) </w:t>
      </w:r>
    </w:p>
    <w:p w14:paraId="79847116" w14:textId="77777777" w:rsidR="00207AEF" w:rsidRPr="002F07FB" w:rsidRDefault="00207AEF" w:rsidP="002F07FB">
      <w:pPr>
        <w:spacing w:after="0" w:line="240" w:lineRule="auto"/>
        <w:jc w:val="both"/>
        <w:rPr>
          <w:rFonts w:cstheme="minorHAnsi"/>
          <w:sz w:val="20"/>
          <w:szCs w:val="20"/>
        </w:rPr>
      </w:pPr>
    </w:p>
    <w:p w14:paraId="522B586B" w14:textId="4FB2C693" w:rsidR="00A921DD" w:rsidRPr="002F07FB" w:rsidRDefault="00C82281" w:rsidP="002F07FB">
      <w:pPr>
        <w:spacing w:after="0" w:line="240" w:lineRule="auto"/>
        <w:jc w:val="both"/>
        <w:rPr>
          <w:rFonts w:cstheme="minorHAnsi"/>
          <w:sz w:val="20"/>
          <w:szCs w:val="20"/>
        </w:rPr>
      </w:pPr>
      <w:r w:rsidRPr="002F07FB">
        <w:rPr>
          <w:rFonts w:cstheme="minorHAnsi"/>
          <w:sz w:val="20"/>
          <w:szCs w:val="20"/>
        </w:rPr>
        <w:t>This can be substantiated by other national projects which the government implemented</w:t>
      </w:r>
      <w:r w:rsidR="004420DF">
        <w:rPr>
          <w:rFonts w:cstheme="minorHAnsi"/>
          <w:sz w:val="20"/>
          <w:szCs w:val="20"/>
        </w:rPr>
        <w:t>,</w:t>
      </w:r>
      <w:r w:rsidRPr="002F07FB">
        <w:rPr>
          <w:rFonts w:cstheme="minorHAnsi"/>
          <w:sz w:val="20"/>
          <w:szCs w:val="20"/>
        </w:rPr>
        <w:t xml:space="preserve"> such as the Land Reform Program (LRP),</w:t>
      </w:r>
    </w:p>
    <w:p w14:paraId="3A1B123B" w14:textId="77777777" w:rsidR="00FB5E24" w:rsidRPr="002F07FB" w:rsidRDefault="00FB5E24" w:rsidP="002F07FB">
      <w:pPr>
        <w:spacing w:after="0" w:line="240" w:lineRule="auto"/>
        <w:jc w:val="both"/>
        <w:rPr>
          <w:rFonts w:cstheme="minorHAnsi"/>
          <w:sz w:val="20"/>
          <w:szCs w:val="20"/>
        </w:rPr>
      </w:pPr>
    </w:p>
    <w:p w14:paraId="6C85FE48" w14:textId="77777777" w:rsidR="00FB5E24" w:rsidRPr="002F07FB" w:rsidRDefault="00FB5E24" w:rsidP="002F07FB">
      <w:pPr>
        <w:spacing w:after="0" w:line="240" w:lineRule="auto"/>
        <w:jc w:val="both"/>
        <w:rPr>
          <w:rFonts w:cstheme="minorHAnsi"/>
          <w:sz w:val="20"/>
          <w:szCs w:val="20"/>
        </w:rPr>
      </w:pPr>
    </w:p>
    <w:p w14:paraId="1C2B058E" w14:textId="77777777" w:rsidR="00FB5E24" w:rsidRPr="002F07FB" w:rsidRDefault="00FB5E24" w:rsidP="002F07FB">
      <w:pPr>
        <w:spacing w:after="0" w:line="240" w:lineRule="auto"/>
        <w:jc w:val="both"/>
        <w:rPr>
          <w:rFonts w:cstheme="minorHAnsi"/>
          <w:sz w:val="20"/>
          <w:szCs w:val="20"/>
        </w:rPr>
      </w:pPr>
    </w:p>
    <w:p w14:paraId="6E292941" w14:textId="77777777" w:rsidR="00F12F90" w:rsidRPr="00F12F90" w:rsidRDefault="00977FDB" w:rsidP="00F12F90">
      <w:pPr>
        <w:jc w:val="both"/>
        <w:rPr>
          <w:rFonts w:cstheme="minorHAnsi"/>
          <w:b/>
          <w:bCs/>
          <w:sz w:val="20"/>
          <w:szCs w:val="20"/>
          <w:highlight w:val="yellow"/>
        </w:rPr>
      </w:pPr>
      <w:r w:rsidRPr="00F12F90">
        <w:rPr>
          <w:rFonts w:cstheme="minorHAnsi"/>
          <w:b/>
          <w:bCs/>
          <w:sz w:val="20"/>
          <w:szCs w:val="20"/>
          <w:highlight w:val="yellow"/>
        </w:rPr>
        <w:t>Respondent  :  “Hope for Child in Christ” , Zimbabwe</w:t>
      </w:r>
      <w:r w:rsidR="00F12F90" w:rsidRPr="00F12F90">
        <w:rPr>
          <w:rFonts w:cstheme="minorHAnsi"/>
          <w:b/>
          <w:bCs/>
          <w:sz w:val="20"/>
          <w:szCs w:val="20"/>
          <w:highlight w:val="yellow"/>
        </w:rPr>
        <w:t>(coping mechanisms)</w:t>
      </w:r>
    </w:p>
    <w:p w14:paraId="721E3FA6" w14:textId="77777777" w:rsidR="00FB5E24" w:rsidRPr="002F07FB" w:rsidRDefault="00FB5E24" w:rsidP="002F07FB">
      <w:pPr>
        <w:spacing w:after="0" w:line="240" w:lineRule="auto"/>
        <w:jc w:val="both"/>
        <w:rPr>
          <w:rFonts w:cstheme="minorHAnsi"/>
          <w:sz w:val="20"/>
          <w:szCs w:val="20"/>
        </w:rPr>
      </w:pPr>
    </w:p>
    <w:p w14:paraId="2F727EBC" w14:textId="77777777" w:rsidR="00FB5E24" w:rsidRPr="002F07FB" w:rsidRDefault="00FB5E24" w:rsidP="002F07FB">
      <w:pPr>
        <w:ind w:left="360"/>
        <w:jc w:val="both"/>
        <w:rPr>
          <w:rFonts w:cstheme="minorHAnsi"/>
          <w:sz w:val="20"/>
          <w:szCs w:val="20"/>
        </w:rPr>
      </w:pPr>
      <w:r w:rsidRPr="002F07FB">
        <w:rPr>
          <w:rFonts w:cstheme="minorHAnsi"/>
          <w:sz w:val="20"/>
          <w:szCs w:val="20"/>
        </w:rPr>
        <w:t>Copping mechanism:</w:t>
      </w:r>
    </w:p>
    <w:p w14:paraId="0A2D5A52" w14:textId="77777777" w:rsidR="005A793E" w:rsidRPr="002F07FB" w:rsidRDefault="005A793E" w:rsidP="008837CB">
      <w:pPr>
        <w:spacing w:after="0" w:line="240" w:lineRule="auto"/>
        <w:ind w:left="360"/>
        <w:jc w:val="both"/>
        <w:rPr>
          <w:rFonts w:cstheme="minorHAnsi"/>
          <w:b/>
          <w:bCs/>
          <w:sz w:val="20"/>
          <w:szCs w:val="20"/>
        </w:rPr>
      </w:pPr>
      <w:r w:rsidRPr="002F07FB">
        <w:rPr>
          <w:rFonts w:cstheme="minorHAnsi"/>
          <w:b/>
          <w:bCs/>
          <w:sz w:val="20"/>
          <w:szCs w:val="20"/>
        </w:rPr>
        <w:t>The positive coping mechanism :</w:t>
      </w:r>
    </w:p>
    <w:p w14:paraId="78649EB5" w14:textId="77777777" w:rsidR="005A793E" w:rsidRPr="002F07FB" w:rsidRDefault="005A793E" w:rsidP="003C30D3">
      <w:pPr>
        <w:pStyle w:val="ListParagraph"/>
        <w:numPr>
          <w:ilvl w:val="0"/>
          <w:numId w:val="9"/>
        </w:numPr>
        <w:jc w:val="both"/>
        <w:rPr>
          <w:rFonts w:cstheme="minorHAnsi"/>
          <w:sz w:val="20"/>
          <w:szCs w:val="20"/>
        </w:rPr>
      </w:pPr>
      <w:r w:rsidRPr="002F07FB">
        <w:rPr>
          <w:rFonts w:cstheme="minorHAnsi"/>
          <w:sz w:val="20"/>
          <w:szCs w:val="20"/>
        </w:rPr>
        <w:t>Remittance form male member</w:t>
      </w:r>
    </w:p>
    <w:p w14:paraId="08EEC3A6" w14:textId="14E2171F"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Piecework - Day labor, Casual labor, mining workers </w:t>
      </w:r>
      <w:r w:rsidR="004420DF">
        <w:rPr>
          <w:rFonts w:cstheme="minorHAnsi"/>
          <w:sz w:val="20"/>
          <w:szCs w:val="20"/>
        </w:rPr>
        <w:t>South</w:t>
      </w:r>
      <w:r w:rsidRPr="002F07FB">
        <w:rPr>
          <w:rFonts w:cstheme="minorHAnsi"/>
          <w:sz w:val="20"/>
          <w:szCs w:val="20"/>
        </w:rPr>
        <w:t xml:space="preserve"> Africa to feed the households</w:t>
      </w:r>
    </w:p>
    <w:p w14:paraId="4AD47233" w14:textId="77777777"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Emergency Social Cash Transfers (ESCT) by the UN/INGOs and other CSOs </w:t>
      </w:r>
    </w:p>
    <w:p w14:paraId="532DDF86" w14:textId="526092A3"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Running </w:t>
      </w:r>
      <w:r w:rsidR="004420DF">
        <w:rPr>
          <w:rFonts w:cstheme="minorHAnsi"/>
          <w:sz w:val="20"/>
          <w:szCs w:val="20"/>
        </w:rPr>
        <w:t xml:space="preserve">a </w:t>
      </w:r>
      <w:r w:rsidRPr="002F07FB">
        <w:rPr>
          <w:rFonts w:cstheme="minorHAnsi"/>
          <w:sz w:val="20"/>
          <w:szCs w:val="20"/>
        </w:rPr>
        <w:t xml:space="preserve">Small business </w:t>
      </w:r>
    </w:p>
    <w:p w14:paraId="21E4FF15" w14:textId="77777777"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Remittance from male member </w:t>
      </w:r>
    </w:p>
    <w:p w14:paraId="691A9594" w14:textId="77777777"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Support from relatives </w:t>
      </w:r>
    </w:p>
    <w:p w14:paraId="3BE93D83" w14:textId="22B7A528"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Selling productive assets, selling some of </w:t>
      </w:r>
      <w:r w:rsidR="004420DF">
        <w:rPr>
          <w:rFonts w:cstheme="minorHAnsi"/>
          <w:sz w:val="20"/>
          <w:szCs w:val="20"/>
        </w:rPr>
        <w:t xml:space="preserve">the </w:t>
      </w:r>
      <w:r w:rsidRPr="002F07FB">
        <w:rPr>
          <w:rFonts w:cstheme="minorHAnsi"/>
          <w:sz w:val="20"/>
          <w:szCs w:val="20"/>
        </w:rPr>
        <w:t xml:space="preserve">household belongings </w:t>
      </w:r>
    </w:p>
    <w:p w14:paraId="7DE98FE5" w14:textId="1A003B23" w:rsidR="005A793E" w:rsidRPr="002F07FB" w:rsidRDefault="005A793E"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Selling of humanitarian assistance, </w:t>
      </w:r>
    </w:p>
    <w:p w14:paraId="1AEB3491" w14:textId="77777777" w:rsidR="00817905" w:rsidRPr="002F07FB" w:rsidRDefault="00817905"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Selling homestead  agricultural outputs </w:t>
      </w:r>
    </w:p>
    <w:p w14:paraId="4C4C56DF" w14:textId="77777777" w:rsidR="00817905" w:rsidRPr="002F07FB" w:rsidRDefault="00817905"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Emergency Social Cash Transfers (ESCT) by the UN/INGOs and other CSOs </w:t>
      </w:r>
    </w:p>
    <w:p w14:paraId="47D4E79B" w14:textId="77777777" w:rsidR="00817905" w:rsidRPr="002F07FB" w:rsidRDefault="00817905"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SMEs support </w:t>
      </w:r>
    </w:p>
    <w:p w14:paraId="4DC60B23" w14:textId="77777777" w:rsidR="00817905" w:rsidRPr="002F07FB" w:rsidRDefault="00817905"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VSLAS (Village Saving &amp; Loan Associations) support for starting agriculture </w:t>
      </w:r>
    </w:p>
    <w:p w14:paraId="41A611C9" w14:textId="77777777" w:rsidR="00817905" w:rsidRPr="002F07FB" w:rsidRDefault="00817905"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Women Development Funds (WDF) Microfinance and Women Empowerment in Zimbabwe</w:t>
      </w:r>
    </w:p>
    <w:p w14:paraId="15ACF2F9" w14:textId="77777777" w:rsidR="00817905" w:rsidRPr="002F07FB" w:rsidRDefault="00817905" w:rsidP="002F07FB">
      <w:pPr>
        <w:pStyle w:val="ListParagraph"/>
        <w:spacing w:after="0" w:line="240" w:lineRule="auto"/>
        <w:jc w:val="both"/>
        <w:rPr>
          <w:rFonts w:cstheme="minorHAnsi"/>
          <w:sz w:val="20"/>
          <w:szCs w:val="20"/>
        </w:rPr>
      </w:pPr>
    </w:p>
    <w:p w14:paraId="2BE5689E" w14:textId="77777777" w:rsidR="00817905" w:rsidRPr="002F07FB" w:rsidRDefault="00817905" w:rsidP="002F07FB">
      <w:pPr>
        <w:pStyle w:val="ListParagraph"/>
        <w:spacing w:after="0" w:line="240" w:lineRule="auto"/>
        <w:jc w:val="both"/>
        <w:rPr>
          <w:rFonts w:cstheme="minorHAnsi"/>
          <w:sz w:val="20"/>
          <w:szCs w:val="20"/>
        </w:rPr>
      </w:pPr>
    </w:p>
    <w:p w14:paraId="7D608732" w14:textId="5D4E309F" w:rsidR="005A793E" w:rsidRPr="002F07FB" w:rsidRDefault="005A793E" w:rsidP="002F07FB">
      <w:pPr>
        <w:spacing w:after="0" w:line="240" w:lineRule="auto"/>
        <w:jc w:val="both"/>
        <w:rPr>
          <w:rFonts w:cstheme="minorHAnsi"/>
          <w:b/>
          <w:bCs/>
          <w:sz w:val="20"/>
          <w:szCs w:val="20"/>
        </w:rPr>
      </w:pPr>
      <w:r w:rsidRPr="002F07FB">
        <w:rPr>
          <w:rFonts w:cstheme="minorHAnsi"/>
          <w:b/>
          <w:bCs/>
          <w:sz w:val="20"/>
          <w:szCs w:val="20"/>
        </w:rPr>
        <w:t xml:space="preserve">Negative </w:t>
      </w:r>
      <w:r w:rsidR="004420DF">
        <w:rPr>
          <w:rFonts w:cstheme="minorHAnsi"/>
          <w:b/>
          <w:bCs/>
          <w:sz w:val="20"/>
          <w:szCs w:val="20"/>
        </w:rPr>
        <w:t>coping</w:t>
      </w:r>
      <w:r w:rsidRPr="002F07FB">
        <w:rPr>
          <w:rFonts w:cstheme="minorHAnsi"/>
          <w:b/>
          <w:bCs/>
          <w:sz w:val="20"/>
          <w:szCs w:val="20"/>
        </w:rPr>
        <w:t xml:space="preserve"> mechanism:</w:t>
      </w:r>
    </w:p>
    <w:p w14:paraId="7B2F8A30" w14:textId="77777777" w:rsidR="005A793E" w:rsidRPr="002F07FB" w:rsidRDefault="005A793E"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Cutting trees and making charcoal, selling firewood etc.</w:t>
      </w:r>
    </w:p>
    <w:p w14:paraId="69D54B8C" w14:textId="77777777" w:rsidR="005A793E" w:rsidRPr="002F07FB" w:rsidRDefault="005A793E"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Transactional sex</w:t>
      </w:r>
    </w:p>
    <w:p w14:paraId="36C01A4B" w14:textId="39A846FD" w:rsidR="005A793E" w:rsidRPr="002F07FB" w:rsidRDefault="005A793E"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 xml:space="preserve">Adolescent girls are being forced </w:t>
      </w:r>
      <w:r w:rsidR="004420DF">
        <w:rPr>
          <w:rFonts w:cstheme="minorHAnsi"/>
          <w:sz w:val="20"/>
          <w:szCs w:val="20"/>
        </w:rPr>
        <w:t>into</w:t>
      </w:r>
      <w:r w:rsidRPr="002F07FB">
        <w:rPr>
          <w:rFonts w:cstheme="minorHAnsi"/>
          <w:sz w:val="20"/>
          <w:szCs w:val="20"/>
        </w:rPr>
        <w:t xml:space="preserve"> early marriage</w:t>
      </w:r>
    </w:p>
    <w:p w14:paraId="02BD8053" w14:textId="77777777" w:rsidR="005A793E" w:rsidRPr="002F07FB" w:rsidRDefault="005A793E"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Trafficking of girls and children</w:t>
      </w:r>
    </w:p>
    <w:p w14:paraId="176B80D6" w14:textId="77777777" w:rsidR="00FB5E24" w:rsidRDefault="00FB5E24" w:rsidP="002F07FB">
      <w:pPr>
        <w:spacing w:after="0" w:line="240" w:lineRule="auto"/>
        <w:jc w:val="both"/>
        <w:rPr>
          <w:rFonts w:cstheme="minorHAnsi"/>
          <w:sz w:val="20"/>
          <w:szCs w:val="20"/>
        </w:rPr>
      </w:pPr>
    </w:p>
    <w:p w14:paraId="0ACF05D7" w14:textId="77777777" w:rsidR="00252D53" w:rsidRPr="002F07FB" w:rsidRDefault="00252D53" w:rsidP="002F07FB">
      <w:pPr>
        <w:spacing w:after="0" w:line="240" w:lineRule="auto"/>
        <w:jc w:val="both"/>
        <w:rPr>
          <w:rFonts w:cstheme="minorHAnsi"/>
          <w:sz w:val="20"/>
          <w:szCs w:val="20"/>
        </w:rPr>
      </w:pPr>
    </w:p>
    <w:p w14:paraId="71F85F15" w14:textId="50B6F03F" w:rsidR="00F12F90" w:rsidRPr="00F12F90" w:rsidRDefault="001D65CF" w:rsidP="00F12F90">
      <w:pPr>
        <w:jc w:val="both"/>
        <w:rPr>
          <w:rFonts w:cstheme="minorHAnsi"/>
          <w:b/>
          <w:bCs/>
          <w:sz w:val="20"/>
          <w:szCs w:val="20"/>
          <w:highlight w:val="yellow"/>
        </w:rPr>
      </w:pPr>
      <w:r w:rsidRPr="00F12F90">
        <w:rPr>
          <w:rFonts w:cstheme="minorHAnsi"/>
          <w:b/>
          <w:bCs/>
          <w:sz w:val="20"/>
          <w:szCs w:val="20"/>
          <w:highlight w:val="yellow"/>
        </w:rPr>
        <w:t xml:space="preserve">Respondent: Gender Department of </w:t>
      </w:r>
      <w:r w:rsidR="004420DF">
        <w:rPr>
          <w:rFonts w:cstheme="minorHAnsi"/>
          <w:b/>
          <w:bCs/>
          <w:sz w:val="20"/>
          <w:szCs w:val="20"/>
          <w:highlight w:val="yellow"/>
        </w:rPr>
        <w:t xml:space="preserve">the </w:t>
      </w:r>
      <w:r w:rsidRPr="00F12F90">
        <w:rPr>
          <w:rFonts w:cstheme="minorHAnsi"/>
          <w:b/>
          <w:bCs/>
          <w:sz w:val="20"/>
          <w:szCs w:val="20"/>
          <w:highlight w:val="yellow"/>
        </w:rPr>
        <w:t xml:space="preserve">Ministry of </w:t>
      </w:r>
      <w:r w:rsidR="004420DF">
        <w:rPr>
          <w:rFonts w:cstheme="minorHAnsi"/>
          <w:b/>
          <w:bCs/>
          <w:sz w:val="20"/>
          <w:szCs w:val="20"/>
          <w:highlight w:val="yellow"/>
        </w:rPr>
        <w:t>Women's</w:t>
      </w:r>
      <w:r w:rsidRPr="00F12F90">
        <w:rPr>
          <w:rFonts w:cstheme="minorHAnsi"/>
          <w:b/>
          <w:bCs/>
          <w:sz w:val="20"/>
          <w:szCs w:val="20"/>
          <w:highlight w:val="yellow"/>
        </w:rPr>
        <w:t xml:space="preserve"> Affairs </w:t>
      </w:r>
      <w:r w:rsidR="00F12F90" w:rsidRPr="00F12F90">
        <w:rPr>
          <w:rFonts w:cstheme="minorHAnsi"/>
          <w:b/>
          <w:bCs/>
          <w:sz w:val="20"/>
          <w:szCs w:val="20"/>
          <w:highlight w:val="yellow"/>
        </w:rPr>
        <w:t>(coping mechanisms)</w:t>
      </w:r>
    </w:p>
    <w:p w14:paraId="02941A6E" w14:textId="77777777" w:rsidR="00AA7064" w:rsidRPr="002F07FB" w:rsidRDefault="00AA7064" w:rsidP="002F07FB">
      <w:pPr>
        <w:spacing w:after="0" w:line="240" w:lineRule="auto"/>
        <w:jc w:val="both"/>
        <w:rPr>
          <w:rFonts w:cstheme="minorHAnsi"/>
          <w:b/>
          <w:bCs/>
          <w:sz w:val="20"/>
          <w:szCs w:val="20"/>
        </w:rPr>
      </w:pPr>
      <w:r w:rsidRPr="002F07FB">
        <w:rPr>
          <w:rFonts w:cstheme="minorHAnsi"/>
          <w:b/>
          <w:bCs/>
          <w:sz w:val="20"/>
          <w:szCs w:val="20"/>
        </w:rPr>
        <w:t>The positive coping mechanism :</w:t>
      </w:r>
    </w:p>
    <w:p w14:paraId="7847290D" w14:textId="77777777" w:rsidR="00AA7064" w:rsidRPr="002F07FB" w:rsidRDefault="00AA7064" w:rsidP="003C30D3">
      <w:pPr>
        <w:pStyle w:val="ListParagraph"/>
        <w:numPr>
          <w:ilvl w:val="0"/>
          <w:numId w:val="9"/>
        </w:numPr>
        <w:jc w:val="both"/>
        <w:rPr>
          <w:rFonts w:cstheme="minorHAnsi"/>
          <w:sz w:val="20"/>
          <w:szCs w:val="20"/>
        </w:rPr>
      </w:pPr>
      <w:r w:rsidRPr="002F07FB">
        <w:rPr>
          <w:rFonts w:cstheme="minorHAnsi"/>
          <w:sz w:val="20"/>
          <w:szCs w:val="20"/>
        </w:rPr>
        <w:t xml:space="preserve">Part-time job </w:t>
      </w:r>
    </w:p>
    <w:p w14:paraId="06C6AF2E" w14:textId="4A60F874" w:rsidR="00AA7064" w:rsidRPr="002F07FB" w:rsidRDefault="00AA7064" w:rsidP="003C30D3">
      <w:pPr>
        <w:pStyle w:val="ListParagraph"/>
        <w:numPr>
          <w:ilvl w:val="0"/>
          <w:numId w:val="9"/>
        </w:numPr>
        <w:jc w:val="both"/>
        <w:rPr>
          <w:rFonts w:cstheme="minorHAnsi"/>
          <w:sz w:val="20"/>
          <w:szCs w:val="20"/>
        </w:rPr>
      </w:pPr>
      <w:r w:rsidRPr="002F07FB">
        <w:rPr>
          <w:rFonts w:cstheme="minorHAnsi"/>
          <w:sz w:val="20"/>
          <w:szCs w:val="20"/>
        </w:rPr>
        <w:t>Remittance form male member</w:t>
      </w:r>
    </w:p>
    <w:p w14:paraId="0F3B33A6" w14:textId="73E366B0"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Piecework - Day labor, Casual labor, mining workers </w:t>
      </w:r>
      <w:r w:rsidR="004420DF">
        <w:rPr>
          <w:rFonts w:cstheme="minorHAnsi"/>
          <w:sz w:val="20"/>
          <w:szCs w:val="20"/>
        </w:rPr>
        <w:t>South</w:t>
      </w:r>
      <w:r w:rsidRPr="002F07FB">
        <w:rPr>
          <w:rFonts w:cstheme="minorHAnsi"/>
          <w:sz w:val="20"/>
          <w:szCs w:val="20"/>
        </w:rPr>
        <w:t xml:space="preserve"> Africa to feed the households</w:t>
      </w:r>
    </w:p>
    <w:p w14:paraId="6D392E81"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Emergency Social Cash Transfers (ESCT) by the UN/INGOs and other CSOs </w:t>
      </w:r>
    </w:p>
    <w:p w14:paraId="45B9F248" w14:textId="4DA8D383"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Running </w:t>
      </w:r>
      <w:r w:rsidR="004420DF">
        <w:rPr>
          <w:rFonts w:cstheme="minorHAnsi"/>
          <w:sz w:val="20"/>
          <w:szCs w:val="20"/>
        </w:rPr>
        <w:t xml:space="preserve">a </w:t>
      </w:r>
      <w:r w:rsidRPr="002F07FB">
        <w:rPr>
          <w:rFonts w:cstheme="minorHAnsi"/>
          <w:sz w:val="20"/>
          <w:szCs w:val="20"/>
        </w:rPr>
        <w:t xml:space="preserve">Small business </w:t>
      </w:r>
    </w:p>
    <w:p w14:paraId="09909FAF"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lastRenderedPageBreak/>
        <w:t xml:space="preserve">Remittance from male member </w:t>
      </w:r>
    </w:p>
    <w:p w14:paraId="0C4AA2CB"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Support from relatives </w:t>
      </w:r>
    </w:p>
    <w:p w14:paraId="2653EB49" w14:textId="102B9F1C"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Selling productive assets, selling some of </w:t>
      </w:r>
      <w:r w:rsidR="00950501">
        <w:rPr>
          <w:rFonts w:cstheme="minorHAnsi"/>
          <w:sz w:val="20"/>
          <w:szCs w:val="20"/>
        </w:rPr>
        <w:t xml:space="preserve">the </w:t>
      </w:r>
      <w:r w:rsidRPr="002F07FB">
        <w:rPr>
          <w:rFonts w:cstheme="minorHAnsi"/>
          <w:sz w:val="20"/>
          <w:szCs w:val="20"/>
        </w:rPr>
        <w:t xml:space="preserve">household belongings </w:t>
      </w:r>
    </w:p>
    <w:p w14:paraId="7C76296E" w14:textId="3EDFA08A"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Selling of humanitarian assistance, </w:t>
      </w:r>
    </w:p>
    <w:p w14:paraId="5C205FF7"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Selling homestead  agricultural outputs </w:t>
      </w:r>
    </w:p>
    <w:p w14:paraId="610E5C12"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Emergency Social Cash Transfers (ESCT) by the UN/INGOs and other CSOs </w:t>
      </w:r>
    </w:p>
    <w:p w14:paraId="7EEF1A78"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SMEs support </w:t>
      </w:r>
    </w:p>
    <w:p w14:paraId="35D75811"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 xml:space="preserve">VSLAS (Village Saving &amp; Loan Associations) support for starting agriculture </w:t>
      </w:r>
    </w:p>
    <w:p w14:paraId="215A625D" w14:textId="77777777" w:rsidR="00AA7064" w:rsidRPr="002F07FB" w:rsidRDefault="00AA7064" w:rsidP="003C30D3">
      <w:pPr>
        <w:pStyle w:val="ListParagraph"/>
        <w:numPr>
          <w:ilvl w:val="0"/>
          <w:numId w:val="9"/>
        </w:numPr>
        <w:spacing w:after="0" w:line="240" w:lineRule="auto"/>
        <w:jc w:val="both"/>
        <w:rPr>
          <w:rFonts w:cstheme="minorHAnsi"/>
          <w:sz w:val="20"/>
          <w:szCs w:val="20"/>
        </w:rPr>
      </w:pPr>
      <w:r w:rsidRPr="002F07FB">
        <w:rPr>
          <w:rFonts w:cstheme="minorHAnsi"/>
          <w:sz w:val="20"/>
          <w:szCs w:val="20"/>
        </w:rPr>
        <w:t>Women Development Funds (WDF) Microfinance and Women Empowerment in Zimbabwe</w:t>
      </w:r>
    </w:p>
    <w:p w14:paraId="237C49A0" w14:textId="77777777" w:rsidR="00AA7064" w:rsidRPr="002F07FB" w:rsidRDefault="00AA7064" w:rsidP="002F07FB">
      <w:pPr>
        <w:pStyle w:val="ListParagraph"/>
        <w:spacing w:after="0" w:line="240" w:lineRule="auto"/>
        <w:jc w:val="both"/>
        <w:rPr>
          <w:rFonts w:cstheme="minorHAnsi"/>
          <w:sz w:val="20"/>
          <w:szCs w:val="20"/>
        </w:rPr>
      </w:pPr>
    </w:p>
    <w:p w14:paraId="59DF7784" w14:textId="6971D311" w:rsidR="00AA7064" w:rsidRPr="002F07FB" w:rsidRDefault="00AA7064" w:rsidP="002F07FB">
      <w:pPr>
        <w:spacing w:after="0" w:line="240" w:lineRule="auto"/>
        <w:jc w:val="both"/>
        <w:rPr>
          <w:rFonts w:cstheme="minorHAnsi"/>
          <w:b/>
          <w:bCs/>
          <w:sz w:val="20"/>
          <w:szCs w:val="20"/>
        </w:rPr>
      </w:pPr>
      <w:r w:rsidRPr="002F07FB">
        <w:rPr>
          <w:rFonts w:cstheme="minorHAnsi"/>
          <w:b/>
          <w:bCs/>
          <w:sz w:val="20"/>
          <w:szCs w:val="20"/>
        </w:rPr>
        <w:t xml:space="preserve">Negative </w:t>
      </w:r>
      <w:r w:rsidR="00950501">
        <w:rPr>
          <w:rFonts w:cstheme="minorHAnsi"/>
          <w:b/>
          <w:bCs/>
          <w:sz w:val="20"/>
          <w:szCs w:val="20"/>
        </w:rPr>
        <w:t>coping</w:t>
      </w:r>
      <w:r w:rsidRPr="002F07FB">
        <w:rPr>
          <w:rFonts w:cstheme="minorHAnsi"/>
          <w:b/>
          <w:bCs/>
          <w:sz w:val="20"/>
          <w:szCs w:val="20"/>
        </w:rPr>
        <w:t xml:space="preserve"> mechanism:</w:t>
      </w:r>
    </w:p>
    <w:p w14:paraId="6CF8D706" w14:textId="2ECAE7D3" w:rsidR="00AA7064" w:rsidRPr="002F07FB" w:rsidRDefault="00AA7064"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Cutting trees and making charcoal, selling firewood</w:t>
      </w:r>
      <w:r w:rsidR="00950501">
        <w:rPr>
          <w:rFonts w:cstheme="minorHAnsi"/>
          <w:sz w:val="20"/>
          <w:szCs w:val="20"/>
        </w:rPr>
        <w:t>,</w:t>
      </w:r>
      <w:r w:rsidRPr="002F07FB">
        <w:rPr>
          <w:rFonts w:cstheme="minorHAnsi"/>
          <w:sz w:val="20"/>
          <w:szCs w:val="20"/>
        </w:rPr>
        <w:t xml:space="preserve"> etc.</w:t>
      </w:r>
    </w:p>
    <w:p w14:paraId="215DEA62" w14:textId="77777777" w:rsidR="00AA7064" w:rsidRPr="002F07FB" w:rsidRDefault="00AA7064"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Transactional sex</w:t>
      </w:r>
    </w:p>
    <w:p w14:paraId="2AF565FA" w14:textId="5D3A681D" w:rsidR="00AA7064" w:rsidRPr="002F07FB" w:rsidRDefault="00AA7064"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 xml:space="preserve">Adolescent girls are being forced </w:t>
      </w:r>
      <w:r w:rsidR="00950501">
        <w:rPr>
          <w:rFonts w:cstheme="minorHAnsi"/>
          <w:sz w:val="20"/>
          <w:szCs w:val="20"/>
        </w:rPr>
        <w:t>into</w:t>
      </w:r>
      <w:r w:rsidRPr="002F07FB">
        <w:rPr>
          <w:rFonts w:cstheme="minorHAnsi"/>
          <w:sz w:val="20"/>
          <w:szCs w:val="20"/>
        </w:rPr>
        <w:t xml:space="preserve"> early marriage</w:t>
      </w:r>
    </w:p>
    <w:p w14:paraId="23560063" w14:textId="77777777" w:rsidR="00AA7064" w:rsidRPr="002F07FB" w:rsidRDefault="00AA7064" w:rsidP="003C30D3">
      <w:pPr>
        <w:pStyle w:val="ListParagraph"/>
        <w:numPr>
          <w:ilvl w:val="0"/>
          <w:numId w:val="8"/>
        </w:numPr>
        <w:spacing w:after="0" w:line="240" w:lineRule="auto"/>
        <w:jc w:val="both"/>
        <w:rPr>
          <w:rFonts w:cstheme="minorHAnsi"/>
          <w:sz w:val="20"/>
          <w:szCs w:val="20"/>
        </w:rPr>
      </w:pPr>
      <w:r w:rsidRPr="002F07FB">
        <w:rPr>
          <w:rFonts w:cstheme="minorHAnsi"/>
          <w:sz w:val="20"/>
          <w:szCs w:val="20"/>
        </w:rPr>
        <w:t>Trafficking of girls and children</w:t>
      </w:r>
    </w:p>
    <w:p w14:paraId="3559A444" w14:textId="77777777" w:rsidR="00AA7064" w:rsidRPr="002F07FB" w:rsidRDefault="00AA7064" w:rsidP="002F07FB">
      <w:pPr>
        <w:spacing w:after="0" w:line="240" w:lineRule="auto"/>
        <w:jc w:val="both"/>
        <w:rPr>
          <w:rFonts w:cstheme="minorHAnsi"/>
          <w:sz w:val="20"/>
          <w:szCs w:val="20"/>
        </w:rPr>
      </w:pPr>
    </w:p>
    <w:p w14:paraId="09F7E008" w14:textId="77777777" w:rsidR="00AA7064" w:rsidRPr="002F07FB" w:rsidRDefault="00AA7064" w:rsidP="002F07FB">
      <w:pPr>
        <w:spacing w:after="0" w:line="240" w:lineRule="auto"/>
        <w:jc w:val="both"/>
        <w:rPr>
          <w:rFonts w:cstheme="minorHAnsi"/>
          <w:sz w:val="20"/>
          <w:szCs w:val="20"/>
        </w:rPr>
      </w:pPr>
    </w:p>
    <w:p w14:paraId="68E5519B" w14:textId="77777777" w:rsidR="000E3E5F" w:rsidRPr="002F07FB" w:rsidRDefault="000E3E5F" w:rsidP="002F07FB">
      <w:pPr>
        <w:spacing w:after="0" w:line="240" w:lineRule="auto"/>
        <w:jc w:val="both"/>
        <w:rPr>
          <w:rFonts w:cstheme="minorHAnsi"/>
          <w:sz w:val="20"/>
          <w:szCs w:val="20"/>
        </w:rPr>
      </w:pPr>
    </w:p>
    <w:p w14:paraId="4078A21E" w14:textId="23E12FEA" w:rsidR="000E3E5F" w:rsidRPr="007E02F7" w:rsidRDefault="000E3E5F" w:rsidP="002F07FB">
      <w:pPr>
        <w:pStyle w:val="Heading2"/>
        <w:spacing w:before="0" w:line="240" w:lineRule="auto"/>
        <w:jc w:val="both"/>
        <w:rPr>
          <w:rFonts w:asciiTheme="minorHAnsi" w:hAnsiTheme="minorHAnsi" w:cstheme="minorHAnsi"/>
          <w:b/>
          <w:bCs/>
          <w:sz w:val="24"/>
          <w:szCs w:val="24"/>
        </w:rPr>
      </w:pPr>
      <w:bookmarkStart w:id="22" w:name="_Toc166355725"/>
      <w:bookmarkStart w:id="23" w:name="_Toc206524496"/>
      <w:r w:rsidRPr="007E02F7">
        <w:rPr>
          <w:rFonts w:asciiTheme="minorHAnsi" w:hAnsiTheme="minorHAnsi" w:cstheme="minorHAnsi"/>
          <w:b/>
          <w:bCs/>
          <w:sz w:val="24"/>
          <w:szCs w:val="24"/>
        </w:rPr>
        <w:t>4.</w:t>
      </w:r>
      <w:r w:rsidR="00C04EE4" w:rsidRPr="007E02F7">
        <w:rPr>
          <w:rFonts w:asciiTheme="minorHAnsi" w:hAnsiTheme="minorHAnsi" w:cstheme="minorHAnsi"/>
          <w:b/>
          <w:bCs/>
          <w:sz w:val="24"/>
          <w:szCs w:val="24"/>
        </w:rPr>
        <w:t>3</w:t>
      </w:r>
      <w:r w:rsidRPr="007E02F7">
        <w:rPr>
          <w:rFonts w:asciiTheme="minorHAnsi" w:hAnsiTheme="minorHAnsi" w:cstheme="minorHAnsi"/>
          <w:b/>
          <w:bCs/>
          <w:sz w:val="24"/>
          <w:szCs w:val="24"/>
        </w:rPr>
        <w:t xml:space="preserve"> key barriers </w:t>
      </w:r>
      <w:r w:rsidR="00950501">
        <w:rPr>
          <w:rFonts w:asciiTheme="minorHAnsi" w:hAnsiTheme="minorHAnsi" w:cstheme="minorHAnsi"/>
          <w:b/>
          <w:bCs/>
          <w:sz w:val="24"/>
          <w:szCs w:val="24"/>
        </w:rPr>
        <w:t xml:space="preserve">to </w:t>
      </w:r>
      <w:r w:rsidRPr="007E02F7">
        <w:rPr>
          <w:rFonts w:asciiTheme="minorHAnsi" w:hAnsiTheme="minorHAnsi" w:cstheme="minorHAnsi"/>
          <w:b/>
          <w:bCs/>
          <w:sz w:val="24"/>
          <w:szCs w:val="24"/>
        </w:rPr>
        <w:t>effective women’s engagement in DRR and resilience building</w:t>
      </w:r>
      <w:bookmarkEnd w:id="22"/>
      <w:bookmarkEnd w:id="23"/>
    </w:p>
    <w:p w14:paraId="6EF02792" w14:textId="77777777" w:rsidR="000E3E5F" w:rsidRPr="002F07FB" w:rsidRDefault="000E3E5F" w:rsidP="002F07FB">
      <w:pPr>
        <w:spacing w:after="0" w:line="240" w:lineRule="auto"/>
        <w:jc w:val="both"/>
        <w:rPr>
          <w:rFonts w:cstheme="minorHAnsi"/>
          <w:b/>
          <w:bCs/>
          <w:sz w:val="20"/>
          <w:szCs w:val="20"/>
        </w:rPr>
      </w:pPr>
    </w:p>
    <w:p w14:paraId="3D59B12A" w14:textId="77777777" w:rsidR="000E3E5F" w:rsidRPr="002F07FB" w:rsidRDefault="000E3E5F" w:rsidP="002F07FB">
      <w:pPr>
        <w:spacing w:after="0" w:line="240" w:lineRule="auto"/>
        <w:jc w:val="both"/>
        <w:rPr>
          <w:rFonts w:cstheme="minorHAnsi"/>
          <w:sz w:val="20"/>
          <w:szCs w:val="20"/>
        </w:rPr>
      </w:pPr>
    </w:p>
    <w:p w14:paraId="34EE75C5" w14:textId="6C66D792" w:rsidR="000E3E5F" w:rsidRPr="002F07FB" w:rsidRDefault="000E3E5F" w:rsidP="002F07FB">
      <w:pPr>
        <w:spacing w:after="0" w:line="240" w:lineRule="auto"/>
        <w:jc w:val="both"/>
        <w:rPr>
          <w:rFonts w:cstheme="minorHAnsi"/>
          <w:b/>
          <w:bCs/>
          <w:sz w:val="20"/>
          <w:szCs w:val="20"/>
        </w:rPr>
      </w:pPr>
      <w:r w:rsidRPr="008F2CDA">
        <w:rPr>
          <w:rFonts w:cstheme="minorHAnsi"/>
          <w:b/>
          <w:bCs/>
          <w:sz w:val="20"/>
          <w:szCs w:val="20"/>
          <w:highlight w:val="yellow"/>
        </w:rPr>
        <w:t xml:space="preserve">Respondent  </w:t>
      </w:r>
      <w:r w:rsidR="004E11D1" w:rsidRPr="008F2CDA">
        <w:rPr>
          <w:rFonts w:cstheme="minorHAnsi"/>
          <w:b/>
          <w:bCs/>
          <w:sz w:val="20"/>
          <w:szCs w:val="20"/>
          <w:highlight w:val="yellow"/>
        </w:rPr>
        <w:t xml:space="preserve">UNDP </w:t>
      </w:r>
      <w:r w:rsidR="008F2CDA" w:rsidRPr="008F2CDA">
        <w:rPr>
          <w:rFonts w:cstheme="minorHAnsi"/>
          <w:b/>
          <w:bCs/>
          <w:sz w:val="20"/>
          <w:szCs w:val="20"/>
          <w:highlight w:val="yellow"/>
        </w:rPr>
        <w:t xml:space="preserve">( barriers </w:t>
      </w:r>
      <w:r w:rsidR="00950501">
        <w:rPr>
          <w:rFonts w:cstheme="minorHAnsi"/>
          <w:b/>
          <w:bCs/>
          <w:sz w:val="20"/>
          <w:szCs w:val="20"/>
          <w:highlight w:val="yellow"/>
        </w:rPr>
        <w:t xml:space="preserve">to </w:t>
      </w:r>
      <w:r w:rsidR="008F2CDA" w:rsidRPr="008F2CDA">
        <w:rPr>
          <w:rFonts w:cstheme="minorHAnsi"/>
          <w:b/>
          <w:bCs/>
          <w:sz w:val="20"/>
          <w:szCs w:val="20"/>
          <w:highlight w:val="yellow"/>
        </w:rPr>
        <w:t>DRR and resilience building)</w:t>
      </w:r>
    </w:p>
    <w:p w14:paraId="3B28D46B" w14:textId="77777777" w:rsidR="000E3E5F" w:rsidRPr="002F07FB" w:rsidRDefault="000E3E5F" w:rsidP="002F07FB">
      <w:pPr>
        <w:spacing w:after="0" w:line="240" w:lineRule="auto"/>
        <w:jc w:val="both"/>
        <w:rPr>
          <w:rFonts w:cstheme="minorHAnsi"/>
          <w:b/>
          <w:bCs/>
          <w:sz w:val="20"/>
          <w:szCs w:val="20"/>
        </w:rPr>
      </w:pPr>
    </w:p>
    <w:p w14:paraId="03BC5475" w14:textId="088799A2" w:rsidR="0054491E" w:rsidRPr="002F07FB" w:rsidRDefault="0054491E"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DRM </w:t>
      </w:r>
      <w:r w:rsidR="009B28F0" w:rsidRPr="002F07FB">
        <w:rPr>
          <w:rFonts w:cstheme="minorHAnsi"/>
          <w:sz w:val="20"/>
          <w:szCs w:val="20"/>
        </w:rPr>
        <w:t>governance</w:t>
      </w:r>
      <w:r w:rsidRPr="002F07FB">
        <w:rPr>
          <w:rFonts w:cstheme="minorHAnsi"/>
          <w:sz w:val="20"/>
          <w:szCs w:val="20"/>
        </w:rPr>
        <w:t xml:space="preserve"> </w:t>
      </w:r>
      <w:r w:rsidR="005A1D7E" w:rsidRPr="002F07FB">
        <w:rPr>
          <w:rFonts w:cstheme="minorHAnsi"/>
          <w:sz w:val="20"/>
          <w:szCs w:val="20"/>
        </w:rPr>
        <w:t xml:space="preserve">at all </w:t>
      </w:r>
      <w:r w:rsidR="00950501">
        <w:rPr>
          <w:rFonts w:cstheme="minorHAnsi"/>
          <w:sz w:val="20"/>
          <w:szCs w:val="20"/>
        </w:rPr>
        <w:t>levels</w:t>
      </w:r>
      <w:r w:rsidR="005A1D7E" w:rsidRPr="002F07FB">
        <w:rPr>
          <w:rFonts w:cstheme="minorHAnsi"/>
          <w:sz w:val="20"/>
          <w:szCs w:val="20"/>
        </w:rPr>
        <w:t xml:space="preserve"> ( national, provincial, district, ward</w:t>
      </w:r>
      <w:r w:rsidR="00950501">
        <w:rPr>
          <w:rFonts w:cstheme="minorHAnsi"/>
          <w:sz w:val="20"/>
          <w:szCs w:val="20"/>
        </w:rPr>
        <w:t>,</w:t>
      </w:r>
      <w:r w:rsidR="005A1D7E" w:rsidRPr="002F07FB">
        <w:rPr>
          <w:rFonts w:cstheme="minorHAnsi"/>
          <w:sz w:val="20"/>
          <w:szCs w:val="20"/>
        </w:rPr>
        <w:t xml:space="preserve"> and village </w:t>
      </w:r>
      <w:r w:rsidR="00950501">
        <w:rPr>
          <w:rFonts w:cstheme="minorHAnsi"/>
          <w:sz w:val="20"/>
          <w:szCs w:val="20"/>
        </w:rPr>
        <w:t>levels</w:t>
      </w:r>
      <w:r w:rsidR="005A1D7E" w:rsidRPr="002F07FB">
        <w:rPr>
          <w:rFonts w:cstheme="minorHAnsi"/>
          <w:sz w:val="20"/>
          <w:szCs w:val="20"/>
        </w:rPr>
        <w:t>)</w:t>
      </w:r>
    </w:p>
    <w:p w14:paraId="08454533" w14:textId="728E8C2B" w:rsidR="0054491E" w:rsidRPr="002F07FB" w:rsidRDefault="0054491E"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gendered disaggregated data and tailormade informed tools for </w:t>
      </w:r>
      <w:r w:rsidR="009B28F0" w:rsidRPr="002F07FB">
        <w:rPr>
          <w:rFonts w:cstheme="minorHAnsi"/>
          <w:sz w:val="20"/>
          <w:szCs w:val="20"/>
        </w:rPr>
        <w:t>informing</w:t>
      </w:r>
      <w:r w:rsidRPr="002F07FB">
        <w:rPr>
          <w:rFonts w:cstheme="minorHAnsi"/>
          <w:sz w:val="20"/>
          <w:szCs w:val="20"/>
        </w:rPr>
        <w:t xml:space="preserve"> gender </w:t>
      </w:r>
      <w:r w:rsidR="009B28F0" w:rsidRPr="002F07FB">
        <w:rPr>
          <w:rFonts w:cstheme="minorHAnsi"/>
          <w:sz w:val="20"/>
          <w:szCs w:val="20"/>
        </w:rPr>
        <w:t>responsive</w:t>
      </w:r>
      <w:r w:rsidRPr="002F07FB">
        <w:rPr>
          <w:rFonts w:cstheme="minorHAnsi"/>
          <w:sz w:val="20"/>
          <w:szCs w:val="20"/>
        </w:rPr>
        <w:t xml:space="preserve"> DRM </w:t>
      </w:r>
    </w:p>
    <w:p w14:paraId="0B7F05BF" w14:textId="62BDC395" w:rsidR="0054491E" w:rsidRPr="002F07FB" w:rsidRDefault="0054491E"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Gendered climate risk and </w:t>
      </w:r>
      <w:r w:rsidR="00E60115">
        <w:rPr>
          <w:rFonts w:cstheme="minorHAnsi"/>
          <w:sz w:val="20"/>
          <w:szCs w:val="20"/>
        </w:rPr>
        <w:t>vulnerability-informed</w:t>
      </w:r>
      <w:r w:rsidRPr="002F07FB">
        <w:rPr>
          <w:rFonts w:cstheme="minorHAnsi"/>
          <w:sz w:val="20"/>
          <w:szCs w:val="20"/>
        </w:rPr>
        <w:t xml:space="preserve"> </w:t>
      </w:r>
      <w:r w:rsidR="00623A69" w:rsidRPr="002F07FB">
        <w:rPr>
          <w:rFonts w:cstheme="minorHAnsi"/>
          <w:sz w:val="20"/>
          <w:szCs w:val="20"/>
        </w:rPr>
        <w:t xml:space="preserve">tools, information network, MIS system, </w:t>
      </w:r>
      <w:r w:rsidR="009B28F0" w:rsidRPr="002F07FB">
        <w:rPr>
          <w:rFonts w:cstheme="minorHAnsi"/>
          <w:sz w:val="20"/>
          <w:szCs w:val="20"/>
        </w:rPr>
        <w:t>gendered</w:t>
      </w:r>
      <w:r w:rsidR="00BF1D21" w:rsidRPr="002F07FB">
        <w:rPr>
          <w:rFonts w:cstheme="minorHAnsi"/>
          <w:sz w:val="20"/>
          <w:szCs w:val="20"/>
        </w:rPr>
        <w:t xml:space="preserve"> </w:t>
      </w:r>
      <w:r w:rsidR="00950501">
        <w:rPr>
          <w:rFonts w:cstheme="minorHAnsi"/>
          <w:sz w:val="20"/>
          <w:szCs w:val="20"/>
        </w:rPr>
        <w:t>elements-wise</w:t>
      </w:r>
      <w:r w:rsidR="00BF1D21" w:rsidRPr="002F07FB">
        <w:rPr>
          <w:rFonts w:cstheme="minorHAnsi"/>
          <w:sz w:val="20"/>
          <w:szCs w:val="20"/>
        </w:rPr>
        <w:t xml:space="preserve"> GIS risk and </w:t>
      </w:r>
      <w:r w:rsidR="009B28F0" w:rsidRPr="002F07FB">
        <w:rPr>
          <w:rFonts w:cstheme="minorHAnsi"/>
          <w:sz w:val="20"/>
          <w:szCs w:val="20"/>
        </w:rPr>
        <w:t>vulnerability</w:t>
      </w:r>
      <w:r w:rsidR="00BF1D21" w:rsidRPr="002F07FB">
        <w:rPr>
          <w:rFonts w:cstheme="minorHAnsi"/>
          <w:sz w:val="20"/>
          <w:szCs w:val="20"/>
        </w:rPr>
        <w:t xml:space="preserve"> map, </w:t>
      </w:r>
      <w:r w:rsidR="00950501">
        <w:rPr>
          <w:rFonts w:cstheme="minorHAnsi"/>
          <w:sz w:val="20"/>
          <w:szCs w:val="20"/>
        </w:rPr>
        <w:t>GIS-based</w:t>
      </w:r>
      <w:r w:rsidR="00BF1D21" w:rsidRPr="002F07FB">
        <w:rPr>
          <w:rFonts w:cstheme="minorHAnsi"/>
          <w:sz w:val="20"/>
          <w:szCs w:val="20"/>
        </w:rPr>
        <w:t xml:space="preserve"> map at all </w:t>
      </w:r>
      <w:r w:rsidR="009B28F0" w:rsidRPr="002F07FB">
        <w:rPr>
          <w:rFonts w:cstheme="minorHAnsi"/>
          <w:sz w:val="20"/>
          <w:szCs w:val="20"/>
        </w:rPr>
        <w:t>administrative</w:t>
      </w:r>
      <w:r w:rsidR="00BF1D21" w:rsidRPr="002F07FB">
        <w:rPr>
          <w:rFonts w:cstheme="minorHAnsi"/>
          <w:sz w:val="20"/>
          <w:szCs w:val="20"/>
        </w:rPr>
        <w:t xml:space="preserve"> </w:t>
      </w:r>
      <w:r w:rsidR="00950501">
        <w:rPr>
          <w:rFonts w:cstheme="minorHAnsi"/>
          <w:sz w:val="20"/>
          <w:szCs w:val="20"/>
        </w:rPr>
        <w:t>levels</w:t>
      </w:r>
      <w:r w:rsidR="00BF1D21" w:rsidRPr="002F07FB">
        <w:rPr>
          <w:rFonts w:cstheme="minorHAnsi"/>
          <w:sz w:val="20"/>
          <w:szCs w:val="20"/>
        </w:rPr>
        <w:t xml:space="preserve"> ( national, provincial, district, ward</w:t>
      </w:r>
      <w:r w:rsidR="00950501">
        <w:rPr>
          <w:rFonts w:cstheme="minorHAnsi"/>
          <w:sz w:val="20"/>
          <w:szCs w:val="20"/>
        </w:rPr>
        <w:t>,</w:t>
      </w:r>
      <w:r w:rsidR="00BF1D21" w:rsidRPr="002F07FB">
        <w:rPr>
          <w:rFonts w:cstheme="minorHAnsi"/>
          <w:sz w:val="20"/>
          <w:szCs w:val="20"/>
        </w:rPr>
        <w:t xml:space="preserve"> </w:t>
      </w:r>
      <w:r w:rsidR="009B28F0" w:rsidRPr="002F07FB">
        <w:rPr>
          <w:rFonts w:cstheme="minorHAnsi"/>
          <w:sz w:val="20"/>
          <w:szCs w:val="20"/>
        </w:rPr>
        <w:t>and</w:t>
      </w:r>
      <w:r w:rsidR="00BF1D21" w:rsidRPr="002F07FB">
        <w:rPr>
          <w:rFonts w:cstheme="minorHAnsi"/>
          <w:sz w:val="20"/>
          <w:szCs w:val="20"/>
        </w:rPr>
        <w:t xml:space="preserve"> village level) for </w:t>
      </w:r>
      <w:r w:rsidR="00C54826" w:rsidRPr="002F07FB">
        <w:rPr>
          <w:rFonts w:cstheme="minorHAnsi"/>
          <w:sz w:val="20"/>
          <w:szCs w:val="20"/>
        </w:rPr>
        <w:t>supporting DRM/DRR/</w:t>
      </w:r>
      <w:r w:rsidR="00950501">
        <w:rPr>
          <w:rFonts w:cstheme="minorHAnsi"/>
          <w:sz w:val="20"/>
          <w:szCs w:val="20"/>
        </w:rPr>
        <w:t>CCA-related</w:t>
      </w:r>
      <w:r w:rsidR="00C54826" w:rsidRPr="002F07FB">
        <w:rPr>
          <w:rFonts w:cstheme="minorHAnsi"/>
          <w:sz w:val="20"/>
          <w:szCs w:val="20"/>
        </w:rPr>
        <w:t xml:space="preserve"> project/scheme design and </w:t>
      </w:r>
      <w:r w:rsidR="009B28F0" w:rsidRPr="002F07FB">
        <w:rPr>
          <w:rFonts w:cstheme="minorHAnsi"/>
          <w:sz w:val="20"/>
          <w:szCs w:val="20"/>
        </w:rPr>
        <w:t xml:space="preserve">implementation </w:t>
      </w:r>
      <w:r w:rsidR="00C54826" w:rsidRPr="002F07FB">
        <w:rPr>
          <w:rFonts w:cstheme="minorHAnsi"/>
          <w:sz w:val="20"/>
          <w:szCs w:val="20"/>
        </w:rPr>
        <w:t xml:space="preserve"> at </w:t>
      </w:r>
      <w:r w:rsidR="00950501">
        <w:rPr>
          <w:rFonts w:cstheme="minorHAnsi"/>
          <w:sz w:val="20"/>
          <w:szCs w:val="20"/>
        </w:rPr>
        <w:t xml:space="preserve">the </w:t>
      </w:r>
      <w:r w:rsidR="00C54826" w:rsidRPr="002F07FB">
        <w:rPr>
          <w:rFonts w:cstheme="minorHAnsi"/>
          <w:sz w:val="20"/>
          <w:szCs w:val="20"/>
        </w:rPr>
        <w:t xml:space="preserve">local level </w:t>
      </w:r>
      <w:r w:rsidR="00BF1D21" w:rsidRPr="002F07FB">
        <w:rPr>
          <w:rFonts w:cstheme="minorHAnsi"/>
          <w:sz w:val="20"/>
          <w:szCs w:val="20"/>
        </w:rPr>
        <w:t xml:space="preserve"> </w:t>
      </w:r>
    </w:p>
    <w:p w14:paraId="16BDB2C3" w14:textId="40F691D8" w:rsidR="0054491E" w:rsidRPr="002F07FB" w:rsidRDefault="0054491E"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local </w:t>
      </w:r>
      <w:r w:rsidR="009B28F0" w:rsidRPr="002F07FB">
        <w:rPr>
          <w:rFonts w:cstheme="minorHAnsi"/>
          <w:sz w:val="20"/>
          <w:szCs w:val="20"/>
        </w:rPr>
        <w:t>government</w:t>
      </w:r>
      <w:r w:rsidRPr="002F07FB">
        <w:rPr>
          <w:rFonts w:cstheme="minorHAnsi"/>
          <w:sz w:val="20"/>
          <w:szCs w:val="20"/>
        </w:rPr>
        <w:t xml:space="preserve"> DRM structure, </w:t>
      </w:r>
      <w:r w:rsidR="009B28F0" w:rsidRPr="002F07FB">
        <w:rPr>
          <w:rFonts w:cstheme="minorHAnsi"/>
          <w:sz w:val="20"/>
          <w:szCs w:val="20"/>
        </w:rPr>
        <w:t>stakeholder</w:t>
      </w:r>
      <w:r w:rsidRPr="002F07FB">
        <w:rPr>
          <w:rFonts w:cstheme="minorHAnsi"/>
          <w:sz w:val="20"/>
          <w:szCs w:val="20"/>
        </w:rPr>
        <w:t xml:space="preserve"> </w:t>
      </w:r>
      <w:r w:rsidR="009B28F0" w:rsidRPr="002F07FB">
        <w:rPr>
          <w:rFonts w:cstheme="minorHAnsi"/>
          <w:sz w:val="20"/>
          <w:szCs w:val="20"/>
        </w:rPr>
        <w:t>coordination</w:t>
      </w:r>
      <w:r w:rsidRPr="002F07FB">
        <w:rPr>
          <w:rFonts w:cstheme="minorHAnsi"/>
          <w:sz w:val="20"/>
          <w:szCs w:val="20"/>
        </w:rPr>
        <w:t xml:space="preserve"> </w:t>
      </w:r>
      <w:r w:rsidR="004E11D1" w:rsidRPr="002F07FB">
        <w:rPr>
          <w:rFonts w:cstheme="minorHAnsi"/>
          <w:sz w:val="20"/>
          <w:szCs w:val="20"/>
        </w:rPr>
        <w:t>mechanism</w:t>
      </w:r>
      <w:r w:rsidRPr="002F07FB">
        <w:rPr>
          <w:rFonts w:cstheme="minorHAnsi"/>
          <w:sz w:val="20"/>
          <w:szCs w:val="20"/>
        </w:rPr>
        <w:t xml:space="preserve">, stakeholder </w:t>
      </w:r>
      <w:r w:rsidR="00950501">
        <w:rPr>
          <w:rFonts w:ascii="Nirmala UI" w:hAnsi="Nirmala UI" w:cs="Nirmala UI"/>
          <w:sz w:val="20"/>
          <w:szCs w:val="20"/>
        </w:rPr>
        <w:t>responsibilities</w:t>
      </w:r>
      <w:r w:rsidRPr="002F07FB">
        <w:rPr>
          <w:rFonts w:cstheme="minorHAnsi"/>
          <w:sz w:val="20"/>
          <w:szCs w:val="20"/>
        </w:rPr>
        <w:t xml:space="preserve"> for </w:t>
      </w:r>
      <w:r w:rsidR="00E60115">
        <w:rPr>
          <w:rFonts w:cstheme="minorHAnsi"/>
          <w:sz w:val="20"/>
          <w:szCs w:val="20"/>
        </w:rPr>
        <w:t xml:space="preserve">the </w:t>
      </w:r>
      <w:r w:rsidR="00411152" w:rsidRPr="002F07FB">
        <w:rPr>
          <w:rFonts w:cstheme="minorHAnsi"/>
          <w:sz w:val="20"/>
          <w:szCs w:val="20"/>
        </w:rPr>
        <w:t>DRM and DRR process</w:t>
      </w:r>
    </w:p>
    <w:p w14:paraId="5DF1ADFE" w14:textId="4D3B94CE" w:rsidR="00411152" w:rsidRPr="002F07FB" w:rsidRDefault="00411152"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gender </w:t>
      </w:r>
      <w:r w:rsidR="004E11D1" w:rsidRPr="002F07FB">
        <w:rPr>
          <w:rFonts w:cstheme="minorHAnsi"/>
          <w:sz w:val="20"/>
          <w:szCs w:val="20"/>
        </w:rPr>
        <w:t>machinery</w:t>
      </w:r>
      <w:r w:rsidR="00E65B96" w:rsidRPr="002F07FB">
        <w:rPr>
          <w:rFonts w:cstheme="minorHAnsi"/>
          <w:sz w:val="20"/>
          <w:szCs w:val="20"/>
        </w:rPr>
        <w:t xml:space="preserve">, lack of </w:t>
      </w:r>
      <w:r w:rsidR="00FC6651" w:rsidRPr="002F07FB">
        <w:rPr>
          <w:rFonts w:cstheme="minorHAnsi"/>
          <w:sz w:val="20"/>
          <w:szCs w:val="20"/>
        </w:rPr>
        <w:t>participatory</w:t>
      </w:r>
      <w:r w:rsidR="00E65B96" w:rsidRPr="002F07FB">
        <w:rPr>
          <w:rFonts w:cstheme="minorHAnsi"/>
          <w:sz w:val="20"/>
          <w:szCs w:val="20"/>
        </w:rPr>
        <w:t xml:space="preserve"> local </w:t>
      </w:r>
      <w:r w:rsidR="00FC6651" w:rsidRPr="002F07FB">
        <w:rPr>
          <w:rFonts w:cstheme="minorHAnsi"/>
          <w:sz w:val="20"/>
          <w:szCs w:val="20"/>
        </w:rPr>
        <w:t>government</w:t>
      </w:r>
      <w:r w:rsidR="00E65B96" w:rsidRPr="002F07FB">
        <w:rPr>
          <w:rFonts w:cstheme="minorHAnsi"/>
          <w:sz w:val="20"/>
          <w:szCs w:val="20"/>
        </w:rPr>
        <w:t xml:space="preserve"> system, lack of sectoral </w:t>
      </w:r>
      <w:r w:rsidR="00FC6651" w:rsidRPr="002F07FB">
        <w:rPr>
          <w:rFonts w:cstheme="minorHAnsi"/>
          <w:sz w:val="20"/>
          <w:szCs w:val="20"/>
        </w:rPr>
        <w:t>coordination</w:t>
      </w:r>
      <w:r w:rsidR="00E65B96" w:rsidRPr="002F07FB">
        <w:rPr>
          <w:rFonts w:cstheme="minorHAnsi"/>
          <w:sz w:val="20"/>
          <w:szCs w:val="20"/>
        </w:rPr>
        <w:t xml:space="preserve"> </w:t>
      </w:r>
      <w:r w:rsidRPr="002F07FB">
        <w:rPr>
          <w:rFonts w:cstheme="minorHAnsi"/>
          <w:sz w:val="20"/>
          <w:szCs w:val="20"/>
        </w:rPr>
        <w:t xml:space="preserve">at all </w:t>
      </w:r>
      <w:r w:rsidR="00950501">
        <w:rPr>
          <w:rFonts w:cstheme="minorHAnsi"/>
          <w:sz w:val="20"/>
          <w:szCs w:val="20"/>
        </w:rPr>
        <w:t>levels ( national, provincial, district, ward, and village level), and inadequate women and gender access to existing local government planning and decision-making</w:t>
      </w:r>
      <w:r w:rsidR="00E65B96" w:rsidRPr="002F07FB">
        <w:rPr>
          <w:rFonts w:cstheme="minorHAnsi"/>
          <w:sz w:val="20"/>
          <w:szCs w:val="20"/>
        </w:rPr>
        <w:t xml:space="preserve"> </w:t>
      </w:r>
      <w:r w:rsidR="00FC6651" w:rsidRPr="002F07FB">
        <w:rPr>
          <w:rFonts w:cstheme="minorHAnsi"/>
          <w:sz w:val="20"/>
          <w:szCs w:val="20"/>
        </w:rPr>
        <w:t>processes</w:t>
      </w:r>
      <w:r w:rsidR="00E65B96" w:rsidRPr="002F07FB">
        <w:rPr>
          <w:rFonts w:cstheme="minorHAnsi"/>
          <w:sz w:val="20"/>
          <w:szCs w:val="20"/>
        </w:rPr>
        <w:t>.</w:t>
      </w:r>
      <w:r w:rsidR="00224120" w:rsidRPr="002F07FB">
        <w:rPr>
          <w:rFonts w:cstheme="minorHAnsi"/>
          <w:sz w:val="20"/>
          <w:szCs w:val="20"/>
        </w:rPr>
        <w:t xml:space="preserve"> </w:t>
      </w:r>
    </w:p>
    <w:p w14:paraId="01485D3F" w14:textId="70BE6ED4" w:rsidR="00623A69" w:rsidRPr="002F07FB" w:rsidRDefault="00623A69"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Lack of AAP Framework,</w:t>
      </w:r>
      <w:r w:rsidR="004E11D1" w:rsidRPr="002F07FB">
        <w:rPr>
          <w:rFonts w:cstheme="minorHAnsi"/>
          <w:sz w:val="20"/>
          <w:szCs w:val="20"/>
        </w:rPr>
        <w:t xml:space="preserve"> collective action plans for</w:t>
      </w:r>
      <w:r w:rsidRPr="002F07FB">
        <w:rPr>
          <w:rFonts w:cstheme="minorHAnsi"/>
          <w:sz w:val="20"/>
          <w:szCs w:val="20"/>
        </w:rPr>
        <w:t xml:space="preserve"> HCT/INGOs</w:t>
      </w:r>
      <w:r w:rsidR="00950501">
        <w:rPr>
          <w:rFonts w:cstheme="minorHAnsi"/>
          <w:sz w:val="20"/>
          <w:szCs w:val="20"/>
        </w:rPr>
        <w:t>,</w:t>
      </w:r>
      <w:r w:rsidRPr="002F07FB">
        <w:rPr>
          <w:rFonts w:cstheme="minorHAnsi"/>
          <w:sz w:val="20"/>
          <w:szCs w:val="20"/>
        </w:rPr>
        <w:t xml:space="preserve"> and other </w:t>
      </w:r>
      <w:r w:rsidR="00950501">
        <w:rPr>
          <w:rFonts w:cstheme="minorHAnsi"/>
          <w:sz w:val="20"/>
          <w:szCs w:val="20"/>
        </w:rPr>
        <w:t>state</w:t>
      </w:r>
      <w:r w:rsidRPr="002F07FB">
        <w:rPr>
          <w:rFonts w:cstheme="minorHAnsi"/>
          <w:sz w:val="20"/>
          <w:szCs w:val="20"/>
        </w:rPr>
        <w:t xml:space="preserve"> and </w:t>
      </w:r>
      <w:r w:rsidR="00950501">
        <w:rPr>
          <w:rFonts w:cstheme="minorHAnsi"/>
          <w:sz w:val="20"/>
          <w:szCs w:val="20"/>
        </w:rPr>
        <w:t>non-state</w:t>
      </w:r>
      <w:r w:rsidRPr="002F07FB">
        <w:rPr>
          <w:rFonts w:cstheme="minorHAnsi"/>
          <w:sz w:val="20"/>
          <w:szCs w:val="20"/>
        </w:rPr>
        <w:t xml:space="preserve"> </w:t>
      </w:r>
      <w:r w:rsidR="00E60115">
        <w:rPr>
          <w:rFonts w:cstheme="minorHAnsi"/>
          <w:sz w:val="20"/>
          <w:szCs w:val="20"/>
        </w:rPr>
        <w:t xml:space="preserve">actors' </w:t>
      </w:r>
      <w:r w:rsidR="004E11D1" w:rsidRPr="002F07FB">
        <w:rPr>
          <w:rFonts w:cstheme="minorHAnsi"/>
          <w:sz w:val="20"/>
          <w:szCs w:val="20"/>
        </w:rPr>
        <w:t>coordination</w:t>
      </w:r>
      <w:r w:rsidRPr="002F07FB">
        <w:rPr>
          <w:rFonts w:cstheme="minorHAnsi"/>
          <w:sz w:val="20"/>
          <w:szCs w:val="20"/>
        </w:rPr>
        <w:t xml:space="preserve"> structure and process</w:t>
      </w:r>
      <w:r w:rsidR="00950501">
        <w:rPr>
          <w:rFonts w:cstheme="minorHAnsi"/>
          <w:sz w:val="20"/>
          <w:szCs w:val="20"/>
        </w:rPr>
        <w:t>,</w:t>
      </w:r>
      <w:r w:rsidRPr="002F07FB">
        <w:rPr>
          <w:rFonts w:cstheme="minorHAnsi"/>
          <w:sz w:val="20"/>
          <w:szCs w:val="20"/>
        </w:rPr>
        <w:t xml:space="preserve"> and effective DRM and DRR </w:t>
      </w:r>
      <w:r w:rsidR="004E11D1" w:rsidRPr="002F07FB">
        <w:rPr>
          <w:rFonts w:cstheme="minorHAnsi"/>
          <w:sz w:val="20"/>
          <w:szCs w:val="20"/>
        </w:rPr>
        <w:t>interventions</w:t>
      </w:r>
      <w:r w:rsidRPr="002F07FB">
        <w:rPr>
          <w:rFonts w:cstheme="minorHAnsi"/>
          <w:sz w:val="20"/>
          <w:szCs w:val="20"/>
        </w:rPr>
        <w:t xml:space="preserve"> </w:t>
      </w:r>
    </w:p>
    <w:p w14:paraId="4B640DE0" w14:textId="2964CFBB" w:rsidR="0054491E" w:rsidRPr="002F07FB" w:rsidRDefault="00623A69"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Lack </w:t>
      </w:r>
      <w:r w:rsidR="00950501">
        <w:rPr>
          <w:rFonts w:cstheme="minorHAnsi"/>
          <w:sz w:val="20"/>
          <w:szCs w:val="20"/>
        </w:rPr>
        <w:t xml:space="preserve">of a </w:t>
      </w:r>
      <w:r w:rsidR="004E11D1" w:rsidRPr="002F07FB">
        <w:rPr>
          <w:rFonts w:cstheme="minorHAnsi"/>
          <w:sz w:val="20"/>
          <w:szCs w:val="20"/>
        </w:rPr>
        <w:t>gendered</w:t>
      </w:r>
      <w:r w:rsidR="00C54826" w:rsidRPr="002F07FB">
        <w:rPr>
          <w:rFonts w:cstheme="minorHAnsi"/>
          <w:sz w:val="20"/>
          <w:szCs w:val="20"/>
        </w:rPr>
        <w:t xml:space="preserve"> </w:t>
      </w:r>
      <w:r w:rsidR="004E11D1" w:rsidRPr="002F07FB">
        <w:rPr>
          <w:rFonts w:cstheme="minorHAnsi"/>
          <w:sz w:val="20"/>
          <w:szCs w:val="20"/>
        </w:rPr>
        <w:t>climate</w:t>
      </w:r>
      <w:r w:rsidR="00C54826" w:rsidRPr="002F07FB">
        <w:rPr>
          <w:rFonts w:cstheme="minorHAnsi"/>
          <w:sz w:val="20"/>
          <w:szCs w:val="20"/>
        </w:rPr>
        <w:t xml:space="preserve"> and disaster risk financing </w:t>
      </w:r>
      <w:r w:rsidR="004E11D1" w:rsidRPr="002F07FB">
        <w:rPr>
          <w:rFonts w:cstheme="minorHAnsi"/>
          <w:sz w:val="20"/>
          <w:szCs w:val="20"/>
        </w:rPr>
        <w:t>framework</w:t>
      </w:r>
      <w:r w:rsidR="00C54826" w:rsidRPr="002F07FB">
        <w:rPr>
          <w:rFonts w:cstheme="minorHAnsi"/>
          <w:sz w:val="20"/>
          <w:szCs w:val="20"/>
        </w:rPr>
        <w:t xml:space="preserve"> for </w:t>
      </w:r>
      <w:r w:rsidR="00CE1F09" w:rsidRPr="002F07FB">
        <w:rPr>
          <w:rFonts w:cstheme="minorHAnsi"/>
          <w:sz w:val="20"/>
          <w:szCs w:val="20"/>
        </w:rPr>
        <w:t xml:space="preserve">allocating gendered DRM and DRR </w:t>
      </w:r>
      <w:r w:rsidR="004E11D1" w:rsidRPr="002F07FB">
        <w:rPr>
          <w:rFonts w:cstheme="minorHAnsi"/>
          <w:sz w:val="20"/>
          <w:szCs w:val="20"/>
        </w:rPr>
        <w:t>schemes</w:t>
      </w:r>
      <w:r w:rsidR="00CE1F09" w:rsidRPr="002F07FB">
        <w:rPr>
          <w:rFonts w:cstheme="minorHAnsi"/>
          <w:sz w:val="20"/>
          <w:szCs w:val="20"/>
        </w:rPr>
        <w:t xml:space="preserve"> at </w:t>
      </w:r>
      <w:r w:rsidR="00950501">
        <w:rPr>
          <w:rFonts w:cstheme="minorHAnsi"/>
          <w:sz w:val="20"/>
          <w:szCs w:val="20"/>
        </w:rPr>
        <w:t xml:space="preserve">the </w:t>
      </w:r>
      <w:r w:rsidR="00CE1F09" w:rsidRPr="002F07FB">
        <w:rPr>
          <w:rFonts w:cstheme="minorHAnsi"/>
          <w:sz w:val="20"/>
          <w:szCs w:val="20"/>
        </w:rPr>
        <w:t xml:space="preserve">local level </w:t>
      </w:r>
    </w:p>
    <w:p w14:paraId="2869DC26" w14:textId="1FB71A3F"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gendered disaggregated data and </w:t>
      </w:r>
      <w:r w:rsidR="00950501">
        <w:rPr>
          <w:rFonts w:cstheme="minorHAnsi"/>
          <w:sz w:val="20"/>
          <w:szCs w:val="20"/>
        </w:rPr>
        <w:t>tailored informed tools for developing gendered ( women, girls,</w:t>
      </w:r>
      <w:r w:rsidRPr="002F07FB">
        <w:rPr>
          <w:rFonts w:cstheme="minorHAnsi"/>
          <w:sz w:val="20"/>
          <w:szCs w:val="20"/>
        </w:rPr>
        <w:t xml:space="preserve"> and youth  )needs and priority inclusive disaster emergency preparedness, contingency plan, </w:t>
      </w:r>
      <w:r w:rsidR="00950501">
        <w:rPr>
          <w:rFonts w:cstheme="minorHAnsi"/>
          <w:sz w:val="20"/>
          <w:szCs w:val="20"/>
        </w:rPr>
        <w:t xml:space="preserve">and </w:t>
      </w:r>
      <w:r w:rsidRPr="002F07FB">
        <w:rPr>
          <w:rFonts w:cstheme="minorHAnsi"/>
          <w:sz w:val="20"/>
          <w:szCs w:val="20"/>
        </w:rPr>
        <w:t>humanitarian assistance mobilization.</w:t>
      </w:r>
    </w:p>
    <w:p w14:paraId="002F5807" w14:textId="07B858FA"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Inadequate gendered disaggregated data</w:t>
      </w:r>
      <w:r w:rsidR="00950501">
        <w:rPr>
          <w:rFonts w:cstheme="minorHAnsi"/>
          <w:sz w:val="20"/>
          <w:szCs w:val="20"/>
        </w:rPr>
        <w:t xml:space="preserve"> ( women, girls, and youth  ) , localized climate and multi-hazard risk and vulnerability information for quantifying the climate risk and vulnerability over the gender group, women-headed households, and livelihood assets</w:t>
      </w:r>
      <w:r w:rsidRPr="002F07FB">
        <w:rPr>
          <w:rFonts w:cstheme="minorHAnsi"/>
          <w:sz w:val="20"/>
          <w:szCs w:val="20"/>
        </w:rPr>
        <w:t>.</w:t>
      </w:r>
    </w:p>
    <w:p w14:paraId="3350BD31" w14:textId="27C4119E"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Lack of </w:t>
      </w:r>
      <w:r w:rsidR="00950501">
        <w:rPr>
          <w:rFonts w:cstheme="minorHAnsi"/>
          <w:sz w:val="20"/>
          <w:szCs w:val="20"/>
        </w:rPr>
        <w:t xml:space="preserve">an </w:t>
      </w:r>
      <w:r w:rsidRPr="002F07FB">
        <w:rPr>
          <w:rFonts w:cstheme="minorHAnsi"/>
          <w:sz w:val="20"/>
          <w:szCs w:val="20"/>
        </w:rPr>
        <w:t xml:space="preserve">AAP Framework for monitoring  and </w:t>
      </w:r>
      <w:r w:rsidR="00950501">
        <w:rPr>
          <w:rFonts w:cstheme="minorHAnsi"/>
          <w:sz w:val="20"/>
          <w:szCs w:val="20"/>
        </w:rPr>
        <w:t>creating accountability of</w:t>
      </w:r>
      <w:r w:rsidRPr="002F07FB">
        <w:rPr>
          <w:rFonts w:cstheme="minorHAnsi"/>
          <w:sz w:val="20"/>
          <w:szCs w:val="20"/>
        </w:rPr>
        <w:t xml:space="preserve"> actors /</w:t>
      </w:r>
      <w:r w:rsidR="00950501">
        <w:rPr>
          <w:rFonts w:cstheme="minorHAnsi"/>
          <w:sz w:val="20"/>
          <w:szCs w:val="20"/>
        </w:rPr>
        <w:t>stakeholders</w:t>
      </w:r>
      <w:r w:rsidRPr="002F07FB">
        <w:rPr>
          <w:rFonts w:cstheme="minorHAnsi"/>
          <w:sz w:val="20"/>
          <w:szCs w:val="20"/>
        </w:rPr>
        <w:t xml:space="preserve"> in sectoral DRR interventions  </w:t>
      </w:r>
    </w:p>
    <w:p w14:paraId="3B76C091" w14:textId="17A28721"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climate risk information for </w:t>
      </w:r>
      <w:r w:rsidR="00950501">
        <w:rPr>
          <w:rFonts w:cstheme="minorHAnsi"/>
          <w:sz w:val="20"/>
          <w:szCs w:val="20"/>
        </w:rPr>
        <w:t xml:space="preserve">the gender group, lack of operational forecasts for women, girls, and </w:t>
      </w:r>
      <w:r w:rsidRPr="002F07FB">
        <w:rPr>
          <w:rFonts w:cstheme="minorHAnsi"/>
          <w:sz w:val="20"/>
          <w:szCs w:val="20"/>
        </w:rPr>
        <w:t xml:space="preserve">youth. children, </w:t>
      </w:r>
      <w:r w:rsidR="00950501">
        <w:rPr>
          <w:rFonts w:cstheme="minorHAnsi"/>
          <w:sz w:val="20"/>
          <w:szCs w:val="20"/>
        </w:rPr>
        <w:t xml:space="preserve">the </w:t>
      </w:r>
      <w:r w:rsidRPr="002F07FB">
        <w:rPr>
          <w:rFonts w:cstheme="minorHAnsi"/>
          <w:sz w:val="20"/>
          <w:szCs w:val="20"/>
        </w:rPr>
        <w:t>elderly</w:t>
      </w:r>
      <w:r w:rsidR="00950501">
        <w:rPr>
          <w:rFonts w:cstheme="minorHAnsi"/>
          <w:sz w:val="20"/>
          <w:szCs w:val="20"/>
        </w:rPr>
        <w:t>,</w:t>
      </w:r>
      <w:r w:rsidRPr="002F07FB">
        <w:rPr>
          <w:rFonts w:cstheme="minorHAnsi"/>
          <w:sz w:val="20"/>
          <w:szCs w:val="20"/>
        </w:rPr>
        <w:t xml:space="preserve"> and </w:t>
      </w:r>
      <w:r w:rsidR="00950501">
        <w:rPr>
          <w:rFonts w:cstheme="minorHAnsi"/>
          <w:sz w:val="20"/>
          <w:szCs w:val="20"/>
        </w:rPr>
        <w:t xml:space="preserve">the </w:t>
      </w:r>
      <w:r w:rsidRPr="002F07FB">
        <w:rPr>
          <w:rFonts w:cstheme="minorHAnsi"/>
          <w:sz w:val="20"/>
          <w:szCs w:val="20"/>
        </w:rPr>
        <w:t>disabled age group</w:t>
      </w:r>
      <w:r w:rsidR="00E60115">
        <w:rPr>
          <w:rFonts w:cstheme="minorHAnsi"/>
          <w:sz w:val="20"/>
          <w:szCs w:val="20"/>
        </w:rPr>
        <w:t>,</w:t>
      </w:r>
      <w:r w:rsidRPr="002F07FB">
        <w:rPr>
          <w:rFonts w:cstheme="minorHAnsi"/>
          <w:sz w:val="20"/>
          <w:szCs w:val="20"/>
        </w:rPr>
        <w:t xml:space="preserve"> </w:t>
      </w:r>
      <w:r w:rsidR="00051B35">
        <w:rPr>
          <w:rFonts w:cstheme="minorHAnsi"/>
          <w:sz w:val="20"/>
          <w:szCs w:val="20"/>
        </w:rPr>
        <w:t>to</w:t>
      </w:r>
      <w:r w:rsidRPr="002F07FB">
        <w:rPr>
          <w:rFonts w:cstheme="minorHAnsi"/>
          <w:sz w:val="20"/>
          <w:szCs w:val="20"/>
        </w:rPr>
        <w:t xml:space="preserve"> </w:t>
      </w:r>
      <w:r w:rsidR="00051B35">
        <w:rPr>
          <w:rFonts w:cstheme="minorHAnsi"/>
          <w:sz w:val="20"/>
          <w:szCs w:val="20"/>
        </w:rPr>
        <w:t>prepare</w:t>
      </w:r>
      <w:r w:rsidRPr="002F07FB">
        <w:rPr>
          <w:rFonts w:cstheme="minorHAnsi"/>
          <w:sz w:val="20"/>
          <w:szCs w:val="20"/>
        </w:rPr>
        <w:t xml:space="preserve"> them for the impending multi-hazards  </w:t>
      </w:r>
    </w:p>
    <w:p w14:paraId="55C652A4" w14:textId="12C52DF9"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Insufficient gendered climate risk and </w:t>
      </w:r>
      <w:r w:rsidR="00950501">
        <w:rPr>
          <w:rFonts w:cstheme="minorHAnsi"/>
          <w:sz w:val="20"/>
          <w:szCs w:val="20"/>
        </w:rPr>
        <w:t>vulnerable</w:t>
      </w:r>
      <w:r w:rsidRPr="002F07FB">
        <w:rPr>
          <w:rFonts w:cstheme="minorHAnsi"/>
          <w:sz w:val="20"/>
          <w:szCs w:val="20"/>
        </w:rPr>
        <w:t xml:space="preserve"> information, informed tools to define  gender entry point in </w:t>
      </w:r>
      <w:r w:rsidR="00950501">
        <w:rPr>
          <w:rFonts w:cstheme="minorHAnsi"/>
          <w:sz w:val="20"/>
          <w:szCs w:val="20"/>
        </w:rPr>
        <w:t>risk-informed</w:t>
      </w:r>
      <w:r w:rsidRPr="002F07FB">
        <w:rPr>
          <w:rFonts w:cstheme="minorHAnsi"/>
          <w:sz w:val="20"/>
          <w:szCs w:val="20"/>
        </w:rPr>
        <w:t xml:space="preserve"> DRR /LDP planning because of sector </w:t>
      </w:r>
      <w:r w:rsidR="00950501">
        <w:rPr>
          <w:rFonts w:cstheme="minorHAnsi"/>
          <w:sz w:val="20"/>
          <w:szCs w:val="20"/>
        </w:rPr>
        <w:t>departments</w:t>
      </w:r>
      <w:r w:rsidRPr="002F07FB">
        <w:rPr>
          <w:rFonts w:cstheme="minorHAnsi"/>
          <w:sz w:val="20"/>
          <w:szCs w:val="20"/>
        </w:rPr>
        <w:t xml:space="preserve"> inadequately being informed by the gender disagreed and gender differentiated climate and multi-hazard risk and vulnerability information </w:t>
      </w:r>
    </w:p>
    <w:p w14:paraId="345D40DC" w14:textId="1A0729F7"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Inadequate </w:t>
      </w:r>
      <w:r w:rsidR="00950501">
        <w:rPr>
          <w:rFonts w:cstheme="minorHAnsi"/>
          <w:sz w:val="20"/>
          <w:szCs w:val="20"/>
        </w:rPr>
        <w:t>tailor-made</w:t>
      </w:r>
      <w:r w:rsidRPr="002F07FB">
        <w:rPr>
          <w:rFonts w:cstheme="minorHAnsi"/>
          <w:sz w:val="20"/>
          <w:szCs w:val="20"/>
        </w:rPr>
        <w:t xml:space="preserve"> informed tools on multi-hazard risk and vulnerability information on differential gendered impacts and developing risk-informed GiHA in EAP, EWEA, </w:t>
      </w:r>
      <w:r w:rsidR="00950501">
        <w:rPr>
          <w:rFonts w:cstheme="minorHAnsi"/>
          <w:sz w:val="20"/>
          <w:szCs w:val="20"/>
        </w:rPr>
        <w:t>Forecast-based</w:t>
      </w:r>
      <w:r w:rsidRPr="002F07FB">
        <w:rPr>
          <w:rFonts w:cstheme="minorHAnsi"/>
          <w:sz w:val="20"/>
          <w:szCs w:val="20"/>
        </w:rPr>
        <w:t xml:space="preserve"> early schemes and interventions </w:t>
      </w:r>
    </w:p>
    <w:p w14:paraId="788E053F" w14:textId="31F00B67" w:rsidR="000E3E5F" w:rsidRPr="002F07FB" w:rsidRDefault="000E3E5F" w:rsidP="00F7779E">
      <w:pPr>
        <w:pStyle w:val="ListParagraph"/>
        <w:numPr>
          <w:ilvl w:val="0"/>
          <w:numId w:val="82"/>
        </w:numPr>
        <w:spacing w:after="0" w:line="240" w:lineRule="auto"/>
        <w:ind w:left="270" w:hanging="270"/>
        <w:jc w:val="both"/>
        <w:rPr>
          <w:rFonts w:cstheme="minorHAnsi"/>
          <w:sz w:val="20"/>
          <w:szCs w:val="20"/>
        </w:rPr>
      </w:pPr>
      <w:r w:rsidRPr="002F07FB">
        <w:rPr>
          <w:rFonts w:cstheme="minorHAnsi"/>
          <w:sz w:val="20"/>
          <w:szCs w:val="20"/>
        </w:rPr>
        <w:t xml:space="preserve">Activation of </w:t>
      </w:r>
      <w:r w:rsidR="00950501">
        <w:rPr>
          <w:rFonts w:cstheme="minorHAnsi"/>
          <w:sz w:val="20"/>
          <w:szCs w:val="20"/>
        </w:rPr>
        <w:t>Forecast-based</w:t>
      </w:r>
      <w:r w:rsidRPr="002F07FB">
        <w:rPr>
          <w:rFonts w:cstheme="minorHAnsi"/>
          <w:sz w:val="20"/>
          <w:szCs w:val="20"/>
        </w:rPr>
        <w:t xml:space="preserve"> SGBV, PSEA, SEA incidence reporting </w:t>
      </w:r>
    </w:p>
    <w:p w14:paraId="7B6C2D1B" w14:textId="76DF0669" w:rsidR="000E3E5F" w:rsidRPr="002F07FB" w:rsidRDefault="000E3E5F" w:rsidP="00051B35">
      <w:pPr>
        <w:pStyle w:val="ListParagraph"/>
        <w:numPr>
          <w:ilvl w:val="0"/>
          <w:numId w:val="82"/>
        </w:numPr>
        <w:tabs>
          <w:tab w:val="left" w:pos="90"/>
        </w:tabs>
        <w:spacing w:after="0" w:line="240" w:lineRule="auto"/>
        <w:ind w:left="90" w:hanging="90"/>
        <w:jc w:val="both"/>
        <w:rPr>
          <w:rFonts w:cstheme="minorHAnsi"/>
          <w:sz w:val="20"/>
          <w:szCs w:val="20"/>
        </w:rPr>
      </w:pPr>
      <w:r w:rsidRPr="002F07FB">
        <w:rPr>
          <w:rFonts w:cstheme="minorHAnsi"/>
          <w:sz w:val="20"/>
          <w:szCs w:val="20"/>
        </w:rPr>
        <w:t>WRD (Gender DRR and Resilience Farmwork ) framework, stakeholder coordination</w:t>
      </w:r>
      <w:r w:rsidR="00E60115">
        <w:rPr>
          <w:rFonts w:cstheme="minorHAnsi"/>
          <w:sz w:val="20"/>
          <w:szCs w:val="20"/>
        </w:rPr>
        <w:t>,</w:t>
      </w:r>
      <w:r w:rsidRPr="002F07FB">
        <w:rPr>
          <w:rFonts w:cstheme="minorHAnsi"/>
          <w:sz w:val="20"/>
          <w:szCs w:val="20"/>
        </w:rPr>
        <w:t xml:space="preserve"> and action plan for improving Gender Machinery addressing the DRM, DRR, NAP</w:t>
      </w:r>
      <w:r w:rsidR="00E60115">
        <w:rPr>
          <w:rFonts w:cstheme="minorHAnsi"/>
          <w:sz w:val="20"/>
          <w:szCs w:val="20"/>
        </w:rPr>
        <w:t>,</w:t>
      </w:r>
      <w:r w:rsidRPr="002F07FB">
        <w:rPr>
          <w:rFonts w:cstheme="minorHAnsi"/>
          <w:sz w:val="20"/>
          <w:szCs w:val="20"/>
        </w:rPr>
        <w:t xml:space="preserve"> and NDC </w:t>
      </w:r>
    </w:p>
    <w:p w14:paraId="000B6251" w14:textId="77777777" w:rsidR="000E3E5F" w:rsidRPr="002F07FB" w:rsidRDefault="000E3E5F" w:rsidP="003C30D3">
      <w:pPr>
        <w:pStyle w:val="ListParagraph"/>
        <w:numPr>
          <w:ilvl w:val="0"/>
          <w:numId w:val="82"/>
        </w:numPr>
        <w:spacing w:after="0" w:line="240" w:lineRule="auto"/>
        <w:jc w:val="both"/>
        <w:rPr>
          <w:rFonts w:cstheme="minorHAnsi"/>
          <w:sz w:val="20"/>
          <w:szCs w:val="20"/>
        </w:rPr>
      </w:pPr>
      <w:r w:rsidRPr="002F07FB">
        <w:rPr>
          <w:rFonts w:cstheme="minorHAnsi"/>
          <w:sz w:val="20"/>
          <w:szCs w:val="20"/>
        </w:rPr>
        <w:lastRenderedPageBreak/>
        <w:t>Inadequate methodology, tools and guidelines and stakeholder engagement(MVAC and other relevant stakeholders )  in Assessment of socioeconomic vulnerability of women headed household</w:t>
      </w:r>
    </w:p>
    <w:p w14:paraId="4FC77A7E" w14:textId="77777777" w:rsidR="000E3E5F" w:rsidRPr="002F07FB" w:rsidRDefault="000E3E5F" w:rsidP="003C30D3">
      <w:pPr>
        <w:pStyle w:val="ListParagraph"/>
        <w:numPr>
          <w:ilvl w:val="0"/>
          <w:numId w:val="82"/>
        </w:numPr>
        <w:spacing w:after="0" w:line="240" w:lineRule="auto"/>
        <w:jc w:val="both"/>
        <w:rPr>
          <w:rFonts w:cstheme="minorHAnsi"/>
          <w:sz w:val="20"/>
          <w:szCs w:val="20"/>
        </w:rPr>
      </w:pPr>
      <w:r w:rsidRPr="002F07FB">
        <w:rPr>
          <w:rFonts w:cstheme="minorHAnsi"/>
          <w:sz w:val="20"/>
          <w:szCs w:val="20"/>
        </w:rPr>
        <w:t xml:space="preserve">Implementation of DRR projects for 5 years to harmonize the impacts of interventions </w:t>
      </w:r>
    </w:p>
    <w:p w14:paraId="32B30F0A" w14:textId="013BE5C8" w:rsidR="000E3E5F" w:rsidRPr="002F07FB" w:rsidRDefault="00051B35" w:rsidP="003C30D3">
      <w:pPr>
        <w:pStyle w:val="ListParagraph"/>
        <w:numPr>
          <w:ilvl w:val="0"/>
          <w:numId w:val="82"/>
        </w:numPr>
        <w:spacing w:after="0" w:line="240" w:lineRule="auto"/>
        <w:jc w:val="both"/>
        <w:rPr>
          <w:rFonts w:cstheme="minorHAnsi"/>
          <w:sz w:val="20"/>
          <w:szCs w:val="20"/>
        </w:rPr>
      </w:pPr>
      <w:r>
        <w:rPr>
          <w:rFonts w:cstheme="minorHAnsi"/>
          <w:sz w:val="20"/>
          <w:szCs w:val="20"/>
        </w:rPr>
        <w:t>People's</w:t>
      </w:r>
      <w:r w:rsidR="000E3E5F" w:rsidRPr="002F07FB">
        <w:rPr>
          <w:rFonts w:cstheme="minorHAnsi"/>
          <w:sz w:val="20"/>
          <w:szCs w:val="20"/>
        </w:rPr>
        <w:t xml:space="preserve"> mindset, Culture, religion, and patriarchal paradigm discourage women </w:t>
      </w:r>
      <w:r>
        <w:rPr>
          <w:rFonts w:cstheme="minorHAnsi"/>
          <w:sz w:val="20"/>
          <w:szCs w:val="20"/>
        </w:rPr>
        <w:t>from speaking</w:t>
      </w:r>
      <w:r w:rsidR="000E3E5F" w:rsidRPr="002F07FB">
        <w:rPr>
          <w:rFonts w:cstheme="minorHAnsi"/>
          <w:sz w:val="20"/>
          <w:szCs w:val="20"/>
        </w:rPr>
        <w:t xml:space="preserve"> and let their voice be heard</w:t>
      </w:r>
      <w:r>
        <w:rPr>
          <w:rFonts w:cstheme="minorHAnsi"/>
          <w:sz w:val="20"/>
          <w:szCs w:val="20"/>
        </w:rPr>
        <w:t>.</w:t>
      </w:r>
      <w:r w:rsidR="000E3E5F" w:rsidRPr="002F07FB">
        <w:rPr>
          <w:rFonts w:cstheme="minorHAnsi"/>
          <w:sz w:val="20"/>
          <w:szCs w:val="20"/>
        </w:rPr>
        <w:t xml:space="preserve"> </w:t>
      </w:r>
      <w:r>
        <w:rPr>
          <w:rFonts w:cstheme="minorHAnsi"/>
          <w:sz w:val="20"/>
          <w:szCs w:val="20"/>
        </w:rPr>
        <w:t>Women's</w:t>
      </w:r>
      <w:r w:rsidR="000E3E5F" w:rsidRPr="002F07FB">
        <w:rPr>
          <w:rFonts w:cstheme="minorHAnsi"/>
          <w:sz w:val="20"/>
          <w:szCs w:val="20"/>
        </w:rPr>
        <w:t xml:space="preserve"> participation in </w:t>
      </w:r>
      <w:r>
        <w:rPr>
          <w:rFonts w:cstheme="minorHAnsi"/>
          <w:sz w:val="20"/>
          <w:szCs w:val="20"/>
        </w:rPr>
        <w:t>the local-level decision-making</w:t>
      </w:r>
      <w:r w:rsidR="000E3E5F" w:rsidRPr="002F07FB">
        <w:rPr>
          <w:rFonts w:cstheme="minorHAnsi"/>
          <w:sz w:val="20"/>
          <w:szCs w:val="20"/>
        </w:rPr>
        <w:t xml:space="preserve"> process, Women </w:t>
      </w:r>
      <w:r>
        <w:rPr>
          <w:rFonts w:cstheme="minorHAnsi"/>
          <w:sz w:val="20"/>
          <w:szCs w:val="20"/>
        </w:rPr>
        <w:t>is</w:t>
      </w:r>
      <w:r w:rsidR="000E3E5F" w:rsidRPr="002F07FB">
        <w:rPr>
          <w:rFonts w:cstheme="minorHAnsi"/>
          <w:sz w:val="20"/>
          <w:szCs w:val="20"/>
        </w:rPr>
        <w:t xml:space="preserve"> being discouraged, </w:t>
      </w:r>
      <w:r>
        <w:rPr>
          <w:rFonts w:cstheme="minorHAnsi"/>
          <w:sz w:val="20"/>
          <w:szCs w:val="20"/>
        </w:rPr>
        <w:t xml:space="preserve">and </w:t>
      </w:r>
      <w:r w:rsidR="000E3E5F" w:rsidRPr="002F07FB">
        <w:rPr>
          <w:rFonts w:cstheme="minorHAnsi"/>
          <w:sz w:val="20"/>
          <w:szCs w:val="20"/>
        </w:rPr>
        <w:t xml:space="preserve">Women </w:t>
      </w:r>
      <w:r>
        <w:rPr>
          <w:rFonts w:cstheme="minorHAnsi"/>
          <w:sz w:val="20"/>
          <w:szCs w:val="20"/>
        </w:rPr>
        <w:t xml:space="preserve">are </w:t>
      </w:r>
      <w:r w:rsidR="000E3E5F" w:rsidRPr="002F07FB">
        <w:rPr>
          <w:rFonts w:cstheme="minorHAnsi"/>
          <w:sz w:val="20"/>
          <w:szCs w:val="20"/>
        </w:rPr>
        <w:t xml:space="preserve">less influential </w:t>
      </w:r>
    </w:p>
    <w:p w14:paraId="1A54BCE4" w14:textId="7CAC759C" w:rsidR="000E3E5F" w:rsidRPr="002F07FB" w:rsidRDefault="000E3E5F" w:rsidP="003C30D3">
      <w:pPr>
        <w:pStyle w:val="ListParagraph"/>
        <w:numPr>
          <w:ilvl w:val="0"/>
          <w:numId w:val="82"/>
        </w:numPr>
        <w:spacing w:after="0" w:line="240" w:lineRule="auto"/>
        <w:jc w:val="both"/>
        <w:rPr>
          <w:rFonts w:cstheme="minorHAnsi"/>
          <w:sz w:val="20"/>
          <w:szCs w:val="20"/>
        </w:rPr>
      </w:pPr>
      <w:r w:rsidRPr="002F07FB">
        <w:rPr>
          <w:rFonts w:cstheme="minorHAnsi"/>
          <w:sz w:val="20"/>
          <w:szCs w:val="20"/>
        </w:rPr>
        <w:t xml:space="preserve">Promoting </w:t>
      </w:r>
      <w:r w:rsidR="00051B35">
        <w:rPr>
          <w:rFonts w:cstheme="minorHAnsi"/>
          <w:sz w:val="20"/>
          <w:szCs w:val="20"/>
        </w:rPr>
        <w:t>Women's</w:t>
      </w:r>
      <w:r w:rsidRPr="002F07FB">
        <w:rPr>
          <w:rFonts w:cstheme="minorHAnsi"/>
          <w:sz w:val="20"/>
          <w:szCs w:val="20"/>
        </w:rPr>
        <w:t xml:space="preserve"> education, developing </w:t>
      </w:r>
      <w:r w:rsidR="00051B35">
        <w:rPr>
          <w:rFonts w:cstheme="minorHAnsi"/>
          <w:sz w:val="20"/>
          <w:szCs w:val="20"/>
        </w:rPr>
        <w:t xml:space="preserve">a </w:t>
      </w:r>
      <w:r w:rsidRPr="002F07FB">
        <w:rPr>
          <w:rFonts w:cstheme="minorHAnsi"/>
          <w:sz w:val="20"/>
          <w:szCs w:val="20"/>
        </w:rPr>
        <w:t xml:space="preserve">legal framework  mandating </w:t>
      </w:r>
      <w:r w:rsidR="00051B35">
        <w:rPr>
          <w:rFonts w:cstheme="minorHAnsi"/>
          <w:sz w:val="20"/>
          <w:szCs w:val="20"/>
        </w:rPr>
        <w:t>women's</w:t>
      </w:r>
      <w:r w:rsidRPr="002F07FB">
        <w:rPr>
          <w:rFonts w:cstheme="minorHAnsi"/>
          <w:sz w:val="20"/>
          <w:szCs w:val="20"/>
        </w:rPr>
        <w:t xml:space="preserve"> education, </w:t>
      </w:r>
      <w:r w:rsidR="00051B35">
        <w:rPr>
          <w:rFonts w:cstheme="minorHAnsi"/>
          <w:sz w:val="20"/>
          <w:szCs w:val="20"/>
        </w:rPr>
        <w:t xml:space="preserve">and providing </w:t>
      </w:r>
      <w:r w:rsidRPr="002F07FB">
        <w:rPr>
          <w:rFonts w:cstheme="minorHAnsi"/>
          <w:sz w:val="20"/>
          <w:szCs w:val="20"/>
        </w:rPr>
        <w:t xml:space="preserve">cash for </w:t>
      </w:r>
      <w:r w:rsidR="00051B35">
        <w:rPr>
          <w:rFonts w:cstheme="minorHAnsi"/>
          <w:sz w:val="20"/>
          <w:szCs w:val="20"/>
        </w:rPr>
        <w:t>female-headed</w:t>
      </w:r>
      <w:r w:rsidRPr="002F07FB">
        <w:rPr>
          <w:rFonts w:cstheme="minorHAnsi"/>
          <w:sz w:val="20"/>
          <w:szCs w:val="20"/>
        </w:rPr>
        <w:t xml:space="preserve"> households</w:t>
      </w:r>
    </w:p>
    <w:p w14:paraId="404C8BEB" w14:textId="5E2CC0F8" w:rsidR="00BA0736" w:rsidRPr="002F07FB" w:rsidRDefault="00D357F7" w:rsidP="003C30D3">
      <w:pPr>
        <w:pStyle w:val="ListParagraph"/>
        <w:numPr>
          <w:ilvl w:val="0"/>
          <w:numId w:val="82"/>
        </w:numPr>
        <w:spacing w:after="0" w:line="240" w:lineRule="auto"/>
        <w:jc w:val="both"/>
        <w:rPr>
          <w:rFonts w:cstheme="minorHAnsi"/>
          <w:sz w:val="20"/>
          <w:szCs w:val="20"/>
        </w:rPr>
      </w:pPr>
      <w:r w:rsidRPr="002F07FB">
        <w:rPr>
          <w:rFonts w:cstheme="minorHAnsi"/>
          <w:sz w:val="20"/>
          <w:szCs w:val="20"/>
        </w:rPr>
        <w:t xml:space="preserve">Involvement of more </w:t>
      </w:r>
      <w:r w:rsidR="00051B35">
        <w:rPr>
          <w:rFonts w:cstheme="minorHAnsi"/>
          <w:sz w:val="20"/>
          <w:szCs w:val="20"/>
        </w:rPr>
        <w:t>women-led</w:t>
      </w:r>
      <w:r w:rsidR="00BA0736" w:rsidRPr="002F07FB">
        <w:rPr>
          <w:rFonts w:cstheme="minorHAnsi"/>
          <w:sz w:val="20"/>
          <w:szCs w:val="20"/>
        </w:rPr>
        <w:t xml:space="preserve"> organizations </w:t>
      </w:r>
      <w:r w:rsidRPr="002F07FB">
        <w:rPr>
          <w:rFonts w:cstheme="minorHAnsi"/>
          <w:sz w:val="20"/>
          <w:szCs w:val="20"/>
        </w:rPr>
        <w:t xml:space="preserve">in DRM &amp; DRR planning and intervention </w:t>
      </w:r>
      <w:r w:rsidR="00BA0736" w:rsidRPr="002F07FB">
        <w:rPr>
          <w:rFonts w:cstheme="minorHAnsi"/>
          <w:sz w:val="20"/>
          <w:szCs w:val="20"/>
        </w:rPr>
        <w:t xml:space="preserve">at </w:t>
      </w:r>
      <w:r w:rsidR="00051B35">
        <w:rPr>
          <w:rFonts w:cstheme="minorHAnsi"/>
          <w:sz w:val="20"/>
          <w:szCs w:val="20"/>
        </w:rPr>
        <w:t xml:space="preserve">the </w:t>
      </w:r>
      <w:r w:rsidR="00BA0736" w:rsidRPr="002F07FB">
        <w:rPr>
          <w:rFonts w:cstheme="minorHAnsi"/>
          <w:sz w:val="20"/>
          <w:szCs w:val="20"/>
        </w:rPr>
        <w:t xml:space="preserve">local level </w:t>
      </w:r>
    </w:p>
    <w:p w14:paraId="3FDF2A87" w14:textId="11B46109" w:rsidR="000E3E5F" w:rsidRPr="002F07FB" w:rsidRDefault="00BA0736" w:rsidP="003C30D3">
      <w:pPr>
        <w:pStyle w:val="ListParagraph"/>
        <w:numPr>
          <w:ilvl w:val="0"/>
          <w:numId w:val="82"/>
        </w:numPr>
        <w:spacing w:after="0" w:line="240" w:lineRule="auto"/>
        <w:jc w:val="both"/>
        <w:rPr>
          <w:rFonts w:cstheme="minorHAnsi"/>
          <w:sz w:val="20"/>
          <w:szCs w:val="20"/>
        </w:rPr>
      </w:pPr>
      <w:r w:rsidRPr="002F07FB">
        <w:rPr>
          <w:rFonts w:cstheme="minorHAnsi"/>
          <w:sz w:val="20"/>
          <w:szCs w:val="20"/>
        </w:rPr>
        <w:t xml:space="preserve">Inadequate </w:t>
      </w:r>
      <w:r w:rsidR="00051B35">
        <w:rPr>
          <w:rFonts w:cstheme="minorHAnsi"/>
          <w:sz w:val="20"/>
          <w:szCs w:val="20"/>
        </w:rPr>
        <w:t>women's households, single mothers</w:t>
      </w:r>
      <w:r w:rsidRPr="002F07FB">
        <w:rPr>
          <w:rFonts w:cstheme="minorHAnsi"/>
          <w:sz w:val="20"/>
          <w:szCs w:val="20"/>
        </w:rPr>
        <w:t xml:space="preserve">, </w:t>
      </w:r>
      <w:r w:rsidR="00051B35">
        <w:rPr>
          <w:rFonts w:cstheme="minorHAnsi"/>
          <w:sz w:val="20"/>
          <w:szCs w:val="20"/>
        </w:rPr>
        <w:t>limited access to assets, agricultural lands, women should own the agricultural lands, empowering women's economic decision of use of land for DRR and CCA-based</w:t>
      </w:r>
      <w:r w:rsidRPr="002F07FB">
        <w:rPr>
          <w:rFonts w:cstheme="minorHAnsi"/>
          <w:sz w:val="20"/>
          <w:szCs w:val="20"/>
        </w:rPr>
        <w:t xml:space="preserve"> scheme implementation</w:t>
      </w:r>
      <w:r w:rsidR="00051B35">
        <w:rPr>
          <w:rFonts w:cstheme="minorHAnsi"/>
          <w:sz w:val="20"/>
          <w:szCs w:val="20"/>
        </w:rPr>
        <w:t>,</w:t>
      </w:r>
      <w:r w:rsidRPr="002F07FB">
        <w:rPr>
          <w:rFonts w:cstheme="minorHAnsi"/>
          <w:sz w:val="20"/>
          <w:szCs w:val="20"/>
        </w:rPr>
        <w:t xml:space="preserve"> and green entrepreneurship development. </w:t>
      </w:r>
      <w:r w:rsidR="000E3E5F" w:rsidRPr="002F07FB">
        <w:rPr>
          <w:rFonts w:cstheme="minorHAnsi"/>
          <w:sz w:val="20"/>
          <w:szCs w:val="20"/>
        </w:rPr>
        <w:t xml:space="preserve">  </w:t>
      </w:r>
    </w:p>
    <w:p w14:paraId="7314863E" w14:textId="77777777" w:rsidR="00C5287A" w:rsidRPr="002F07FB" w:rsidRDefault="00C5287A" w:rsidP="002F07FB">
      <w:pPr>
        <w:spacing w:after="0" w:line="240" w:lineRule="auto"/>
        <w:jc w:val="both"/>
        <w:rPr>
          <w:rFonts w:cstheme="minorHAnsi"/>
          <w:sz w:val="20"/>
          <w:szCs w:val="20"/>
        </w:rPr>
      </w:pPr>
    </w:p>
    <w:p w14:paraId="38D95C54" w14:textId="77777777" w:rsidR="00C5287A" w:rsidRPr="002F07FB" w:rsidRDefault="00C5287A" w:rsidP="002F07FB">
      <w:pPr>
        <w:spacing w:after="0" w:line="240" w:lineRule="auto"/>
        <w:jc w:val="both"/>
        <w:rPr>
          <w:rFonts w:cstheme="minorHAnsi"/>
          <w:sz w:val="20"/>
          <w:szCs w:val="20"/>
        </w:rPr>
      </w:pPr>
    </w:p>
    <w:p w14:paraId="474553D7" w14:textId="6588E5B5" w:rsidR="008F2CDA" w:rsidRPr="008F2CDA" w:rsidRDefault="008F2CDA" w:rsidP="008F2CDA">
      <w:pPr>
        <w:jc w:val="both"/>
        <w:rPr>
          <w:rFonts w:cstheme="minorHAnsi"/>
          <w:b/>
          <w:bCs/>
          <w:sz w:val="20"/>
          <w:szCs w:val="20"/>
          <w:highlight w:val="yellow"/>
        </w:rPr>
      </w:pPr>
      <w:r w:rsidRPr="008F2CDA">
        <w:rPr>
          <w:rFonts w:cstheme="minorHAnsi"/>
          <w:b/>
          <w:bCs/>
          <w:sz w:val="20"/>
          <w:szCs w:val="20"/>
          <w:highlight w:val="yellow"/>
        </w:rPr>
        <w:t xml:space="preserve">Respondent  : Department of Civil Protection (DCP) – Ministry of Local Government (barrier DRR and resilience building) </w:t>
      </w:r>
    </w:p>
    <w:p w14:paraId="7EC4EFBA" w14:textId="77777777" w:rsidR="000E3E5F" w:rsidRPr="002F07FB" w:rsidRDefault="000E3E5F" w:rsidP="002F07FB">
      <w:pPr>
        <w:spacing w:after="0" w:line="240" w:lineRule="auto"/>
        <w:jc w:val="both"/>
        <w:rPr>
          <w:rFonts w:cstheme="minorHAnsi"/>
          <w:sz w:val="20"/>
          <w:szCs w:val="20"/>
        </w:rPr>
      </w:pPr>
      <w:r w:rsidRPr="002F07FB">
        <w:rPr>
          <w:rFonts w:cstheme="minorHAnsi"/>
          <w:sz w:val="20"/>
          <w:szCs w:val="20"/>
        </w:rPr>
        <w:t xml:space="preserve">Challenges : </w:t>
      </w:r>
    </w:p>
    <w:p w14:paraId="642DC07C" w14:textId="136FB592" w:rsidR="000E3E5F" w:rsidRPr="00582440" w:rsidRDefault="000E3E5F"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The national fiscal budget system </w:t>
      </w:r>
      <w:r w:rsidR="00051B35">
        <w:rPr>
          <w:rFonts w:cstheme="minorHAnsi"/>
          <w:sz w:val="20"/>
          <w:szCs w:val="20"/>
        </w:rPr>
        <w:t xml:space="preserve">focuses on the social cash transfer program for </w:t>
      </w:r>
      <w:r w:rsidRPr="00582440">
        <w:rPr>
          <w:rFonts w:cstheme="minorHAnsi"/>
          <w:sz w:val="20"/>
          <w:szCs w:val="20"/>
        </w:rPr>
        <w:t>food security.</w:t>
      </w:r>
    </w:p>
    <w:p w14:paraId="7311B514" w14:textId="09612089" w:rsidR="00715ED4" w:rsidRPr="00582440" w:rsidRDefault="00715ED4"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Multilingual </w:t>
      </w:r>
      <w:r w:rsidR="00051B35">
        <w:rPr>
          <w:rFonts w:cstheme="minorHAnsi"/>
          <w:sz w:val="20"/>
          <w:szCs w:val="20"/>
        </w:rPr>
        <w:t xml:space="preserve">improved early warning system being disseminated through national Radio broadcasts, development of forecast-based early action for women, and </w:t>
      </w:r>
      <w:r w:rsidRPr="00582440">
        <w:rPr>
          <w:rFonts w:cstheme="minorHAnsi"/>
          <w:sz w:val="20"/>
          <w:szCs w:val="20"/>
        </w:rPr>
        <w:t>operational forecast for women.</w:t>
      </w:r>
    </w:p>
    <w:p w14:paraId="095CC079" w14:textId="7287D88C" w:rsidR="00715ED4" w:rsidRPr="00582440" w:rsidRDefault="00715ED4"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women DRM network at </w:t>
      </w:r>
      <w:r w:rsidR="00051B35">
        <w:rPr>
          <w:rFonts w:cstheme="minorHAnsi"/>
          <w:sz w:val="20"/>
          <w:szCs w:val="20"/>
        </w:rPr>
        <w:t xml:space="preserve">the </w:t>
      </w:r>
      <w:r w:rsidRPr="00582440">
        <w:rPr>
          <w:rFonts w:cstheme="minorHAnsi"/>
          <w:sz w:val="20"/>
          <w:szCs w:val="20"/>
        </w:rPr>
        <w:t xml:space="preserve">district level to inform local level DRM/DRR planning and interventions. </w:t>
      </w:r>
    </w:p>
    <w:p w14:paraId="46508D57" w14:textId="077E82E3" w:rsidR="00715ED4" w:rsidRPr="00582440" w:rsidRDefault="00715ED4"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Gender responsive/inclusive local DRM/DRR/CCA/climate resilient plans (GiHA, Emergency preparedness, Response, recovery, CCA</w:t>
      </w:r>
    </w:p>
    <w:p w14:paraId="75263F74" w14:textId="319106E5" w:rsidR="003249E9" w:rsidRPr="00582440" w:rsidRDefault="003249E9"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Women like to take care of children</w:t>
      </w:r>
      <w:r w:rsidR="00051B35">
        <w:rPr>
          <w:rFonts w:cstheme="minorHAnsi"/>
          <w:sz w:val="20"/>
          <w:szCs w:val="20"/>
        </w:rPr>
        <w:t xml:space="preserve">, not allocating time to spare. The majority decline to be local members of the local body. Women councilors have a lot of household work to spare time regularly for decision-making, so they need to promote a </w:t>
      </w:r>
      <w:r w:rsidRPr="00582440">
        <w:rPr>
          <w:rFonts w:cstheme="minorHAnsi"/>
          <w:sz w:val="20"/>
          <w:szCs w:val="20"/>
        </w:rPr>
        <w:t xml:space="preserve">digital </w:t>
      </w:r>
      <w:r w:rsidR="00FA3957" w:rsidRPr="00582440">
        <w:rPr>
          <w:rFonts w:cstheme="minorHAnsi"/>
          <w:sz w:val="20"/>
          <w:szCs w:val="20"/>
        </w:rPr>
        <w:t>governance</w:t>
      </w:r>
      <w:r w:rsidRPr="00582440">
        <w:rPr>
          <w:rFonts w:cstheme="minorHAnsi"/>
          <w:sz w:val="20"/>
          <w:szCs w:val="20"/>
        </w:rPr>
        <w:t xml:space="preserve"> system</w:t>
      </w:r>
      <w:r w:rsidR="00FA3957" w:rsidRPr="00582440">
        <w:rPr>
          <w:rFonts w:cstheme="minorHAnsi"/>
          <w:sz w:val="20"/>
          <w:szCs w:val="20"/>
        </w:rPr>
        <w:t>.</w:t>
      </w:r>
      <w:r w:rsidRPr="00582440">
        <w:rPr>
          <w:rFonts w:cstheme="minorHAnsi"/>
          <w:sz w:val="20"/>
          <w:szCs w:val="20"/>
        </w:rPr>
        <w:t xml:space="preserve"> </w:t>
      </w:r>
    </w:p>
    <w:p w14:paraId="2E6F5167" w14:textId="025AF4B5" w:rsidR="003249E9" w:rsidRPr="00582440" w:rsidRDefault="003249E9"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Women </w:t>
      </w:r>
      <w:r w:rsidR="00051B35">
        <w:rPr>
          <w:rFonts w:cstheme="minorHAnsi"/>
          <w:sz w:val="20"/>
          <w:szCs w:val="20"/>
        </w:rPr>
        <w:t>have to fetch firewood, collect water, take care of children,</w:t>
      </w:r>
      <w:r w:rsidRPr="00582440">
        <w:rPr>
          <w:rFonts w:cstheme="minorHAnsi"/>
          <w:sz w:val="20"/>
          <w:szCs w:val="20"/>
        </w:rPr>
        <w:t xml:space="preserve"> and </w:t>
      </w:r>
      <w:r w:rsidR="00FA3957" w:rsidRPr="00582440">
        <w:rPr>
          <w:rFonts w:cstheme="minorHAnsi"/>
          <w:sz w:val="20"/>
          <w:szCs w:val="20"/>
        </w:rPr>
        <w:t xml:space="preserve">can not </w:t>
      </w:r>
      <w:r w:rsidR="00F65E10" w:rsidRPr="00582440">
        <w:rPr>
          <w:rFonts w:cstheme="minorHAnsi"/>
          <w:sz w:val="20"/>
          <w:szCs w:val="20"/>
        </w:rPr>
        <w:t>regularly</w:t>
      </w:r>
      <w:r w:rsidR="00FA3957" w:rsidRPr="00582440">
        <w:rPr>
          <w:rFonts w:cstheme="minorHAnsi"/>
          <w:sz w:val="20"/>
          <w:szCs w:val="20"/>
        </w:rPr>
        <w:t xml:space="preserve"> attend </w:t>
      </w:r>
      <w:r w:rsidRPr="00582440">
        <w:rPr>
          <w:rFonts w:cstheme="minorHAnsi"/>
          <w:sz w:val="20"/>
          <w:szCs w:val="20"/>
        </w:rPr>
        <w:t>the committee</w:t>
      </w:r>
      <w:r w:rsidR="00FA3957" w:rsidRPr="00582440">
        <w:rPr>
          <w:rFonts w:cstheme="minorHAnsi"/>
          <w:sz w:val="20"/>
          <w:szCs w:val="20"/>
        </w:rPr>
        <w:t xml:space="preserve"> meetings</w:t>
      </w:r>
      <w:r w:rsidRPr="00582440">
        <w:rPr>
          <w:rFonts w:cstheme="minorHAnsi"/>
          <w:sz w:val="20"/>
          <w:szCs w:val="20"/>
        </w:rPr>
        <w:t xml:space="preserve">. </w:t>
      </w:r>
    </w:p>
    <w:p w14:paraId="7F92B3B5" w14:textId="67EB77CD" w:rsidR="003249E9" w:rsidRPr="00582440" w:rsidRDefault="003249E9"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Zimbabwe </w:t>
      </w:r>
      <w:r w:rsidR="00051B35">
        <w:rPr>
          <w:rFonts w:cstheme="minorHAnsi"/>
          <w:sz w:val="20"/>
          <w:szCs w:val="20"/>
        </w:rPr>
        <w:t xml:space="preserve">is </w:t>
      </w:r>
      <w:r w:rsidRPr="00582440">
        <w:rPr>
          <w:rFonts w:cstheme="minorHAnsi"/>
          <w:sz w:val="20"/>
          <w:szCs w:val="20"/>
        </w:rPr>
        <w:t>a patriarchal society</w:t>
      </w:r>
      <w:r w:rsidR="00F65E10" w:rsidRPr="00582440">
        <w:rPr>
          <w:rFonts w:cstheme="minorHAnsi"/>
          <w:sz w:val="20"/>
          <w:szCs w:val="20"/>
        </w:rPr>
        <w:t xml:space="preserve">,  and women </w:t>
      </w:r>
      <w:r w:rsidRPr="00582440">
        <w:rPr>
          <w:rFonts w:cstheme="minorHAnsi"/>
          <w:sz w:val="20"/>
          <w:szCs w:val="20"/>
        </w:rPr>
        <w:t xml:space="preserve">cannot talk to men very </w:t>
      </w:r>
      <w:r w:rsidR="00051B35">
        <w:rPr>
          <w:rFonts w:cstheme="minorHAnsi"/>
          <w:sz w:val="20"/>
          <w:szCs w:val="20"/>
        </w:rPr>
        <w:t>frequently</w:t>
      </w:r>
      <w:r w:rsidR="00A866E6" w:rsidRPr="00582440">
        <w:rPr>
          <w:rFonts w:cstheme="minorHAnsi"/>
          <w:sz w:val="20"/>
          <w:szCs w:val="20"/>
        </w:rPr>
        <w:t xml:space="preserve">, keep </w:t>
      </w:r>
      <w:r w:rsidR="00051B35">
        <w:rPr>
          <w:rFonts w:cstheme="minorHAnsi"/>
          <w:sz w:val="20"/>
          <w:szCs w:val="20"/>
        </w:rPr>
        <w:t>quiet</w:t>
      </w:r>
      <w:r w:rsidR="00A866E6" w:rsidRPr="00582440">
        <w:rPr>
          <w:rFonts w:cstheme="minorHAnsi"/>
          <w:sz w:val="20"/>
          <w:szCs w:val="20"/>
        </w:rPr>
        <w:t xml:space="preserve">, can not raise their voice </w:t>
      </w:r>
      <w:r w:rsidRPr="00582440">
        <w:rPr>
          <w:rFonts w:cstheme="minorHAnsi"/>
          <w:sz w:val="20"/>
          <w:szCs w:val="20"/>
        </w:rPr>
        <w:t xml:space="preserve"> - patriarchal society </w:t>
      </w:r>
      <w:r w:rsidR="00051B35">
        <w:rPr>
          <w:rFonts w:cstheme="minorHAnsi"/>
          <w:sz w:val="20"/>
          <w:szCs w:val="20"/>
        </w:rPr>
        <w:t xml:space="preserve">does </w:t>
      </w:r>
      <w:r w:rsidRPr="00582440">
        <w:rPr>
          <w:rFonts w:cstheme="minorHAnsi"/>
          <w:sz w:val="20"/>
          <w:szCs w:val="20"/>
        </w:rPr>
        <w:t xml:space="preserve">not </w:t>
      </w:r>
      <w:r w:rsidR="00051B35">
        <w:rPr>
          <w:rFonts w:cstheme="minorHAnsi"/>
          <w:sz w:val="20"/>
          <w:szCs w:val="20"/>
        </w:rPr>
        <w:t>allow</w:t>
      </w:r>
      <w:r w:rsidRPr="00582440">
        <w:rPr>
          <w:rFonts w:cstheme="minorHAnsi"/>
          <w:sz w:val="20"/>
          <w:szCs w:val="20"/>
        </w:rPr>
        <w:t xml:space="preserve"> women to speak out more, </w:t>
      </w:r>
      <w:r w:rsidR="00C47A0F" w:rsidRPr="00582440">
        <w:rPr>
          <w:rFonts w:cstheme="minorHAnsi"/>
          <w:sz w:val="20"/>
          <w:szCs w:val="20"/>
        </w:rPr>
        <w:t xml:space="preserve">and women are falling in more </w:t>
      </w:r>
      <w:r w:rsidRPr="00582440">
        <w:rPr>
          <w:rFonts w:cstheme="minorHAnsi"/>
          <w:sz w:val="20"/>
          <w:szCs w:val="20"/>
        </w:rPr>
        <w:t xml:space="preserve">social </w:t>
      </w:r>
      <w:r w:rsidR="00C47A0F" w:rsidRPr="00582440">
        <w:rPr>
          <w:rFonts w:cstheme="minorHAnsi"/>
          <w:sz w:val="20"/>
          <w:szCs w:val="20"/>
        </w:rPr>
        <w:t>discrimination</w:t>
      </w:r>
      <w:r w:rsidR="00051B35">
        <w:rPr>
          <w:rFonts w:cstheme="minorHAnsi"/>
          <w:sz w:val="20"/>
          <w:szCs w:val="20"/>
        </w:rPr>
        <w:t>.</w:t>
      </w:r>
      <w:r w:rsidR="00A866E6" w:rsidRPr="00582440">
        <w:rPr>
          <w:rFonts w:cstheme="minorHAnsi"/>
          <w:sz w:val="20"/>
          <w:szCs w:val="20"/>
        </w:rPr>
        <w:t xml:space="preserve">  </w:t>
      </w:r>
    </w:p>
    <w:p w14:paraId="495BD769" w14:textId="1392F1AE" w:rsidR="000E3E5F" w:rsidRPr="00582440" w:rsidRDefault="001D31C5"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Inadequate </w:t>
      </w:r>
      <w:r w:rsidR="00051B35">
        <w:rPr>
          <w:rFonts w:cstheme="minorHAnsi"/>
          <w:sz w:val="20"/>
          <w:szCs w:val="20"/>
        </w:rPr>
        <w:t>CRVA-informed tools to support the Planning process, GIS-based maps /informed tools for local-level</w:t>
      </w:r>
      <w:r w:rsidR="00211F8A" w:rsidRPr="00582440">
        <w:rPr>
          <w:rFonts w:cstheme="minorHAnsi"/>
          <w:sz w:val="20"/>
          <w:szCs w:val="20"/>
        </w:rPr>
        <w:t xml:space="preserve"> planning.</w:t>
      </w:r>
      <w:r w:rsidR="003249E9" w:rsidRPr="00582440">
        <w:rPr>
          <w:rFonts w:cstheme="minorHAnsi"/>
          <w:sz w:val="20"/>
          <w:szCs w:val="20"/>
        </w:rPr>
        <w:t xml:space="preserve"> </w:t>
      </w:r>
    </w:p>
    <w:p w14:paraId="04188CB9" w14:textId="3F593CD0" w:rsidR="00211F8A" w:rsidRPr="00582440" w:rsidRDefault="00051B35" w:rsidP="003C30D3">
      <w:pPr>
        <w:pStyle w:val="ListParagraph"/>
        <w:numPr>
          <w:ilvl w:val="0"/>
          <w:numId w:val="84"/>
        </w:numPr>
        <w:spacing w:after="0" w:line="240" w:lineRule="auto"/>
        <w:jc w:val="both"/>
        <w:rPr>
          <w:rFonts w:cstheme="minorHAnsi"/>
          <w:sz w:val="20"/>
          <w:szCs w:val="20"/>
        </w:rPr>
      </w:pPr>
      <w:r>
        <w:rPr>
          <w:rFonts w:cstheme="minorHAnsi"/>
          <w:sz w:val="20"/>
          <w:szCs w:val="20"/>
        </w:rPr>
        <w:t xml:space="preserve">The </w:t>
      </w:r>
      <w:r w:rsidR="00211F8A" w:rsidRPr="00582440">
        <w:rPr>
          <w:rFonts w:cstheme="minorHAnsi"/>
          <w:sz w:val="20"/>
          <w:szCs w:val="20"/>
        </w:rPr>
        <w:t xml:space="preserve">Ministry of </w:t>
      </w:r>
      <w:r>
        <w:rPr>
          <w:rFonts w:cstheme="minorHAnsi"/>
          <w:sz w:val="20"/>
          <w:szCs w:val="20"/>
        </w:rPr>
        <w:t>Agriculture</w:t>
      </w:r>
      <w:r w:rsidR="00211F8A" w:rsidRPr="00582440">
        <w:rPr>
          <w:rFonts w:cstheme="minorHAnsi"/>
          <w:sz w:val="20"/>
          <w:szCs w:val="20"/>
        </w:rPr>
        <w:t xml:space="preserve"> and </w:t>
      </w:r>
      <w:r>
        <w:rPr>
          <w:rFonts w:cstheme="minorHAnsi"/>
          <w:sz w:val="20"/>
          <w:szCs w:val="20"/>
        </w:rPr>
        <w:t>Social Development</w:t>
      </w:r>
      <w:r w:rsidR="00211F8A" w:rsidRPr="00582440">
        <w:rPr>
          <w:rFonts w:cstheme="minorHAnsi"/>
          <w:sz w:val="20"/>
          <w:szCs w:val="20"/>
        </w:rPr>
        <w:t xml:space="preserve"> </w:t>
      </w:r>
      <w:r>
        <w:rPr>
          <w:rFonts w:cstheme="minorHAnsi"/>
          <w:sz w:val="20"/>
          <w:szCs w:val="20"/>
        </w:rPr>
        <w:t>needs</w:t>
      </w:r>
      <w:r w:rsidR="00211F8A" w:rsidRPr="00582440">
        <w:rPr>
          <w:rFonts w:cstheme="minorHAnsi"/>
          <w:sz w:val="20"/>
          <w:szCs w:val="20"/>
        </w:rPr>
        <w:t xml:space="preserve"> to provide </w:t>
      </w:r>
      <w:r>
        <w:rPr>
          <w:rFonts w:cstheme="minorHAnsi"/>
          <w:sz w:val="20"/>
          <w:szCs w:val="20"/>
        </w:rPr>
        <w:t>support</w:t>
      </w:r>
      <w:r w:rsidR="00211F8A" w:rsidRPr="00582440">
        <w:rPr>
          <w:rFonts w:cstheme="minorHAnsi"/>
          <w:sz w:val="20"/>
          <w:szCs w:val="20"/>
        </w:rPr>
        <w:t xml:space="preserve"> </w:t>
      </w:r>
      <w:r>
        <w:rPr>
          <w:rFonts w:cstheme="minorHAnsi"/>
          <w:sz w:val="20"/>
          <w:szCs w:val="20"/>
        </w:rPr>
        <w:t>to</w:t>
      </w:r>
      <w:r w:rsidR="00211F8A" w:rsidRPr="00582440">
        <w:rPr>
          <w:rFonts w:cstheme="minorHAnsi"/>
          <w:sz w:val="20"/>
          <w:szCs w:val="20"/>
        </w:rPr>
        <w:t xml:space="preserve"> </w:t>
      </w:r>
      <w:r>
        <w:rPr>
          <w:rFonts w:cstheme="minorHAnsi"/>
          <w:sz w:val="20"/>
          <w:szCs w:val="20"/>
        </w:rPr>
        <w:t>smallholder</w:t>
      </w:r>
      <w:r w:rsidR="00211F8A" w:rsidRPr="00582440">
        <w:rPr>
          <w:rFonts w:cstheme="minorHAnsi"/>
          <w:sz w:val="20"/>
          <w:szCs w:val="20"/>
        </w:rPr>
        <w:t xml:space="preserve"> farmers </w:t>
      </w:r>
    </w:p>
    <w:p w14:paraId="62658796" w14:textId="61B9D5CA" w:rsidR="00320540" w:rsidRPr="00582440" w:rsidRDefault="00320540"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Develop </w:t>
      </w:r>
      <w:r w:rsidR="00051B35">
        <w:rPr>
          <w:rFonts w:cstheme="minorHAnsi"/>
          <w:sz w:val="20"/>
          <w:szCs w:val="20"/>
        </w:rPr>
        <w:t xml:space="preserve">a </w:t>
      </w:r>
      <w:r w:rsidRPr="00582440">
        <w:rPr>
          <w:rFonts w:cstheme="minorHAnsi"/>
          <w:sz w:val="20"/>
          <w:szCs w:val="20"/>
        </w:rPr>
        <w:t xml:space="preserve">stakeholder Coordination platform, improve coordination and enforcement, </w:t>
      </w:r>
      <w:r w:rsidR="00051B35">
        <w:rPr>
          <w:rFonts w:cstheme="minorHAnsi"/>
          <w:sz w:val="20"/>
          <w:szCs w:val="20"/>
        </w:rPr>
        <w:t xml:space="preserve">provide </w:t>
      </w:r>
      <w:r w:rsidRPr="00582440">
        <w:rPr>
          <w:rFonts w:cstheme="minorHAnsi"/>
          <w:sz w:val="20"/>
          <w:szCs w:val="20"/>
        </w:rPr>
        <w:t xml:space="preserve">recommendations, </w:t>
      </w:r>
      <w:r w:rsidR="00051B35" w:rsidRPr="00582440">
        <w:rPr>
          <w:rFonts w:cstheme="minorHAnsi"/>
          <w:sz w:val="20"/>
          <w:szCs w:val="20"/>
        </w:rPr>
        <w:t>improve weather</w:t>
      </w:r>
      <w:r w:rsidRPr="00582440">
        <w:rPr>
          <w:rFonts w:cstheme="minorHAnsi"/>
          <w:sz w:val="20"/>
          <w:szCs w:val="20"/>
        </w:rPr>
        <w:t xml:space="preserve"> monitoring system /equipment, </w:t>
      </w:r>
      <w:r w:rsidR="00051B35">
        <w:rPr>
          <w:rFonts w:cstheme="minorHAnsi"/>
          <w:sz w:val="20"/>
          <w:szCs w:val="20"/>
        </w:rPr>
        <w:t xml:space="preserve">and </w:t>
      </w:r>
      <w:r w:rsidRPr="00582440">
        <w:rPr>
          <w:rFonts w:cstheme="minorHAnsi"/>
          <w:sz w:val="20"/>
          <w:szCs w:val="20"/>
        </w:rPr>
        <w:t>accessories</w:t>
      </w:r>
    </w:p>
    <w:p w14:paraId="78327176" w14:textId="44057A44" w:rsidR="00320540" w:rsidRPr="00582440" w:rsidRDefault="00320540" w:rsidP="003C30D3">
      <w:pPr>
        <w:pStyle w:val="ListParagraph"/>
        <w:numPr>
          <w:ilvl w:val="0"/>
          <w:numId w:val="84"/>
        </w:numPr>
        <w:spacing w:after="0" w:line="240" w:lineRule="auto"/>
        <w:jc w:val="both"/>
        <w:rPr>
          <w:rFonts w:cstheme="minorHAnsi"/>
          <w:sz w:val="20"/>
          <w:szCs w:val="20"/>
        </w:rPr>
      </w:pPr>
      <w:r w:rsidRPr="00582440">
        <w:rPr>
          <w:rFonts w:cstheme="minorHAnsi"/>
          <w:sz w:val="20"/>
          <w:szCs w:val="20"/>
        </w:rPr>
        <w:t xml:space="preserve">Civil protection funds for </w:t>
      </w:r>
      <w:r w:rsidR="00A15067" w:rsidRPr="00582440">
        <w:rPr>
          <w:rFonts w:cstheme="minorHAnsi"/>
          <w:sz w:val="20"/>
          <w:szCs w:val="20"/>
        </w:rPr>
        <w:t>emergency</w:t>
      </w:r>
      <w:r w:rsidRPr="00582440">
        <w:rPr>
          <w:rFonts w:cstheme="minorHAnsi"/>
          <w:sz w:val="20"/>
          <w:szCs w:val="20"/>
        </w:rPr>
        <w:t xml:space="preserve"> rescue operations</w:t>
      </w:r>
    </w:p>
    <w:p w14:paraId="0D729E0E" w14:textId="77777777" w:rsidR="000E3E5F" w:rsidRPr="002F07FB" w:rsidRDefault="000E3E5F" w:rsidP="002F07FB">
      <w:pPr>
        <w:spacing w:after="0" w:line="240" w:lineRule="auto"/>
        <w:jc w:val="both"/>
        <w:rPr>
          <w:rFonts w:cstheme="minorHAnsi"/>
          <w:b/>
          <w:bCs/>
          <w:sz w:val="20"/>
          <w:szCs w:val="20"/>
        </w:rPr>
      </w:pPr>
    </w:p>
    <w:p w14:paraId="01263EDB" w14:textId="77777777" w:rsidR="000E3E5F" w:rsidRPr="002F07FB" w:rsidRDefault="000E3E5F" w:rsidP="002F07FB">
      <w:pPr>
        <w:spacing w:after="0" w:line="240" w:lineRule="auto"/>
        <w:jc w:val="both"/>
        <w:rPr>
          <w:rFonts w:cstheme="minorHAnsi"/>
          <w:b/>
          <w:bCs/>
          <w:sz w:val="20"/>
          <w:szCs w:val="20"/>
        </w:rPr>
      </w:pPr>
    </w:p>
    <w:p w14:paraId="61D581D5" w14:textId="59E68647" w:rsidR="00582440" w:rsidRPr="00582440" w:rsidRDefault="001325F6" w:rsidP="00582440">
      <w:pPr>
        <w:jc w:val="both"/>
        <w:rPr>
          <w:rFonts w:cstheme="minorHAnsi"/>
          <w:b/>
          <w:bCs/>
          <w:sz w:val="20"/>
          <w:szCs w:val="20"/>
          <w:highlight w:val="yellow"/>
        </w:rPr>
      </w:pPr>
      <w:r w:rsidRPr="00582440">
        <w:rPr>
          <w:rFonts w:cstheme="minorHAnsi"/>
          <w:b/>
          <w:bCs/>
          <w:sz w:val="20"/>
          <w:szCs w:val="20"/>
          <w:highlight w:val="yellow"/>
        </w:rPr>
        <w:t xml:space="preserve">Respondent : Gender Department of </w:t>
      </w:r>
      <w:r w:rsidR="00051B35">
        <w:rPr>
          <w:rFonts w:cstheme="minorHAnsi"/>
          <w:b/>
          <w:bCs/>
          <w:sz w:val="20"/>
          <w:szCs w:val="20"/>
          <w:highlight w:val="yellow"/>
        </w:rPr>
        <w:t xml:space="preserve">the </w:t>
      </w:r>
      <w:r w:rsidRPr="00582440">
        <w:rPr>
          <w:rFonts w:cstheme="minorHAnsi"/>
          <w:b/>
          <w:bCs/>
          <w:sz w:val="20"/>
          <w:szCs w:val="20"/>
          <w:highlight w:val="yellow"/>
        </w:rPr>
        <w:t xml:space="preserve">Ministry of Women Affairs </w:t>
      </w:r>
      <w:r w:rsidR="00582440" w:rsidRPr="00582440">
        <w:rPr>
          <w:rFonts w:cstheme="minorHAnsi"/>
          <w:b/>
          <w:bCs/>
          <w:sz w:val="20"/>
          <w:szCs w:val="20"/>
          <w:highlight w:val="yellow"/>
        </w:rPr>
        <w:t xml:space="preserve">(barrier DRR and resilience building) </w:t>
      </w:r>
    </w:p>
    <w:p w14:paraId="569E72DA" w14:textId="3D1D34FD" w:rsidR="00BF6C5E" w:rsidRPr="002F07FB" w:rsidRDefault="005114B7"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Gender</w:t>
      </w:r>
      <w:r w:rsidR="00BF6C5E" w:rsidRPr="002F07FB">
        <w:rPr>
          <w:rFonts w:cstheme="minorHAnsi"/>
          <w:sz w:val="20"/>
          <w:szCs w:val="20"/>
        </w:rPr>
        <w:t xml:space="preserve"> </w:t>
      </w:r>
      <w:r w:rsidRPr="002F07FB">
        <w:rPr>
          <w:rFonts w:cstheme="minorHAnsi"/>
          <w:sz w:val="20"/>
          <w:szCs w:val="20"/>
        </w:rPr>
        <w:t>sensitive</w:t>
      </w:r>
      <w:r w:rsidR="00BF6C5E" w:rsidRPr="002F07FB">
        <w:rPr>
          <w:rFonts w:cstheme="minorHAnsi"/>
          <w:sz w:val="20"/>
          <w:szCs w:val="20"/>
        </w:rPr>
        <w:t xml:space="preserve"> </w:t>
      </w:r>
      <w:r w:rsidR="005425BC">
        <w:rPr>
          <w:rFonts w:cstheme="minorHAnsi"/>
          <w:sz w:val="20"/>
          <w:szCs w:val="20"/>
        </w:rPr>
        <w:t>humanitarian</w:t>
      </w:r>
      <w:r w:rsidR="00BF6C5E" w:rsidRPr="002F07FB">
        <w:rPr>
          <w:rFonts w:cstheme="minorHAnsi"/>
          <w:sz w:val="20"/>
          <w:szCs w:val="20"/>
        </w:rPr>
        <w:t xml:space="preserve"> coordination </w:t>
      </w:r>
      <w:r w:rsidRPr="002F07FB">
        <w:rPr>
          <w:rFonts w:cstheme="minorHAnsi"/>
          <w:sz w:val="20"/>
          <w:szCs w:val="20"/>
        </w:rPr>
        <w:t>structures</w:t>
      </w:r>
      <w:r w:rsidR="00BF6C5E" w:rsidRPr="002F07FB">
        <w:rPr>
          <w:rFonts w:cstheme="minorHAnsi"/>
          <w:sz w:val="20"/>
          <w:szCs w:val="20"/>
        </w:rPr>
        <w:t xml:space="preserve"> </w:t>
      </w:r>
      <w:r w:rsidRPr="002F07FB">
        <w:rPr>
          <w:rFonts w:cstheme="minorHAnsi"/>
          <w:sz w:val="20"/>
          <w:szCs w:val="20"/>
        </w:rPr>
        <w:t xml:space="preserve">and GiHA </w:t>
      </w:r>
    </w:p>
    <w:p w14:paraId="71E165AD" w14:textId="0D4A8341" w:rsidR="0021647C" w:rsidRPr="002F07FB" w:rsidRDefault="005114B7"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District</w:t>
      </w:r>
      <w:r w:rsidR="0021647C" w:rsidRPr="002F07FB">
        <w:rPr>
          <w:rFonts w:cstheme="minorHAnsi"/>
          <w:sz w:val="20"/>
          <w:szCs w:val="20"/>
        </w:rPr>
        <w:t xml:space="preserve"> </w:t>
      </w:r>
      <w:r w:rsidRPr="002F07FB">
        <w:rPr>
          <w:rFonts w:cstheme="minorHAnsi"/>
          <w:sz w:val="20"/>
          <w:szCs w:val="20"/>
        </w:rPr>
        <w:t>development</w:t>
      </w:r>
      <w:r w:rsidR="0021647C" w:rsidRPr="002F07FB">
        <w:rPr>
          <w:rFonts w:cstheme="minorHAnsi"/>
          <w:sz w:val="20"/>
          <w:szCs w:val="20"/>
        </w:rPr>
        <w:t xml:space="preserve"> officer</w:t>
      </w:r>
      <w:r w:rsidRPr="002F07FB">
        <w:rPr>
          <w:rFonts w:cstheme="minorHAnsi"/>
          <w:sz w:val="20"/>
          <w:szCs w:val="20"/>
        </w:rPr>
        <w:t xml:space="preserve"> </w:t>
      </w:r>
      <w:r w:rsidR="0021647C" w:rsidRPr="002F07FB">
        <w:rPr>
          <w:rFonts w:cstheme="minorHAnsi"/>
          <w:sz w:val="20"/>
          <w:szCs w:val="20"/>
        </w:rPr>
        <w:t xml:space="preserve">to </w:t>
      </w:r>
      <w:r w:rsidRPr="002F07FB">
        <w:rPr>
          <w:rFonts w:cstheme="minorHAnsi"/>
          <w:sz w:val="20"/>
          <w:szCs w:val="20"/>
        </w:rPr>
        <w:t>conduct</w:t>
      </w:r>
      <w:r w:rsidR="0021647C" w:rsidRPr="002F07FB">
        <w:rPr>
          <w:rFonts w:cstheme="minorHAnsi"/>
          <w:sz w:val="20"/>
          <w:szCs w:val="20"/>
        </w:rPr>
        <w:t xml:space="preserve"> strong </w:t>
      </w:r>
      <w:r w:rsidRPr="002F07FB">
        <w:rPr>
          <w:rFonts w:cstheme="minorHAnsi"/>
          <w:sz w:val="20"/>
          <w:szCs w:val="20"/>
        </w:rPr>
        <w:t>monitoring</w:t>
      </w:r>
      <w:r w:rsidR="0021647C" w:rsidRPr="002F07FB">
        <w:rPr>
          <w:rFonts w:cstheme="minorHAnsi"/>
          <w:sz w:val="20"/>
          <w:szCs w:val="20"/>
        </w:rPr>
        <w:t xml:space="preserve">  of SGBV</w:t>
      </w:r>
      <w:r w:rsidR="00E266BE" w:rsidRPr="002F07FB">
        <w:rPr>
          <w:rFonts w:cstheme="minorHAnsi"/>
          <w:sz w:val="20"/>
          <w:szCs w:val="20"/>
        </w:rPr>
        <w:t xml:space="preserve">, Lack of tracking issues </w:t>
      </w:r>
      <w:r w:rsidRPr="002F07FB">
        <w:rPr>
          <w:rFonts w:cstheme="minorHAnsi"/>
          <w:sz w:val="20"/>
          <w:szCs w:val="20"/>
        </w:rPr>
        <w:t>intensifying</w:t>
      </w:r>
      <w:r w:rsidR="00E266BE" w:rsidRPr="002F07FB">
        <w:rPr>
          <w:rFonts w:cstheme="minorHAnsi"/>
          <w:sz w:val="20"/>
          <w:szCs w:val="20"/>
        </w:rPr>
        <w:t xml:space="preserve"> the events, </w:t>
      </w:r>
      <w:r w:rsidR="007B4524" w:rsidRPr="002F07FB">
        <w:rPr>
          <w:rFonts w:cstheme="minorHAnsi"/>
          <w:sz w:val="20"/>
          <w:szCs w:val="20"/>
        </w:rPr>
        <w:t xml:space="preserve">male and female </w:t>
      </w:r>
      <w:r w:rsidRPr="002F07FB">
        <w:rPr>
          <w:rFonts w:cstheme="minorHAnsi"/>
          <w:sz w:val="20"/>
          <w:szCs w:val="20"/>
        </w:rPr>
        <w:t xml:space="preserve">policing for </w:t>
      </w:r>
      <w:r w:rsidR="00E266BE" w:rsidRPr="002F07FB">
        <w:rPr>
          <w:rFonts w:cstheme="minorHAnsi"/>
          <w:sz w:val="20"/>
          <w:szCs w:val="20"/>
        </w:rPr>
        <w:t>tracking</w:t>
      </w:r>
      <w:r w:rsidR="00051B35">
        <w:rPr>
          <w:rFonts w:cstheme="minorHAnsi"/>
          <w:sz w:val="20"/>
          <w:szCs w:val="20"/>
        </w:rPr>
        <w:t>,</w:t>
      </w:r>
      <w:r w:rsidR="007B4524" w:rsidRPr="002F07FB">
        <w:rPr>
          <w:rFonts w:cstheme="minorHAnsi"/>
          <w:sz w:val="20"/>
          <w:szCs w:val="20"/>
        </w:rPr>
        <w:t xml:space="preserve"> and SGBV</w:t>
      </w:r>
    </w:p>
    <w:p w14:paraId="5BB4DCA2" w14:textId="7D126552" w:rsidR="00F518F6" w:rsidRPr="002F07FB" w:rsidRDefault="00F518F6"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 xml:space="preserve">Women volunteer </w:t>
      </w:r>
      <w:r w:rsidR="006D78A8" w:rsidRPr="002F07FB">
        <w:rPr>
          <w:rFonts w:cstheme="minorHAnsi"/>
          <w:sz w:val="20"/>
          <w:szCs w:val="20"/>
        </w:rPr>
        <w:t>engagement</w:t>
      </w:r>
      <w:r w:rsidRPr="002F07FB">
        <w:rPr>
          <w:rFonts w:cstheme="minorHAnsi"/>
          <w:sz w:val="20"/>
          <w:szCs w:val="20"/>
        </w:rPr>
        <w:t xml:space="preserve"> in </w:t>
      </w:r>
      <w:r w:rsidR="00051B35">
        <w:rPr>
          <w:rFonts w:cstheme="minorHAnsi"/>
          <w:sz w:val="20"/>
          <w:szCs w:val="20"/>
        </w:rPr>
        <w:t xml:space="preserve">the </w:t>
      </w:r>
      <w:r w:rsidR="005279FD" w:rsidRPr="002F07FB">
        <w:rPr>
          <w:rFonts w:cstheme="minorHAnsi"/>
          <w:sz w:val="20"/>
          <w:szCs w:val="20"/>
        </w:rPr>
        <w:t xml:space="preserve">search </w:t>
      </w:r>
      <w:r w:rsidRPr="002F07FB">
        <w:rPr>
          <w:rFonts w:cstheme="minorHAnsi"/>
          <w:sz w:val="20"/>
          <w:szCs w:val="20"/>
        </w:rPr>
        <w:t xml:space="preserve">and rescue process to reduce gender based </w:t>
      </w:r>
      <w:r w:rsidR="00FC6651" w:rsidRPr="002F07FB">
        <w:rPr>
          <w:rFonts w:cstheme="minorHAnsi"/>
          <w:sz w:val="20"/>
          <w:szCs w:val="20"/>
        </w:rPr>
        <w:t>violence</w:t>
      </w:r>
      <w:r w:rsidRPr="002F07FB">
        <w:rPr>
          <w:rFonts w:cstheme="minorHAnsi"/>
          <w:sz w:val="20"/>
          <w:szCs w:val="20"/>
        </w:rPr>
        <w:t xml:space="preserve"> </w:t>
      </w:r>
    </w:p>
    <w:p w14:paraId="2646FEB1" w14:textId="638D64F5" w:rsidR="00BF157B" w:rsidRPr="002F07FB" w:rsidRDefault="0062427C"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 xml:space="preserve">Women </w:t>
      </w:r>
      <w:r w:rsidR="006D78A8" w:rsidRPr="002F07FB">
        <w:rPr>
          <w:rFonts w:cstheme="minorHAnsi"/>
          <w:sz w:val="20"/>
          <w:szCs w:val="20"/>
        </w:rPr>
        <w:t>policing</w:t>
      </w:r>
      <w:r w:rsidRPr="002F07FB">
        <w:rPr>
          <w:rFonts w:cstheme="minorHAnsi"/>
          <w:sz w:val="20"/>
          <w:szCs w:val="20"/>
        </w:rPr>
        <w:t xml:space="preserve"> the camp level, gen</w:t>
      </w:r>
      <w:r w:rsidR="00BF157B" w:rsidRPr="002F07FB">
        <w:rPr>
          <w:rFonts w:cstheme="minorHAnsi"/>
          <w:sz w:val="20"/>
          <w:szCs w:val="20"/>
        </w:rPr>
        <w:t xml:space="preserve">der friendly evacuation center, and food security for women until they are able to </w:t>
      </w:r>
      <w:r w:rsidR="006D78A8" w:rsidRPr="002F07FB">
        <w:rPr>
          <w:rFonts w:cstheme="minorHAnsi"/>
          <w:sz w:val="20"/>
          <w:szCs w:val="20"/>
        </w:rPr>
        <w:t>build</w:t>
      </w:r>
      <w:r w:rsidR="00BF157B" w:rsidRPr="002F07FB">
        <w:rPr>
          <w:rFonts w:cstheme="minorHAnsi"/>
          <w:sz w:val="20"/>
          <w:szCs w:val="20"/>
        </w:rPr>
        <w:t xml:space="preserve"> their livelihood better and </w:t>
      </w:r>
      <w:r w:rsidR="006D78A8" w:rsidRPr="002F07FB">
        <w:rPr>
          <w:rFonts w:cstheme="minorHAnsi"/>
          <w:sz w:val="20"/>
          <w:szCs w:val="20"/>
        </w:rPr>
        <w:t>productive</w:t>
      </w:r>
      <w:r w:rsidR="00BF157B" w:rsidRPr="002F07FB">
        <w:rPr>
          <w:rFonts w:cstheme="minorHAnsi"/>
          <w:sz w:val="20"/>
          <w:szCs w:val="20"/>
        </w:rPr>
        <w:t xml:space="preserve">. </w:t>
      </w:r>
    </w:p>
    <w:p w14:paraId="473483A9" w14:textId="5718CF0B" w:rsidR="00BF157B" w:rsidRPr="002F07FB" w:rsidRDefault="006D78A8"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Promote</w:t>
      </w:r>
      <w:r w:rsidR="00BF157B" w:rsidRPr="002F07FB">
        <w:rPr>
          <w:rFonts w:cstheme="minorHAnsi"/>
          <w:sz w:val="20"/>
          <w:szCs w:val="20"/>
        </w:rPr>
        <w:t xml:space="preserve"> more </w:t>
      </w:r>
      <w:r w:rsidR="00051B35">
        <w:rPr>
          <w:rFonts w:cstheme="minorHAnsi"/>
          <w:sz w:val="20"/>
          <w:szCs w:val="20"/>
        </w:rPr>
        <w:t>women-led organizations, women entrepreneurship in the productive sector, women-led value chain operators, and the elimination of discrimination at all levels</w:t>
      </w:r>
      <w:r w:rsidR="00FF7831" w:rsidRPr="002F07FB">
        <w:rPr>
          <w:rFonts w:cstheme="minorHAnsi"/>
          <w:sz w:val="20"/>
          <w:szCs w:val="20"/>
        </w:rPr>
        <w:t>.</w:t>
      </w:r>
    </w:p>
    <w:p w14:paraId="1E7E1521" w14:textId="6167491A" w:rsidR="00FF7831" w:rsidRPr="002F07FB" w:rsidRDefault="006D78A8"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Installation and p</w:t>
      </w:r>
      <w:r w:rsidR="00FF7831" w:rsidRPr="002F07FB">
        <w:rPr>
          <w:rFonts w:cstheme="minorHAnsi"/>
          <w:sz w:val="20"/>
          <w:szCs w:val="20"/>
        </w:rPr>
        <w:t xml:space="preserve">romoting </w:t>
      </w:r>
      <w:r w:rsidRPr="002F07FB">
        <w:rPr>
          <w:rFonts w:cstheme="minorHAnsi"/>
          <w:sz w:val="20"/>
          <w:szCs w:val="20"/>
        </w:rPr>
        <w:t>horticulture</w:t>
      </w:r>
      <w:r w:rsidR="00FF7831" w:rsidRPr="002F07FB">
        <w:rPr>
          <w:rFonts w:cstheme="minorHAnsi"/>
          <w:sz w:val="20"/>
          <w:szCs w:val="20"/>
        </w:rPr>
        <w:t xml:space="preserve"> </w:t>
      </w:r>
      <w:r w:rsidR="00051B35">
        <w:rPr>
          <w:rFonts w:cstheme="minorHAnsi"/>
          <w:sz w:val="20"/>
          <w:szCs w:val="20"/>
        </w:rPr>
        <w:t>center at every village level with demonstration of all adaptive agriculture, IFM, livestock and poultry farming, agroforestry development, etc., for more women's</w:t>
      </w:r>
      <w:r w:rsidR="00383AF8" w:rsidRPr="002F07FB">
        <w:rPr>
          <w:rFonts w:cstheme="minorHAnsi"/>
          <w:sz w:val="20"/>
          <w:szCs w:val="20"/>
        </w:rPr>
        <w:t xml:space="preserve"> </w:t>
      </w:r>
      <w:r w:rsidR="00837AAE" w:rsidRPr="002F07FB">
        <w:rPr>
          <w:rFonts w:cstheme="minorHAnsi"/>
          <w:sz w:val="20"/>
          <w:szCs w:val="20"/>
        </w:rPr>
        <w:t>contribution</w:t>
      </w:r>
      <w:r w:rsidR="00383AF8" w:rsidRPr="002F07FB">
        <w:rPr>
          <w:rFonts w:cstheme="minorHAnsi"/>
          <w:sz w:val="20"/>
          <w:szCs w:val="20"/>
        </w:rPr>
        <w:t xml:space="preserve"> to GDP growth.</w:t>
      </w:r>
    </w:p>
    <w:p w14:paraId="7B280968" w14:textId="4299185E" w:rsidR="00B94EAC" w:rsidRPr="002F07FB" w:rsidRDefault="00B94EAC"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 xml:space="preserve">Econet to </w:t>
      </w:r>
      <w:r w:rsidR="00FC6651" w:rsidRPr="002F07FB">
        <w:rPr>
          <w:rFonts w:cstheme="minorHAnsi"/>
          <w:sz w:val="20"/>
          <w:szCs w:val="20"/>
        </w:rPr>
        <w:t>promote</w:t>
      </w:r>
      <w:r w:rsidRPr="002F07FB">
        <w:rPr>
          <w:rFonts w:cstheme="minorHAnsi"/>
          <w:sz w:val="20"/>
          <w:szCs w:val="20"/>
        </w:rPr>
        <w:t xml:space="preserve"> green </w:t>
      </w:r>
      <w:r w:rsidR="000C4CDD" w:rsidRPr="002F07FB">
        <w:rPr>
          <w:rFonts w:cstheme="minorHAnsi"/>
          <w:sz w:val="20"/>
          <w:szCs w:val="20"/>
        </w:rPr>
        <w:t>microfinance</w:t>
      </w:r>
      <w:r w:rsidRPr="002F07FB">
        <w:rPr>
          <w:rFonts w:cstheme="minorHAnsi"/>
          <w:sz w:val="20"/>
          <w:szCs w:val="20"/>
        </w:rPr>
        <w:t xml:space="preserve"> </w:t>
      </w:r>
      <w:r w:rsidR="002B2CBE" w:rsidRPr="002F07FB">
        <w:rPr>
          <w:rFonts w:cstheme="minorHAnsi"/>
          <w:sz w:val="20"/>
          <w:szCs w:val="20"/>
        </w:rPr>
        <w:t>for women</w:t>
      </w:r>
      <w:r w:rsidR="000A762D" w:rsidRPr="002F07FB">
        <w:rPr>
          <w:rFonts w:cstheme="minorHAnsi"/>
          <w:sz w:val="20"/>
          <w:szCs w:val="20"/>
        </w:rPr>
        <w:t xml:space="preserve">, </w:t>
      </w:r>
      <w:r w:rsidR="000C4CDD" w:rsidRPr="002F07FB">
        <w:rPr>
          <w:rFonts w:cstheme="minorHAnsi"/>
          <w:sz w:val="20"/>
          <w:szCs w:val="20"/>
        </w:rPr>
        <w:t>Credit</w:t>
      </w:r>
      <w:r w:rsidR="000A762D" w:rsidRPr="002F07FB">
        <w:rPr>
          <w:rFonts w:cstheme="minorHAnsi"/>
          <w:sz w:val="20"/>
          <w:szCs w:val="20"/>
        </w:rPr>
        <w:t xml:space="preserve"> facility for </w:t>
      </w:r>
      <w:r w:rsidR="000C4CDD" w:rsidRPr="002F07FB">
        <w:rPr>
          <w:rFonts w:cstheme="minorHAnsi"/>
          <w:sz w:val="20"/>
          <w:szCs w:val="20"/>
        </w:rPr>
        <w:t>green</w:t>
      </w:r>
      <w:r w:rsidR="000A762D" w:rsidRPr="002F07FB">
        <w:rPr>
          <w:rFonts w:cstheme="minorHAnsi"/>
          <w:sz w:val="20"/>
          <w:szCs w:val="20"/>
        </w:rPr>
        <w:t xml:space="preserve"> </w:t>
      </w:r>
      <w:r w:rsidR="00FC6651" w:rsidRPr="002F07FB">
        <w:rPr>
          <w:rFonts w:cstheme="minorHAnsi"/>
          <w:sz w:val="20"/>
          <w:szCs w:val="20"/>
        </w:rPr>
        <w:t xml:space="preserve">entrepreneurships </w:t>
      </w:r>
      <w:r w:rsidR="000A762D" w:rsidRPr="002F07FB">
        <w:rPr>
          <w:rFonts w:cstheme="minorHAnsi"/>
          <w:sz w:val="20"/>
          <w:szCs w:val="20"/>
        </w:rPr>
        <w:t xml:space="preserve"> </w:t>
      </w:r>
      <w:r w:rsidR="00FC6651" w:rsidRPr="002F07FB">
        <w:rPr>
          <w:rFonts w:cstheme="minorHAnsi"/>
          <w:sz w:val="20"/>
          <w:szCs w:val="20"/>
        </w:rPr>
        <w:t>development</w:t>
      </w:r>
      <w:r w:rsidR="000A762D" w:rsidRPr="002F07FB">
        <w:rPr>
          <w:rFonts w:cstheme="minorHAnsi"/>
          <w:sz w:val="20"/>
          <w:szCs w:val="20"/>
        </w:rPr>
        <w:t xml:space="preserve">, </w:t>
      </w:r>
      <w:r w:rsidR="00051B35">
        <w:rPr>
          <w:rFonts w:cstheme="minorHAnsi"/>
          <w:sz w:val="20"/>
          <w:szCs w:val="20"/>
        </w:rPr>
        <w:t>women-led</w:t>
      </w:r>
      <w:r w:rsidR="000A762D" w:rsidRPr="002F07FB">
        <w:rPr>
          <w:rFonts w:cstheme="minorHAnsi"/>
          <w:sz w:val="20"/>
          <w:szCs w:val="20"/>
        </w:rPr>
        <w:t xml:space="preserve"> small holder farming development </w:t>
      </w:r>
    </w:p>
    <w:p w14:paraId="0B9EFF81" w14:textId="314B8624" w:rsidR="0004510F" w:rsidRPr="002F07FB" w:rsidRDefault="0004510F" w:rsidP="003C30D3">
      <w:pPr>
        <w:pStyle w:val="ListParagraph"/>
        <w:numPr>
          <w:ilvl w:val="0"/>
          <w:numId w:val="83"/>
        </w:numPr>
        <w:spacing w:after="0" w:line="240" w:lineRule="auto"/>
        <w:jc w:val="both"/>
        <w:rPr>
          <w:rFonts w:cstheme="minorHAnsi"/>
          <w:sz w:val="20"/>
          <w:szCs w:val="20"/>
        </w:rPr>
      </w:pPr>
      <w:r w:rsidRPr="002F07FB">
        <w:rPr>
          <w:rFonts w:cstheme="minorHAnsi"/>
          <w:sz w:val="20"/>
          <w:szCs w:val="20"/>
        </w:rPr>
        <w:t xml:space="preserve">Structured fiscal framework for </w:t>
      </w:r>
      <w:r w:rsidR="00051B35">
        <w:rPr>
          <w:rFonts w:cstheme="minorHAnsi"/>
          <w:sz w:val="20"/>
          <w:szCs w:val="20"/>
        </w:rPr>
        <w:t xml:space="preserve">the </w:t>
      </w:r>
      <w:r w:rsidRPr="002F07FB">
        <w:rPr>
          <w:rFonts w:cstheme="minorHAnsi"/>
          <w:sz w:val="20"/>
          <w:szCs w:val="20"/>
        </w:rPr>
        <w:t xml:space="preserve">affected community from </w:t>
      </w:r>
      <w:r w:rsidR="00051B35">
        <w:rPr>
          <w:rFonts w:cstheme="minorHAnsi"/>
          <w:sz w:val="20"/>
          <w:szCs w:val="20"/>
        </w:rPr>
        <w:t xml:space="preserve">the </w:t>
      </w:r>
      <w:r w:rsidRPr="002F07FB">
        <w:rPr>
          <w:rFonts w:cstheme="minorHAnsi"/>
          <w:sz w:val="20"/>
          <w:szCs w:val="20"/>
        </w:rPr>
        <w:t xml:space="preserve">ministry, required – ( SafetyNet) Local Government Finance Committee is the </w:t>
      </w:r>
      <w:r w:rsidR="00051B35">
        <w:rPr>
          <w:rFonts w:cstheme="minorHAnsi"/>
          <w:sz w:val="20"/>
          <w:szCs w:val="20"/>
        </w:rPr>
        <w:t>structured</w:t>
      </w:r>
      <w:r w:rsidRPr="002F07FB">
        <w:rPr>
          <w:rFonts w:cstheme="minorHAnsi"/>
          <w:sz w:val="20"/>
          <w:szCs w:val="20"/>
        </w:rPr>
        <w:t xml:space="preserve"> system for </w:t>
      </w:r>
      <w:r w:rsidR="00051B35">
        <w:rPr>
          <w:rFonts w:cstheme="minorHAnsi"/>
          <w:sz w:val="20"/>
          <w:szCs w:val="20"/>
        </w:rPr>
        <w:t>district-level</w:t>
      </w:r>
      <w:r w:rsidRPr="002F07FB">
        <w:rPr>
          <w:rFonts w:cstheme="minorHAnsi"/>
          <w:sz w:val="20"/>
          <w:szCs w:val="20"/>
        </w:rPr>
        <w:t xml:space="preserve"> allocation </w:t>
      </w:r>
    </w:p>
    <w:p w14:paraId="30194BB4" w14:textId="77777777" w:rsidR="007B4524" w:rsidRPr="002F07FB" w:rsidRDefault="007B4524" w:rsidP="002F07FB">
      <w:pPr>
        <w:spacing w:after="0" w:line="240" w:lineRule="auto"/>
        <w:jc w:val="both"/>
        <w:rPr>
          <w:rFonts w:cstheme="minorHAnsi"/>
          <w:sz w:val="20"/>
          <w:szCs w:val="20"/>
        </w:rPr>
      </w:pPr>
    </w:p>
    <w:p w14:paraId="4EF40513" w14:textId="77777777" w:rsidR="00E572B7" w:rsidRPr="002F07FB" w:rsidRDefault="00E572B7" w:rsidP="002F07FB">
      <w:pPr>
        <w:spacing w:after="0" w:line="240" w:lineRule="auto"/>
        <w:jc w:val="both"/>
        <w:rPr>
          <w:rFonts w:cstheme="minorHAnsi"/>
          <w:sz w:val="20"/>
          <w:szCs w:val="20"/>
        </w:rPr>
      </w:pPr>
    </w:p>
    <w:p w14:paraId="25219B3B" w14:textId="77777777" w:rsidR="00E572B7" w:rsidRPr="002F07FB" w:rsidRDefault="00E572B7" w:rsidP="002F07FB">
      <w:pPr>
        <w:spacing w:after="0" w:line="240" w:lineRule="auto"/>
        <w:jc w:val="both"/>
        <w:rPr>
          <w:rFonts w:cstheme="minorHAnsi"/>
          <w:sz w:val="20"/>
          <w:szCs w:val="20"/>
        </w:rPr>
      </w:pPr>
    </w:p>
    <w:p w14:paraId="6150C123" w14:textId="77777777" w:rsidR="000E3E5F" w:rsidRPr="002F07FB" w:rsidRDefault="000E3E5F" w:rsidP="002F07FB">
      <w:pPr>
        <w:spacing w:after="0" w:line="240" w:lineRule="auto"/>
        <w:jc w:val="both"/>
        <w:rPr>
          <w:rFonts w:cstheme="minorHAnsi"/>
          <w:sz w:val="20"/>
          <w:szCs w:val="20"/>
        </w:rPr>
      </w:pPr>
    </w:p>
    <w:p w14:paraId="1FC5F410" w14:textId="11324123" w:rsidR="00F2305B" w:rsidRPr="00BB786B" w:rsidRDefault="00F2305B" w:rsidP="00F2305B">
      <w:pPr>
        <w:pStyle w:val="Heading2"/>
        <w:spacing w:before="0" w:line="240" w:lineRule="auto"/>
        <w:jc w:val="both"/>
        <w:rPr>
          <w:rFonts w:asciiTheme="minorHAnsi" w:hAnsiTheme="minorHAnsi" w:cstheme="minorHAnsi"/>
          <w:b/>
          <w:bCs/>
          <w:sz w:val="24"/>
          <w:szCs w:val="24"/>
        </w:rPr>
      </w:pPr>
      <w:bookmarkStart w:id="24" w:name="_Toc167090587"/>
      <w:bookmarkStart w:id="25" w:name="_Toc206524497"/>
      <w:r w:rsidRPr="00BB786B">
        <w:rPr>
          <w:rFonts w:asciiTheme="minorHAnsi" w:hAnsiTheme="minorHAnsi" w:cstheme="minorHAnsi"/>
          <w:b/>
          <w:bCs/>
          <w:sz w:val="24"/>
          <w:szCs w:val="24"/>
        </w:rPr>
        <w:t>4.4 Recommendation</w:t>
      </w:r>
      <w:r>
        <w:rPr>
          <w:rFonts w:asciiTheme="minorHAnsi" w:hAnsiTheme="minorHAnsi" w:cstheme="minorHAnsi"/>
          <w:b/>
          <w:bCs/>
          <w:sz w:val="24"/>
          <w:szCs w:val="24"/>
        </w:rPr>
        <w:t xml:space="preserve"> on</w:t>
      </w:r>
      <w:r w:rsidRPr="00BB786B">
        <w:rPr>
          <w:rFonts w:asciiTheme="minorHAnsi" w:hAnsiTheme="minorHAnsi" w:cstheme="minorHAnsi"/>
          <w:b/>
          <w:bCs/>
          <w:sz w:val="24"/>
          <w:szCs w:val="24"/>
        </w:rPr>
        <w:t xml:space="preserve"> strengthen</w:t>
      </w:r>
      <w:r>
        <w:rPr>
          <w:rFonts w:asciiTheme="minorHAnsi" w:hAnsiTheme="minorHAnsi" w:cstheme="minorHAnsi"/>
          <w:b/>
          <w:bCs/>
          <w:sz w:val="24"/>
          <w:szCs w:val="24"/>
        </w:rPr>
        <w:t xml:space="preserve">ing the </w:t>
      </w:r>
      <w:r w:rsidRPr="00BB786B">
        <w:rPr>
          <w:rFonts w:asciiTheme="minorHAnsi" w:hAnsiTheme="minorHAnsi" w:cstheme="minorHAnsi"/>
          <w:b/>
          <w:bCs/>
          <w:sz w:val="24"/>
          <w:szCs w:val="24"/>
        </w:rPr>
        <w:t xml:space="preserve"> resilience among vulnerable women and girls to </w:t>
      </w:r>
      <w:r w:rsidR="00051B35">
        <w:rPr>
          <w:rFonts w:asciiTheme="minorHAnsi" w:hAnsiTheme="minorHAnsi" w:cstheme="minorHAnsi"/>
          <w:b/>
          <w:bCs/>
          <w:sz w:val="24"/>
          <w:szCs w:val="24"/>
        </w:rPr>
        <w:t>climate-induced</w:t>
      </w:r>
      <w:r w:rsidRPr="00BB786B">
        <w:rPr>
          <w:rFonts w:asciiTheme="minorHAnsi" w:hAnsiTheme="minorHAnsi" w:cstheme="minorHAnsi"/>
          <w:b/>
          <w:bCs/>
          <w:sz w:val="24"/>
          <w:szCs w:val="24"/>
        </w:rPr>
        <w:t xml:space="preserve"> disasters</w:t>
      </w:r>
      <w:bookmarkEnd w:id="24"/>
      <w:bookmarkEnd w:id="25"/>
      <w:r w:rsidRPr="00BB786B">
        <w:rPr>
          <w:rFonts w:asciiTheme="minorHAnsi" w:hAnsiTheme="minorHAnsi" w:cstheme="minorHAnsi"/>
          <w:b/>
          <w:bCs/>
          <w:sz w:val="24"/>
          <w:szCs w:val="24"/>
        </w:rPr>
        <w:t xml:space="preserve"> </w:t>
      </w:r>
    </w:p>
    <w:p w14:paraId="27AD68CD" w14:textId="77777777" w:rsidR="000E3E5F" w:rsidRPr="002F07FB" w:rsidRDefault="000E3E5F" w:rsidP="002F07FB">
      <w:pPr>
        <w:spacing w:after="0" w:line="240" w:lineRule="auto"/>
        <w:jc w:val="both"/>
        <w:rPr>
          <w:rFonts w:cstheme="minorHAnsi"/>
          <w:sz w:val="20"/>
          <w:szCs w:val="20"/>
        </w:rPr>
      </w:pPr>
    </w:p>
    <w:p w14:paraId="2B522656" w14:textId="229EDA7A" w:rsidR="000E3E5F" w:rsidRPr="00582440" w:rsidRDefault="009B6A24" w:rsidP="00582440">
      <w:pPr>
        <w:spacing w:after="0" w:line="240" w:lineRule="auto"/>
        <w:jc w:val="both"/>
        <w:rPr>
          <w:rFonts w:cstheme="minorHAnsi"/>
          <w:b/>
          <w:bCs/>
          <w:sz w:val="20"/>
          <w:szCs w:val="20"/>
          <w:highlight w:val="yellow"/>
        </w:rPr>
      </w:pPr>
      <w:r w:rsidRPr="00582440">
        <w:rPr>
          <w:rFonts w:cstheme="minorHAnsi"/>
          <w:b/>
          <w:bCs/>
          <w:sz w:val="20"/>
          <w:szCs w:val="20"/>
          <w:highlight w:val="yellow"/>
        </w:rPr>
        <w:t>Respondent</w:t>
      </w:r>
      <w:r w:rsidR="00582440" w:rsidRPr="00582440">
        <w:rPr>
          <w:rFonts w:cstheme="minorHAnsi"/>
          <w:b/>
          <w:bCs/>
          <w:sz w:val="20"/>
          <w:szCs w:val="20"/>
          <w:highlight w:val="yellow"/>
        </w:rPr>
        <w:t>:</w:t>
      </w:r>
      <w:r w:rsidRPr="00582440">
        <w:rPr>
          <w:rFonts w:cstheme="minorHAnsi"/>
          <w:b/>
          <w:bCs/>
          <w:sz w:val="20"/>
          <w:szCs w:val="20"/>
          <w:highlight w:val="yellow"/>
        </w:rPr>
        <w:t xml:space="preserve"> UNDP</w:t>
      </w:r>
      <w:r w:rsidR="00582440">
        <w:rPr>
          <w:rFonts w:cstheme="minorHAnsi"/>
          <w:b/>
          <w:bCs/>
          <w:sz w:val="20"/>
          <w:szCs w:val="20"/>
          <w:highlight w:val="yellow"/>
        </w:rPr>
        <w:t xml:space="preserve"> </w:t>
      </w:r>
      <w:r w:rsidR="00582440" w:rsidRPr="00582440">
        <w:rPr>
          <w:rFonts w:cstheme="minorHAnsi"/>
          <w:b/>
          <w:bCs/>
          <w:sz w:val="20"/>
          <w:szCs w:val="20"/>
          <w:highlight w:val="yellow"/>
        </w:rPr>
        <w:t>(</w:t>
      </w:r>
      <w:r w:rsidR="00211412" w:rsidRPr="00582440">
        <w:rPr>
          <w:rFonts w:cstheme="minorHAnsi"/>
          <w:b/>
          <w:bCs/>
          <w:sz w:val="20"/>
          <w:szCs w:val="20"/>
          <w:highlight w:val="yellow"/>
        </w:rPr>
        <w:t xml:space="preserve"> </w:t>
      </w:r>
      <w:r w:rsidR="00582440" w:rsidRPr="00582440">
        <w:rPr>
          <w:rFonts w:cstheme="minorHAnsi"/>
          <w:b/>
          <w:bCs/>
          <w:sz w:val="20"/>
          <w:szCs w:val="20"/>
          <w:highlight w:val="yellow"/>
        </w:rPr>
        <w:t xml:space="preserve">strengthen resilience) </w:t>
      </w:r>
    </w:p>
    <w:p w14:paraId="39D8D3A1" w14:textId="77777777" w:rsidR="009B6A24" w:rsidRPr="002F07FB" w:rsidRDefault="009B6A24" w:rsidP="002F07FB">
      <w:pPr>
        <w:pStyle w:val="ListParagraph"/>
        <w:spacing w:after="0" w:line="240" w:lineRule="auto"/>
        <w:jc w:val="both"/>
        <w:rPr>
          <w:rFonts w:cstheme="minorHAnsi"/>
          <w:sz w:val="20"/>
          <w:szCs w:val="20"/>
        </w:rPr>
      </w:pPr>
    </w:p>
    <w:p w14:paraId="30A1F335" w14:textId="6CE60507" w:rsidR="00802565" w:rsidRPr="002F07FB" w:rsidRDefault="00802565"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 xml:space="preserve">Every district </w:t>
      </w:r>
      <w:r w:rsidR="00012F79">
        <w:rPr>
          <w:rFonts w:cstheme="minorHAnsi"/>
          <w:sz w:val="20"/>
          <w:szCs w:val="20"/>
        </w:rPr>
        <w:t>needs</w:t>
      </w:r>
      <w:r w:rsidRPr="002F07FB">
        <w:rPr>
          <w:rFonts w:cstheme="minorHAnsi"/>
          <w:sz w:val="20"/>
          <w:szCs w:val="20"/>
        </w:rPr>
        <w:t xml:space="preserve"> to be  mandated to develop contingency  </w:t>
      </w:r>
    </w:p>
    <w:p w14:paraId="0480A4BF" w14:textId="5EB401AF" w:rsidR="00211412" w:rsidRPr="002F07FB" w:rsidRDefault="00211412"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Vulnerability/risk reduction, knowledge sharing</w:t>
      </w:r>
      <w:r w:rsidR="00012F79">
        <w:rPr>
          <w:rFonts w:cstheme="minorHAnsi"/>
          <w:sz w:val="20"/>
          <w:szCs w:val="20"/>
        </w:rPr>
        <w:t>,</w:t>
      </w:r>
      <w:r w:rsidRPr="002F07FB">
        <w:rPr>
          <w:rFonts w:cstheme="minorHAnsi"/>
          <w:sz w:val="20"/>
          <w:szCs w:val="20"/>
        </w:rPr>
        <w:t xml:space="preserve"> and early warning at the local level.</w:t>
      </w:r>
    </w:p>
    <w:p w14:paraId="4A9A3197" w14:textId="7BA99D4A" w:rsidR="000E3E5F" w:rsidRPr="002F07FB" w:rsidRDefault="005F7755"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DCP, ZImVAC, UN Agency</w:t>
      </w:r>
      <w:r w:rsidR="00051B35">
        <w:rPr>
          <w:rFonts w:cstheme="minorHAnsi"/>
          <w:sz w:val="20"/>
          <w:szCs w:val="20"/>
        </w:rPr>
        <w:t xml:space="preserve">, and sector departments need to work together </w:t>
      </w:r>
      <w:r w:rsidR="00012F79">
        <w:rPr>
          <w:rFonts w:cstheme="minorHAnsi"/>
          <w:sz w:val="20"/>
          <w:szCs w:val="20"/>
        </w:rPr>
        <w:t>to develop</w:t>
      </w:r>
      <w:r w:rsidR="00051B35">
        <w:rPr>
          <w:rFonts w:cstheme="minorHAnsi"/>
          <w:sz w:val="20"/>
          <w:szCs w:val="20"/>
        </w:rPr>
        <w:t xml:space="preserve"> a district-level early action protocol(EAP), forecast-based early action, and forecast-based</w:t>
      </w:r>
      <w:r w:rsidR="000E3E5F" w:rsidRPr="002F07FB">
        <w:rPr>
          <w:rFonts w:cstheme="minorHAnsi"/>
          <w:sz w:val="20"/>
          <w:szCs w:val="20"/>
        </w:rPr>
        <w:t xml:space="preserve"> preposition of </w:t>
      </w:r>
      <w:r w:rsidR="005425BC">
        <w:rPr>
          <w:rFonts w:cstheme="minorHAnsi"/>
          <w:sz w:val="20"/>
          <w:szCs w:val="20"/>
        </w:rPr>
        <w:t>humanitarian</w:t>
      </w:r>
      <w:r w:rsidR="000E3E5F" w:rsidRPr="002F07FB">
        <w:rPr>
          <w:rFonts w:cstheme="minorHAnsi"/>
          <w:sz w:val="20"/>
          <w:szCs w:val="20"/>
        </w:rPr>
        <w:t xml:space="preserve"> assistance for the sector/cluster for better preparedness.</w:t>
      </w:r>
    </w:p>
    <w:p w14:paraId="186D4C31" w14:textId="27E67578" w:rsidR="000E3E5F" w:rsidRPr="002F07FB" w:rsidRDefault="000E3E5F"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 xml:space="preserve">Improving and transitioning from traditional weather forecasting and alerting </w:t>
      </w:r>
      <w:r w:rsidR="00012F79">
        <w:rPr>
          <w:rFonts w:cstheme="minorHAnsi"/>
          <w:sz w:val="20"/>
          <w:szCs w:val="20"/>
        </w:rPr>
        <w:t>systems to impact-based forecasts for livelihoods, sectors, and operational forecasts for women-headed households, small-holder farming,</w:t>
      </w:r>
      <w:r w:rsidRPr="002F07FB">
        <w:rPr>
          <w:rFonts w:cstheme="minorHAnsi"/>
          <w:sz w:val="20"/>
          <w:szCs w:val="20"/>
        </w:rPr>
        <w:t xml:space="preserve"> and entrepreneurs. </w:t>
      </w:r>
    </w:p>
    <w:p w14:paraId="3410C194" w14:textId="2066AD47" w:rsidR="000E3E5F" w:rsidRPr="002F07FB" w:rsidRDefault="000E3E5F"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 xml:space="preserve">More SafetyNet </w:t>
      </w:r>
      <w:r w:rsidR="00012F79">
        <w:rPr>
          <w:rFonts w:cstheme="minorHAnsi"/>
          <w:sz w:val="20"/>
          <w:szCs w:val="20"/>
        </w:rPr>
        <w:t>program</w:t>
      </w:r>
      <w:r w:rsidRPr="002F07FB">
        <w:rPr>
          <w:rFonts w:cstheme="minorHAnsi"/>
          <w:sz w:val="20"/>
          <w:szCs w:val="20"/>
        </w:rPr>
        <w:t xml:space="preserve"> for ensuring food security </w:t>
      </w:r>
    </w:p>
    <w:p w14:paraId="01DF1313" w14:textId="1BA887B1" w:rsidR="000E3E5F" w:rsidRPr="002F07FB" w:rsidRDefault="00012F79" w:rsidP="003C30D3">
      <w:pPr>
        <w:pStyle w:val="ListParagraph"/>
        <w:numPr>
          <w:ilvl w:val="0"/>
          <w:numId w:val="10"/>
        </w:numPr>
        <w:spacing w:after="0" w:line="240" w:lineRule="auto"/>
        <w:jc w:val="both"/>
        <w:rPr>
          <w:rFonts w:cstheme="minorHAnsi"/>
          <w:sz w:val="20"/>
          <w:szCs w:val="20"/>
        </w:rPr>
      </w:pPr>
      <w:r>
        <w:rPr>
          <w:rFonts w:cstheme="minorHAnsi"/>
          <w:sz w:val="20"/>
          <w:szCs w:val="20"/>
        </w:rPr>
        <w:t>Community-based</w:t>
      </w:r>
      <w:r w:rsidR="000E3E5F" w:rsidRPr="002F07FB">
        <w:rPr>
          <w:rFonts w:cstheme="minorHAnsi"/>
          <w:sz w:val="20"/>
          <w:szCs w:val="20"/>
        </w:rPr>
        <w:t xml:space="preserve"> contingency plans for emergency, resilience project, rehabilitation projects, resilience cash for work, IGA, climate information on seasonal forecasting, access to market(package ), host emergency assessment, tree plantation along the river bank, IGA </w:t>
      </w:r>
    </w:p>
    <w:p w14:paraId="65EB7E3E" w14:textId="1AC5EFFF" w:rsidR="000E3E5F" w:rsidRPr="002F07FB" w:rsidRDefault="000E3E5F"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 xml:space="preserve">Digitizing SLS, VSLS – Ministry of </w:t>
      </w:r>
      <w:r w:rsidR="00012F79">
        <w:rPr>
          <w:rFonts w:cstheme="minorHAnsi"/>
          <w:sz w:val="20"/>
          <w:szCs w:val="20"/>
        </w:rPr>
        <w:t>Agriculture</w:t>
      </w:r>
      <w:r w:rsidRPr="002F07FB">
        <w:rPr>
          <w:rFonts w:cstheme="minorHAnsi"/>
          <w:sz w:val="20"/>
          <w:szCs w:val="20"/>
        </w:rPr>
        <w:t xml:space="preserve"> (WFP), access </w:t>
      </w:r>
    </w:p>
    <w:p w14:paraId="1656EF2A" w14:textId="09CF7736" w:rsidR="000E3E5F" w:rsidRPr="002F07FB" w:rsidRDefault="000E3E5F"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 xml:space="preserve">Access to financing, capital, </w:t>
      </w:r>
      <w:r w:rsidR="00012F79">
        <w:rPr>
          <w:rFonts w:cstheme="minorHAnsi"/>
          <w:sz w:val="20"/>
          <w:szCs w:val="20"/>
        </w:rPr>
        <w:t xml:space="preserve">and </w:t>
      </w:r>
      <w:r w:rsidRPr="002F07FB">
        <w:rPr>
          <w:rFonts w:cstheme="minorHAnsi"/>
          <w:sz w:val="20"/>
          <w:szCs w:val="20"/>
        </w:rPr>
        <w:t xml:space="preserve">key barriers to </w:t>
      </w:r>
      <w:r w:rsidR="00012F79">
        <w:rPr>
          <w:rFonts w:cstheme="minorHAnsi"/>
          <w:sz w:val="20"/>
          <w:szCs w:val="20"/>
        </w:rPr>
        <w:t>women's</w:t>
      </w:r>
      <w:r w:rsidRPr="002F07FB">
        <w:rPr>
          <w:rFonts w:cstheme="minorHAnsi"/>
          <w:sz w:val="20"/>
          <w:szCs w:val="20"/>
        </w:rPr>
        <w:t xml:space="preserve"> resilience to </w:t>
      </w:r>
      <w:r w:rsidR="00012F79">
        <w:rPr>
          <w:rFonts w:cstheme="minorHAnsi"/>
          <w:sz w:val="20"/>
          <w:szCs w:val="20"/>
        </w:rPr>
        <w:t>disasters</w:t>
      </w:r>
      <w:r w:rsidRPr="002F07FB">
        <w:rPr>
          <w:rFonts w:cstheme="minorHAnsi"/>
          <w:sz w:val="20"/>
          <w:szCs w:val="20"/>
        </w:rPr>
        <w:t xml:space="preserve"> </w:t>
      </w:r>
    </w:p>
    <w:p w14:paraId="2021D22F" w14:textId="59D956CE" w:rsidR="000E3E5F" w:rsidRPr="002F07FB" w:rsidRDefault="000E3E5F" w:rsidP="003C30D3">
      <w:pPr>
        <w:pStyle w:val="ListParagraph"/>
        <w:numPr>
          <w:ilvl w:val="0"/>
          <w:numId w:val="10"/>
        </w:numPr>
        <w:spacing w:after="0" w:line="240" w:lineRule="auto"/>
        <w:jc w:val="both"/>
        <w:rPr>
          <w:rFonts w:cstheme="minorHAnsi"/>
          <w:sz w:val="20"/>
          <w:szCs w:val="20"/>
        </w:rPr>
      </w:pPr>
      <w:r w:rsidRPr="002F07FB">
        <w:rPr>
          <w:rFonts w:cstheme="minorHAnsi"/>
          <w:sz w:val="20"/>
          <w:szCs w:val="20"/>
        </w:rPr>
        <w:t xml:space="preserve">Improving income, strengthening market access, IGA, key value chain, Women on </w:t>
      </w:r>
      <w:r w:rsidR="00012F79">
        <w:rPr>
          <w:rFonts w:cstheme="minorHAnsi"/>
          <w:sz w:val="20"/>
          <w:szCs w:val="20"/>
        </w:rPr>
        <w:t>Agriculture</w:t>
      </w:r>
      <w:r w:rsidRPr="002F07FB">
        <w:rPr>
          <w:rFonts w:cstheme="minorHAnsi"/>
          <w:sz w:val="20"/>
          <w:szCs w:val="20"/>
        </w:rPr>
        <w:t xml:space="preserve">, </w:t>
      </w:r>
      <w:r w:rsidR="00012F79">
        <w:rPr>
          <w:rFonts w:cstheme="minorHAnsi"/>
          <w:sz w:val="20"/>
          <w:szCs w:val="20"/>
        </w:rPr>
        <w:t>and children's</w:t>
      </w:r>
      <w:r w:rsidRPr="002F07FB">
        <w:rPr>
          <w:rFonts w:cstheme="minorHAnsi"/>
          <w:sz w:val="20"/>
          <w:szCs w:val="20"/>
        </w:rPr>
        <w:t xml:space="preserve"> medication. </w:t>
      </w:r>
    </w:p>
    <w:p w14:paraId="50F3C896" w14:textId="77777777" w:rsidR="00E30BEB" w:rsidRPr="002F07FB" w:rsidRDefault="00E30BEB" w:rsidP="002F07FB">
      <w:pPr>
        <w:spacing w:after="0" w:line="240" w:lineRule="auto"/>
        <w:jc w:val="both"/>
        <w:rPr>
          <w:rFonts w:cstheme="minorHAnsi"/>
          <w:sz w:val="20"/>
          <w:szCs w:val="20"/>
        </w:rPr>
      </w:pPr>
    </w:p>
    <w:p w14:paraId="1373300B" w14:textId="77777777" w:rsidR="00E30BEB" w:rsidRPr="002F07FB" w:rsidRDefault="00E30BEB" w:rsidP="002F07FB">
      <w:pPr>
        <w:spacing w:after="0" w:line="240" w:lineRule="auto"/>
        <w:jc w:val="both"/>
        <w:rPr>
          <w:rFonts w:cstheme="minorHAnsi"/>
          <w:sz w:val="20"/>
          <w:szCs w:val="20"/>
        </w:rPr>
      </w:pPr>
    </w:p>
    <w:p w14:paraId="2DCE2328" w14:textId="20C768FA" w:rsidR="006D4033" w:rsidRPr="006D4033" w:rsidRDefault="00E30BEB" w:rsidP="006D4033">
      <w:pPr>
        <w:spacing w:after="0" w:line="240" w:lineRule="auto"/>
        <w:jc w:val="both"/>
        <w:rPr>
          <w:rFonts w:cstheme="minorHAnsi"/>
          <w:b/>
          <w:bCs/>
          <w:sz w:val="20"/>
          <w:szCs w:val="20"/>
          <w:highlight w:val="yellow"/>
        </w:rPr>
      </w:pPr>
      <w:r w:rsidRPr="006D4033">
        <w:rPr>
          <w:rFonts w:cstheme="minorHAnsi"/>
          <w:b/>
          <w:bCs/>
          <w:sz w:val="20"/>
          <w:szCs w:val="20"/>
          <w:highlight w:val="yellow"/>
        </w:rPr>
        <w:t xml:space="preserve">Respondent – </w:t>
      </w:r>
      <w:r w:rsidR="006D4033" w:rsidRPr="008F2CDA">
        <w:rPr>
          <w:rFonts w:cstheme="minorHAnsi"/>
          <w:b/>
          <w:bCs/>
          <w:sz w:val="20"/>
          <w:szCs w:val="20"/>
          <w:highlight w:val="yellow"/>
        </w:rPr>
        <w:t xml:space="preserve">Department of Civil Protection (DCP) – Ministry of Local Government </w:t>
      </w:r>
      <w:r w:rsidR="006D4033" w:rsidRPr="006D4033">
        <w:rPr>
          <w:rFonts w:cstheme="minorHAnsi"/>
          <w:b/>
          <w:bCs/>
          <w:sz w:val="20"/>
          <w:szCs w:val="20"/>
          <w:highlight w:val="yellow"/>
        </w:rPr>
        <w:t xml:space="preserve">( strengthen resilience) </w:t>
      </w:r>
    </w:p>
    <w:p w14:paraId="7DD02EED" w14:textId="58279284" w:rsidR="00E30BEB" w:rsidRPr="002F07FB" w:rsidRDefault="00E30BEB" w:rsidP="002F07FB">
      <w:pPr>
        <w:spacing w:after="0" w:line="240" w:lineRule="auto"/>
        <w:jc w:val="both"/>
        <w:rPr>
          <w:rFonts w:cstheme="minorHAnsi"/>
          <w:b/>
          <w:bCs/>
          <w:sz w:val="20"/>
          <w:szCs w:val="20"/>
        </w:rPr>
      </w:pPr>
    </w:p>
    <w:p w14:paraId="6D2703E3" w14:textId="0ABC0054"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More </w:t>
      </w:r>
      <w:r w:rsidR="00EA4C8F">
        <w:rPr>
          <w:rFonts w:cstheme="minorHAnsi"/>
          <w:sz w:val="20"/>
          <w:szCs w:val="20"/>
        </w:rPr>
        <w:t>rights-based</w:t>
      </w:r>
      <w:r w:rsidRPr="002F07FB">
        <w:rPr>
          <w:rFonts w:cstheme="minorHAnsi"/>
          <w:sz w:val="20"/>
          <w:szCs w:val="20"/>
        </w:rPr>
        <w:t xml:space="preserve"> </w:t>
      </w:r>
      <w:r w:rsidR="00600D88" w:rsidRPr="002F07FB">
        <w:rPr>
          <w:rFonts w:cstheme="minorHAnsi"/>
          <w:sz w:val="20"/>
          <w:szCs w:val="20"/>
        </w:rPr>
        <w:t>approach</w:t>
      </w:r>
      <w:r w:rsidRPr="002F07FB">
        <w:rPr>
          <w:rFonts w:cstheme="minorHAnsi"/>
          <w:sz w:val="20"/>
          <w:szCs w:val="20"/>
        </w:rPr>
        <w:t xml:space="preserve"> in </w:t>
      </w:r>
      <w:r w:rsidR="00EA4C8F">
        <w:rPr>
          <w:rFonts w:cstheme="minorHAnsi"/>
          <w:sz w:val="20"/>
          <w:szCs w:val="20"/>
        </w:rPr>
        <w:t xml:space="preserve">the </w:t>
      </w:r>
      <w:r w:rsidR="00600D88" w:rsidRPr="002F07FB">
        <w:rPr>
          <w:rFonts w:cstheme="minorHAnsi"/>
          <w:sz w:val="20"/>
          <w:szCs w:val="20"/>
        </w:rPr>
        <w:t>elimination</w:t>
      </w:r>
      <w:r w:rsidRPr="002F07FB">
        <w:rPr>
          <w:rFonts w:cstheme="minorHAnsi"/>
          <w:sz w:val="20"/>
          <w:szCs w:val="20"/>
        </w:rPr>
        <w:t xml:space="preserve"> of all </w:t>
      </w:r>
      <w:r w:rsidR="00EA4C8F">
        <w:rPr>
          <w:rFonts w:cstheme="minorHAnsi"/>
          <w:sz w:val="20"/>
          <w:szCs w:val="20"/>
        </w:rPr>
        <w:t>forms</w:t>
      </w:r>
      <w:r w:rsidRPr="002F07FB">
        <w:rPr>
          <w:rFonts w:cstheme="minorHAnsi"/>
          <w:sz w:val="20"/>
          <w:szCs w:val="20"/>
        </w:rPr>
        <w:t xml:space="preserve"> of </w:t>
      </w:r>
      <w:r w:rsidR="00F11EBE">
        <w:rPr>
          <w:rFonts w:cstheme="minorHAnsi"/>
          <w:sz w:val="20"/>
          <w:szCs w:val="20"/>
        </w:rPr>
        <w:t xml:space="preserve">discrimination </w:t>
      </w:r>
      <w:r w:rsidRPr="002F07FB">
        <w:rPr>
          <w:rFonts w:cstheme="minorHAnsi"/>
          <w:sz w:val="20"/>
          <w:szCs w:val="20"/>
        </w:rPr>
        <w:t xml:space="preserve"> agains</w:t>
      </w:r>
      <w:r w:rsidR="00A906AC">
        <w:rPr>
          <w:rFonts w:cstheme="minorHAnsi"/>
          <w:sz w:val="20"/>
          <w:szCs w:val="20"/>
        </w:rPr>
        <w:t>t</w:t>
      </w:r>
      <w:r w:rsidRPr="002F07FB">
        <w:rPr>
          <w:rFonts w:cstheme="minorHAnsi"/>
          <w:sz w:val="20"/>
          <w:szCs w:val="20"/>
        </w:rPr>
        <w:t xml:space="preserve"> women</w:t>
      </w:r>
    </w:p>
    <w:p w14:paraId="656A2D36" w14:textId="6D6B1D6F"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Gender Access to planning and decision </w:t>
      </w:r>
      <w:r w:rsidR="00600D88" w:rsidRPr="002F07FB">
        <w:rPr>
          <w:rFonts w:cstheme="minorHAnsi"/>
          <w:sz w:val="20"/>
          <w:szCs w:val="20"/>
        </w:rPr>
        <w:t>making</w:t>
      </w:r>
      <w:r w:rsidRPr="002F07FB">
        <w:rPr>
          <w:rFonts w:cstheme="minorHAnsi"/>
          <w:sz w:val="20"/>
          <w:szCs w:val="20"/>
        </w:rPr>
        <w:t xml:space="preserve"> </w:t>
      </w:r>
    </w:p>
    <w:p w14:paraId="528FEC0F" w14:textId="3EDDFD32" w:rsidR="00D357F7" w:rsidRPr="002F07FB" w:rsidRDefault="00600D88"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Strengthening</w:t>
      </w:r>
      <w:r w:rsidR="00D357F7" w:rsidRPr="002F07FB">
        <w:rPr>
          <w:rFonts w:cstheme="minorHAnsi"/>
          <w:sz w:val="20"/>
          <w:szCs w:val="20"/>
        </w:rPr>
        <w:t xml:space="preserve"> gender machinery and risk-integrated local climate </w:t>
      </w:r>
      <w:r w:rsidR="00CE1437" w:rsidRPr="002F07FB">
        <w:rPr>
          <w:rFonts w:cstheme="minorHAnsi"/>
          <w:sz w:val="20"/>
          <w:szCs w:val="20"/>
        </w:rPr>
        <w:t>governance</w:t>
      </w:r>
      <w:r w:rsidR="00D357F7" w:rsidRPr="002F07FB">
        <w:rPr>
          <w:rFonts w:cstheme="minorHAnsi"/>
          <w:sz w:val="20"/>
          <w:szCs w:val="20"/>
        </w:rPr>
        <w:t xml:space="preserve"> process</w:t>
      </w:r>
    </w:p>
    <w:p w14:paraId="31CC736C" w14:textId="54567B81" w:rsidR="002A6CF2" w:rsidRPr="002F07FB" w:rsidRDefault="002A6CF2"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Gender access to </w:t>
      </w:r>
      <w:r w:rsidR="00EA4C8F">
        <w:rPr>
          <w:rFonts w:cstheme="minorHAnsi"/>
          <w:sz w:val="20"/>
          <w:szCs w:val="20"/>
        </w:rPr>
        <w:t xml:space="preserve">the </w:t>
      </w:r>
      <w:r w:rsidRPr="002F07FB">
        <w:rPr>
          <w:rFonts w:cstheme="minorHAnsi"/>
          <w:sz w:val="20"/>
          <w:szCs w:val="20"/>
        </w:rPr>
        <w:t xml:space="preserve">local level DRM/DRR planning and </w:t>
      </w:r>
      <w:r w:rsidR="00EA4C8F">
        <w:rPr>
          <w:rFonts w:cstheme="minorHAnsi"/>
          <w:sz w:val="20"/>
          <w:szCs w:val="20"/>
        </w:rPr>
        <w:t>decision-making</w:t>
      </w:r>
      <w:r w:rsidRPr="002F07FB">
        <w:rPr>
          <w:rFonts w:cstheme="minorHAnsi"/>
          <w:sz w:val="20"/>
          <w:szCs w:val="20"/>
        </w:rPr>
        <w:t xml:space="preserve"> process</w:t>
      </w:r>
    </w:p>
    <w:p w14:paraId="085CA6E4" w14:textId="4C861792" w:rsidR="002A6CF2" w:rsidRPr="002F07FB" w:rsidRDefault="002A6CF2"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Climate risk financing framework for gendered DRM and DRR development at </w:t>
      </w:r>
      <w:r w:rsidR="00EA4C8F">
        <w:rPr>
          <w:rFonts w:cstheme="minorHAnsi"/>
          <w:sz w:val="20"/>
          <w:szCs w:val="20"/>
        </w:rPr>
        <w:t xml:space="preserve">the </w:t>
      </w:r>
      <w:r w:rsidRPr="002F07FB">
        <w:rPr>
          <w:rFonts w:cstheme="minorHAnsi"/>
          <w:sz w:val="20"/>
          <w:szCs w:val="20"/>
        </w:rPr>
        <w:t xml:space="preserve">local level </w:t>
      </w:r>
    </w:p>
    <w:p w14:paraId="7E35AA3F" w14:textId="492ED613" w:rsidR="002A6CF2" w:rsidRPr="002F07FB" w:rsidRDefault="00EA4C8F" w:rsidP="003C30D3">
      <w:pPr>
        <w:pStyle w:val="ListParagraph"/>
        <w:numPr>
          <w:ilvl w:val="0"/>
          <w:numId w:val="86"/>
        </w:numPr>
        <w:spacing w:after="0" w:line="240" w:lineRule="auto"/>
        <w:jc w:val="both"/>
        <w:rPr>
          <w:rFonts w:cstheme="minorHAnsi"/>
          <w:sz w:val="20"/>
          <w:szCs w:val="20"/>
        </w:rPr>
      </w:pPr>
      <w:r>
        <w:rPr>
          <w:rFonts w:cstheme="minorHAnsi"/>
          <w:sz w:val="20"/>
          <w:szCs w:val="20"/>
        </w:rPr>
        <w:t>Women's</w:t>
      </w:r>
      <w:r w:rsidR="002A6CF2" w:rsidRPr="002F07FB">
        <w:rPr>
          <w:rFonts w:cstheme="minorHAnsi"/>
          <w:sz w:val="20"/>
          <w:szCs w:val="20"/>
        </w:rPr>
        <w:t xml:space="preserve"> access to </w:t>
      </w:r>
      <w:r w:rsidR="008E3A79" w:rsidRPr="002F07FB">
        <w:rPr>
          <w:rFonts w:cstheme="minorHAnsi"/>
          <w:sz w:val="20"/>
          <w:szCs w:val="20"/>
        </w:rPr>
        <w:t>development</w:t>
      </w:r>
      <w:r w:rsidR="002A6CF2" w:rsidRPr="002F07FB">
        <w:rPr>
          <w:rFonts w:cstheme="minorHAnsi"/>
          <w:sz w:val="20"/>
          <w:szCs w:val="20"/>
        </w:rPr>
        <w:t xml:space="preserve"> finance, green climate finance, green </w:t>
      </w:r>
      <w:r w:rsidR="008E3A79" w:rsidRPr="002F07FB">
        <w:rPr>
          <w:rFonts w:cstheme="minorHAnsi"/>
          <w:sz w:val="20"/>
          <w:szCs w:val="20"/>
        </w:rPr>
        <w:t>entrepreneurship</w:t>
      </w:r>
      <w:r w:rsidR="002A6CF2" w:rsidRPr="002F07FB">
        <w:rPr>
          <w:rFonts w:cstheme="minorHAnsi"/>
          <w:sz w:val="20"/>
          <w:szCs w:val="20"/>
        </w:rPr>
        <w:t xml:space="preserve"> development finance </w:t>
      </w:r>
    </w:p>
    <w:p w14:paraId="4F48FBAA" w14:textId="07734DB1" w:rsidR="00600D88" w:rsidRPr="002F07FB" w:rsidRDefault="002A6CF2"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Gender ( women, girls, children, youth, </w:t>
      </w:r>
      <w:r w:rsidR="00EA4C8F">
        <w:rPr>
          <w:rFonts w:cstheme="minorHAnsi"/>
          <w:sz w:val="20"/>
          <w:szCs w:val="20"/>
        </w:rPr>
        <w:t>disabled population ) access to climate risk information, impact-based weather forecast for gendered groups, sector-specific operational forecasts for the sector,</w:t>
      </w:r>
      <w:r w:rsidR="00600D88" w:rsidRPr="002F07FB">
        <w:rPr>
          <w:rFonts w:cstheme="minorHAnsi"/>
          <w:sz w:val="20"/>
          <w:szCs w:val="20"/>
        </w:rPr>
        <w:t xml:space="preserve"> etc.</w:t>
      </w:r>
    </w:p>
    <w:p w14:paraId="0E518104" w14:textId="57B4A19E" w:rsidR="00600D88" w:rsidRPr="002F07FB" w:rsidRDefault="00600D88" w:rsidP="003C30D3">
      <w:pPr>
        <w:pStyle w:val="ListParagraph"/>
        <w:numPr>
          <w:ilvl w:val="0"/>
          <w:numId w:val="86"/>
        </w:numPr>
        <w:spacing w:after="0" w:line="240" w:lineRule="auto"/>
        <w:jc w:val="both"/>
        <w:rPr>
          <w:rFonts w:cstheme="minorHAnsi"/>
          <w:sz w:val="20"/>
          <w:szCs w:val="20"/>
          <w:lang w:val="de-DE"/>
        </w:rPr>
      </w:pPr>
      <w:r w:rsidRPr="002F07FB">
        <w:rPr>
          <w:rFonts w:cstheme="minorHAnsi"/>
          <w:sz w:val="20"/>
          <w:szCs w:val="20"/>
          <w:lang w:val="de-DE"/>
        </w:rPr>
        <w:t xml:space="preserve">Gender </w:t>
      </w:r>
      <w:r w:rsidR="00EA4C8F">
        <w:rPr>
          <w:rFonts w:cstheme="minorHAnsi"/>
          <w:sz w:val="20"/>
          <w:szCs w:val="20"/>
          <w:lang w:val="de-DE"/>
        </w:rPr>
        <w:t>inclusive</w:t>
      </w:r>
      <w:r w:rsidRPr="002F07FB">
        <w:rPr>
          <w:rFonts w:cstheme="minorHAnsi"/>
          <w:sz w:val="20"/>
          <w:szCs w:val="20"/>
          <w:lang w:val="de-DE"/>
        </w:rPr>
        <w:t xml:space="preserve"> GiHA, DRR, DRM </w:t>
      </w:r>
    </w:p>
    <w:p w14:paraId="4D24F86F" w14:textId="54BA069A"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Inadequate </w:t>
      </w:r>
      <w:r w:rsidR="00EA4C8F">
        <w:rPr>
          <w:rFonts w:cstheme="minorHAnsi"/>
          <w:sz w:val="20"/>
          <w:szCs w:val="20"/>
        </w:rPr>
        <w:t>tailor-made</w:t>
      </w:r>
      <w:r w:rsidRPr="002F07FB">
        <w:rPr>
          <w:rFonts w:cstheme="minorHAnsi"/>
          <w:sz w:val="20"/>
          <w:szCs w:val="20"/>
        </w:rPr>
        <w:t xml:space="preserve"> informed tools on multi-hazard risk and vulnerability information on differential gendered impacts and developing risk-informed GiHA in EAP, EWEA, </w:t>
      </w:r>
      <w:r w:rsidR="00EA4C8F">
        <w:rPr>
          <w:rFonts w:cstheme="minorHAnsi"/>
          <w:sz w:val="20"/>
          <w:szCs w:val="20"/>
        </w:rPr>
        <w:t>Forecast-based</w:t>
      </w:r>
      <w:r w:rsidRPr="002F07FB">
        <w:rPr>
          <w:rFonts w:cstheme="minorHAnsi"/>
          <w:sz w:val="20"/>
          <w:szCs w:val="20"/>
        </w:rPr>
        <w:t xml:space="preserve"> early schemes and interventions </w:t>
      </w:r>
    </w:p>
    <w:p w14:paraId="1E5B997C" w14:textId="5FFCB984"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Activation of </w:t>
      </w:r>
      <w:r w:rsidR="00EA4C8F">
        <w:rPr>
          <w:rFonts w:cstheme="minorHAnsi"/>
          <w:sz w:val="20"/>
          <w:szCs w:val="20"/>
        </w:rPr>
        <w:t>Forecast-based</w:t>
      </w:r>
      <w:r w:rsidRPr="002F07FB">
        <w:rPr>
          <w:rFonts w:cstheme="minorHAnsi"/>
          <w:sz w:val="20"/>
          <w:szCs w:val="20"/>
        </w:rPr>
        <w:t xml:space="preserve"> SGBV, PSEA, SEA incidence reporting </w:t>
      </w:r>
    </w:p>
    <w:p w14:paraId="3B1BF7C0" w14:textId="2C130416"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WRD (Gender DRR and Resilience Farmwork ) framework, stakeholder coordination</w:t>
      </w:r>
      <w:r w:rsidR="00EA4C8F">
        <w:rPr>
          <w:rFonts w:cstheme="minorHAnsi"/>
          <w:sz w:val="20"/>
          <w:szCs w:val="20"/>
        </w:rPr>
        <w:t>,</w:t>
      </w:r>
      <w:r w:rsidRPr="002F07FB">
        <w:rPr>
          <w:rFonts w:cstheme="minorHAnsi"/>
          <w:sz w:val="20"/>
          <w:szCs w:val="20"/>
        </w:rPr>
        <w:t xml:space="preserve"> and action plan for improving Gender Machinery addressing the DRM, DRR, NAP</w:t>
      </w:r>
      <w:r w:rsidR="00EA4C8F">
        <w:rPr>
          <w:rFonts w:cstheme="minorHAnsi"/>
          <w:sz w:val="20"/>
          <w:szCs w:val="20"/>
        </w:rPr>
        <w:t>,</w:t>
      </w:r>
      <w:r w:rsidRPr="002F07FB">
        <w:rPr>
          <w:rFonts w:cstheme="minorHAnsi"/>
          <w:sz w:val="20"/>
          <w:szCs w:val="20"/>
        </w:rPr>
        <w:t xml:space="preserve"> and NDC </w:t>
      </w:r>
    </w:p>
    <w:p w14:paraId="3AFC4217" w14:textId="77777777"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Inadequate methodology, tools and guidelines and stakeholder engagement(MVAC and other relevant stakeholders )  in Assessment of socioeconomic vulnerability of women headed household</w:t>
      </w:r>
    </w:p>
    <w:p w14:paraId="7A802ED0" w14:textId="77777777"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Implementation of DRR projects for 5 years to harmonize the impacts of interventions </w:t>
      </w:r>
    </w:p>
    <w:p w14:paraId="2290E630" w14:textId="047F65E0" w:rsidR="00D357F7" w:rsidRPr="002F07FB" w:rsidRDefault="00EA4C8F" w:rsidP="003C30D3">
      <w:pPr>
        <w:pStyle w:val="ListParagraph"/>
        <w:numPr>
          <w:ilvl w:val="0"/>
          <w:numId w:val="86"/>
        </w:numPr>
        <w:spacing w:after="0" w:line="240" w:lineRule="auto"/>
        <w:jc w:val="both"/>
        <w:rPr>
          <w:rFonts w:cstheme="minorHAnsi"/>
          <w:sz w:val="20"/>
          <w:szCs w:val="20"/>
        </w:rPr>
      </w:pPr>
      <w:r>
        <w:rPr>
          <w:rFonts w:cstheme="minorHAnsi"/>
          <w:sz w:val="20"/>
          <w:szCs w:val="20"/>
        </w:rPr>
        <w:t>People's</w:t>
      </w:r>
      <w:r w:rsidR="00D357F7" w:rsidRPr="002F07FB">
        <w:rPr>
          <w:rFonts w:cstheme="minorHAnsi"/>
          <w:sz w:val="20"/>
          <w:szCs w:val="20"/>
        </w:rPr>
        <w:t xml:space="preserve"> mindset, Culture, religion, and patriarchal paradigm discourage women </w:t>
      </w:r>
      <w:r>
        <w:rPr>
          <w:rFonts w:cstheme="minorHAnsi"/>
          <w:sz w:val="20"/>
          <w:szCs w:val="20"/>
        </w:rPr>
        <w:t>from speaking</w:t>
      </w:r>
      <w:r w:rsidR="00D357F7" w:rsidRPr="002F07FB">
        <w:rPr>
          <w:rFonts w:cstheme="minorHAnsi"/>
          <w:sz w:val="20"/>
          <w:szCs w:val="20"/>
        </w:rPr>
        <w:t xml:space="preserve"> and let their voice be heard</w:t>
      </w:r>
      <w:r>
        <w:rPr>
          <w:rFonts w:cstheme="minorHAnsi"/>
          <w:sz w:val="20"/>
          <w:szCs w:val="20"/>
        </w:rPr>
        <w:t>.</w:t>
      </w:r>
      <w:r w:rsidR="00D357F7" w:rsidRPr="002F07FB">
        <w:rPr>
          <w:rFonts w:cstheme="minorHAnsi"/>
          <w:sz w:val="20"/>
          <w:szCs w:val="20"/>
        </w:rPr>
        <w:t xml:space="preserve"> </w:t>
      </w:r>
      <w:r>
        <w:rPr>
          <w:rFonts w:cstheme="minorHAnsi"/>
          <w:sz w:val="20"/>
          <w:szCs w:val="20"/>
        </w:rPr>
        <w:t>Women's</w:t>
      </w:r>
      <w:r w:rsidR="00D357F7" w:rsidRPr="002F07FB">
        <w:rPr>
          <w:rFonts w:cstheme="minorHAnsi"/>
          <w:sz w:val="20"/>
          <w:szCs w:val="20"/>
        </w:rPr>
        <w:t xml:space="preserve"> participation in </w:t>
      </w:r>
      <w:r>
        <w:rPr>
          <w:rFonts w:cstheme="minorHAnsi"/>
          <w:sz w:val="20"/>
          <w:szCs w:val="20"/>
        </w:rPr>
        <w:t>the local-level decision-making</w:t>
      </w:r>
      <w:r w:rsidR="00D357F7" w:rsidRPr="002F07FB">
        <w:rPr>
          <w:rFonts w:cstheme="minorHAnsi"/>
          <w:sz w:val="20"/>
          <w:szCs w:val="20"/>
        </w:rPr>
        <w:t xml:space="preserve"> process </w:t>
      </w:r>
      <w:r>
        <w:rPr>
          <w:rFonts w:cstheme="minorHAnsi"/>
          <w:sz w:val="20"/>
          <w:szCs w:val="20"/>
        </w:rPr>
        <w:t>is</w:t>
      </w:r>
      <w:r w:rsidR="00D357F7" w:rsidRPr="002F07FB">
        <w:rPr>
          <w:rFonts w:cstheme="minorHAnsi"/>
          <w:sz w:val="20"/>
          <w:szCs w:val="20"/>
        </w:rPr>
        <w:t xml:space="preserve"> being discouraged, </w:t>
      </w:r>
      <w:r w:rsidR="006968B1">
        <w:rPr>
          <w:rFonts w:cstheme="minorHAnsi"/>
          <w:sz w:val="20"/>
          <w:szCs w:val="20"/>
        </w:rPr>
        <w:t xml:space="preserve">and </w:t>
      </w:r>
      <w:r w:rsidR="00D357F7" w:rsidRPr="002F07FB">
        <w:rPr>
          <w:rFonts w:cstheme="minorHAnsi"/>
          <w:sz w:val="20"/>
          <w:szCs w:val="20"/>
        </w:rPr>
        <w:t xml:space="preserve">Women </w:t>
      </w:r>
      <w:r w:rsidR="006968B1">
        <w:rPr>
          <w:rFonts w:cstheme="minorHAnsi"/>
          <w:sz w:val="20"/>
          <w:szCs w:val="20"/>
        </w:rPr>
        <w:t xml:space="preserve">are </w:t>
      </w:r>
      <w:r w:rsidR="00D357F7" w:rsidRPr="002F07FB">
        <w:rPr>
          <w:rFonts w:cstheme="minorHAnsi"/>
          <w:sz w:val="20"/>
          <w:szCs w:val="20"/>
        </w:rPr>
        <w:t xml:space="preserve">less influential </w:t>
      </w:r>
    </w:p>
    <w:p w14:paraId="2BDB8665" w14:textId="04D9981B"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Promoting </w:t>
      </w:r>
      <w:r w:rsidR="006968B1">
        <w:rPr>
          <w:rFonts w:cstheme="minorHAnsi"/>
          <w:sz w:val="20"/>
          <w:szCs w:val="20"/>
        </w:rPr>
        <w:t>Women's</w:t>
      </w:r>
      <w:r w:rsidRPr="002F07FB">
        <w:rPr>
          <w:rFonts w:cstheme="minorHAnsi"/>
          <w:sz w:val="20"/>
          <w:szCs w:val="20"/>
        </w:rPr>
        <w:t xml:space="preserve"> education, developing </w:t>
      </w:r>
      <w:r w:rsidR="006968B1">
        <w:rPr>
          <w:rFonts w:cstheme="minorHAnsi"/>
          <w:sz w:val="20"/>
          <w:szCs w:val="20"/>
        </w:rPr>
        <w:t xml:space="preserve">a </w:t>
      </w:r>
      <w:r w:rsidRPr="002F07FB">
        <w:rPr>
          <w:rFonts w:cstheme="minorHAnsi"/>
          <w:sz w:val="20"/>
          <w:szCs w:val="20"/>
        </w:rPr>
        <w:t xml:space="preserve">legal framework  mandating </w:t>
      </w:r>
      <w:r w:rsidR="006968B1">
        <w:rPr>
          <w:rFonts w:cstheme="minorHAnsi"/>
          <w:sz w:val="20"/>
          <w:szCs w:val="20"/>
        </w:rPr>
        <w:t>women's</w:t>
      </w:r>
      <w:r w:rsidRPr="002F07FB">
        <w:rPr>
          <w:rFonts w:cstheme="minorHAnsi"/>
          <w:sz w:val="20"/>
          <w:szCs w:val="20"/>
        </w:rPr>
        <w:t xml:space="preserve"> education, </w:t>
      </w:r>
      <w:r w:rsidR="006968B1">
        <w:rPr>
          <w:rFonts w:cstheme="minorHAnsi"/>
          <w:sz w:val="20"/>
          <w:szCs w:val="20"/>
        </w:rPr>
        <w:t xml:space="preserve">and </w:t>
      </w:r>
      <w:r w:rsidRPr="002F07FB">
        <w:rPr>
          <w:rFonts w:cstheme="minorHAnsi"/>
          <w:sz w:val="20"/>
          <w:szCs w:val="20"/>
        </w:rPr>
        <w:t xml:space="preserve">cash for </w:t>
      </w:r>
      <w:r w:rsidR="006968B1">
        <w:rPr>
          <w:rFonts w:cstheme="minorHAnsi"/>
          <w:sz w:val="20"/>
          <w:szCs w:val="20"/>
        </w:rPr>
        <w:t>female-headed</w:t>
      </w:r>
      <w:r w:rsidRPr="002F07FB">
        <w:rPr>
          <w:rFonts w:cstheme="minorHAnsi"/>
          <w:sz w:val="20"/>
          <w:szCs w:val="20"/>
        </w:rPr>
        <w:t xml:space="preserve"> households</w:t>
      </w:r>
    </w:p>
    <w:p w14:paraId="1FBFAB0F" w14:textId="4DE56BD3"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Involvement of more </w:t>
      </w:r>
      <w:r w:rsidR="006968B1">
        <w:rPr>
          <w:rFonts w:cstheme="minorHAnsi"/>
          <w:sz w:val="20"/>
          <w:szCs w:val="20"/>
        </w:rPr>
        <w:t>women-led</w:t>
      </w:r>
      <w:r w:rsidRPr="002F07FB">
        <w:rPr>
          <w:rFonts w:cstheme="minorHAnsi"/>
          <w:sz w:val="20"/>
          <w:szCs w:val="20"/>
        </w:rPr>
        <w:t xml:space="preserve"> organizations in DRM &amp; DRR planning and intervention at </w:t>
      </w:r>
      <w:r w:rsidR="006968B1">
        <w:rPr>
          <w:rFonts w:cstheme="minorHAnsi"/>
          <w:sz w:val="20"/>
          <w:szCs w:val="20"/>
        </w:rPr>
        <w:t xml:space="preserve">the </w:t>
      </w:r>
      <w:r w:rsidRPr="002F07FB">
        <w:rPr>
          <w:rFonts w:cstheme="minorHAnsi"/>
          <w:sz w:val="20"/>
          <w:szCs w:val="20"/>
        </w:rPr>
        <w:t xml:space="preserve">local level </w:t>
      </w:r>
    </w:p>
    <w:p w14:paraId="1712142D" w14:textId="2C7905CB" w:rsidR="00D357F7" w:rsidRPr="002F07FB" w:rsidRDefault="00D357F7" w:rsidP="003C30D3">
      <w:pPr>
        <w:pStyle w:val="ListParagraph"/>
        <w:numPr>
          <w:ilvl w:val="0"/>
          <w:numId w:val="86"/>
        </w:numPr>
        <w:spacing w:after="0" w:line="240" w:lineRule="auto"/>
        <w:jc w:val="both"/>
        <w:rPr>
          <w:rFonts w:cstheme="minorHAnsi"/>
          <w:sz w:val="20"/>
          <w:szCs w:val="20"/>
        </w:rPr>
      </w:pPr>
      <w:r w:rsidRPr="002F07FB">
        <w:rPr>
          <w:rFonts w:cstheme="minorHAnsi"/>
          <w:sz w:val="20"/>
          <w:szCs w:val="20"/>
        </w:rPr>
        <w:t xml:space="preserve">Inadequate </w:t>
      </w:r>
      <w:r w:rsidR="006968B1">
        <w:rPr>
          <w:rFonts w:cstheme="minorHAnsi"/>
          <w:sz w:val="20"/>
          <w:szCs w:val="20"/>
        </w:rPr>
        <w:t>women's households, single mothers</w:t>
      </w:r>
      <w:r w:rsidRPr="002F07FB">
        <w:rPr>
          <w:rFonts w:cstheme="minorHAnsi"/>
          <w:sz w:val="20"/>
          <w:szCs w:val="20"/>
        </w:rPr>
        <w:t xml:space="preserve">, </w:t>
      </w:r>
      <w:r w:rsidR="006968B1">
        <w:rPr>
          <w:rFonts w:cstheme="minorHAnsi"/>
          <w:sz w:val="20"/>
          <w:szCs w:val="20"/>
        </w:rPr>
        <w:t>limited access to assets, agricultural lands, women should own the agricultural lands, empowering women's economic decision of use of land for DRR and CCA-based</w:t>
      </w:r>
      <w:r w:rsidRPr="002F07FB">
        <w:rPr>
          <w:rFonts w:cstheme="minorHAnsi"/>
          <w:sz w:val="20"/>
          <w:szCs w:val="20"/>
        </w:rPr>
        <w:t xml:space="preserve"> scheme implementation and green entrepreneurship development.   </w:t>
      </w:r>
    </w:p>
    <w:p w14:paraId="7CF0DFC0" w14:textId="77777777" w:rsidR="00E30BEB" w:rsidRDefault="00E30BEB" w:rsidP="002F07FB">
      <w:pPr>
        <w:spacing w:after="0" w:line="240" w:lineRule="auto"/>
        <w:jc w:val="both"/>
        <w:rPr>
          <w:rFonts w:cstheme="minorHAnsi"/>
          <w:sz w:val="20"/>
          <w:szCs w:val="20"/>
        </w:rPr>
      </w:pPr>
    </w:p>
    <w:p w14:paraId="4A4AD6B4" w14:textId="77777777" w:rsidR="00F67E38" w:rsidRPr="002F07FB" w:rsidRDefault="00F67E38" w:rsidP="002F07FB">
      <w:pPr>
        <w:spacing w:after="0" w:line="240" w:lineRule="auto"/>
        <w:jc w:val="both"/>
        <w:rPr>
          <w:rFonts w:cstheme="minorHAnsi"/>
          <w:sz w:val="20"/>
          <w:szCs w:val="20"/>
        </w:rPr>
      </w:pPr>
    </w:p>
    <w:p w14:paraId="78E2C70A" w14:textId="77777777" w:rsidR="00E30BEB" w:rsidRPr="002F07FB" w:rsidRDefault="00E30BEB" w:rsidP="002F07FB">
      <w:pPr>
        <w:spacing w:after="0" w:line="240" w:lineRule="auto"/>
        <w:jc w:val="both"/>
        <w:rPr>
          <w:rFonts w:cstheme="minorHAnsi"/>
          <w:sz w:val="20"/>
          <w:szCs w:val="20"/>
        </w:rPr>
      </w:pPr>
    </w:p>
    <w:p w14:paraId="5D467EC7" w14:textId="42BE5580" w:rsidR="0021579F" w:rsidRPr="0021579F" w:rsidRDefault="001325F6" w:rsidP="0021579F">
      <w:pPr>
        <w:spacing w:after="0" w:line="240" w:lineRule="auto"/>
        <w:jc w:val="both"/>
        <w:rPr>
          <w:rFonts w:cstheme="minorHAnsi"/>
          <w:b/>
          <w:bCs/>
          <w:sz w:val="20"/>
          <w:szCs w:val="20"/>
          <w:highlight w:val="yellow"/>
        </w:rPr>
      </w:pPr>
      <w:r w:rsidRPr="0021579F">
        <w:rPr>
          <w:rFonts w:cstheme="minorHAnsi"/>
          <w:b/>
          <w:bCs/>
          <w:sz w:val="20"/>
          <w:szCs w:val="20"/>
          <w:highlight w:val="yellow"/>
        </w:rPr>
        <w:t xml:space="preserve">Respondent : Gender Department of </w:t>
      </w:r>
      <w:r w:rsidR="006968B1">
        <w:rPr>
          <w:rFonts w:cstheme="minorHAnsi"/>
          <w:b/>
          <w:bCs/>
          <w:sz w:val="20"/>
          <w:szCs w:val="20"/>
          <w:highlight w:val="yellow"/>
        </w:rPr>
        <w:t xml:space="preserve">the </w:t>
      </w:r>
      <w:r w:rsidRPr="0021579F">
        <w:rPr>
          <w:rFonts w:cstheme="minorHAnsi"/>
          <w:b/>
          <w:bCs/>
          <w:sz w:val="20"/>
          <w:szCs w:val="20"/>
          <w:highlight w:val="yellow"/>
        </w:rPr>
        <w:t xml:space="preserve">Ministry of </w:t>
      </w:r>
      <w:r w:rsidR="006968B1">
        <w:rPr>
          <w:rFonts w:cstheme="minorHAnsi"/>
          <w:b/>
          <w:bCs/>
          <w:sz w:val="20"/>
          <w:szCs w:val="20"/>
          <w:highlight w:val="yellow"/>
        </w:rPr>
        <w:t>Women's</w:t>
      </w:r>
      <w:r w:rsidRPr="0021579F">
        <w:rPr>
          <w:rFonts w:cstheme="minorHAnsi"/>
          <w:b/>
          <w:bCs/>
          <w:sz w:val="20"/>
          <w:szCs w:val="20"/>
          <w:highlight w:val="yellow"/>
        </w:rPr>
        <w:t xml:space="preserve"> Affairs </w:t>
      </w:r>
      <w:r w:rsidR="0021579F" w:rsidRPr="0021579F">
        <w:rPr>
          <w:rFonts w:cstheme="minorHAnsi"/>
          <w:b/>
          <w:bCs/>
          <w:sz w:val="20"/>
          <w:szCs w:val="20"/>
          <w:highlight w:val="yellow"/>
        </w:rPr>
        <w:t xml:space="preserve">( strengthen resilience) </w:t>
      </w:r>
    </w:p>
    <w:p w14:paraId="731FDA85" w14:textId="77777777" w:rsidR="006A4607" w:rsidRPr="002F07FB" w:rsidRDefault="006A4607" w:rsidP="002F07FB">
      <w:pPr>
        <w:spacing w:after="0" w:line="240" w:lineRule="auto"/>
        <w:jc w:val="both"/>
        <w:rPr>
          <w:rFonts w:cstheme="minorHAnsi"/>
          <w:sz w:val="20"/>
          <w:szCs w:val="20"/>
        </w:rPr>
      </w:pPr>
    </w:p>
    <w:p w14:paraId="50C42D73" w14:textId="67B3569B" w:rsidR="00781022" w:rsidRPr="002F07FB" w:rsidRDefault="00847D83"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Reform of land tenure policy and </w:t>
      </w:r>
      <w:r w:rsidR="006968B1">
        <w:rPr>
          <w:rFonts w:cstheme="minorHAnsi"/>
          <w:sz w:val="20"/>
          <w:szCs w:val="20"/>
        </w:rPr>
        <w:t>Women's</w:t>
      </w:r>
      <w:r w:rsidR="00781022" w:rsidRPr="002F07FB">
        <w:rPr>
          <w:rFonts w:cstheme="minorHAnsi"/>
          <w:sz w:val="20"/>
          <w:szCs w:val="20"/>
        </w:rPr>
        <w:t xml:space="preserve"> access to </w:t>
      </w:r>
      <w:r w:rsidRPr="002F07FB">
        <w:rPr>
          <w:rFonts w:cstheme="minorHAnsi"/>
          <w:sz w:val="20"/>
          <w:szCs w:val="20"/>
        </w:rPr>
        <w:t xml:space="preserve">agricultural lands, wetland, agroecology, agroforestry, </w:t>
      </w:r>
      <w:r w:rsidR="006968B1">
        <w:rPr>
          <w:rFonts w:cstheme="minorHAnsi"/>
          <w:sz w:val="20"/>
          <w:szCs w:val="20"/>
        </w:rPr>
        <w:t xml:space="preserve">and </w:t>
      </w:r>
      <w:r w:rsidRPr="002F07FB">
        <w:rPr>
          <w:rFonts w:cstheme="minorHAnsi"/>
          <w:sz w:val="20"/>
          <w:szCs w:val="20"/>
        </w:rPr>
        <w:t xml:space="preserve">fellow lands for women led </w:t>
      </w:r>
      <w:r w:rsidR="006968B1">
        <w:rPr>
          <w:rFonts w:cstheme="minorHAnsi"/>
          <w:sz w:val="20"/>
          <w:szCs w:val="20"/>
        </w:rPr>
        <w:t xml:space="preserve">to </w:t>
      </w:r>
      <w:r w:rsidRPr="002F07FB">
        <w:rPr>
          <w:rFonts w:cstheme="minorHAnsi"/>
          <w:sz w:val="20"/>
          <w:szCs w:val="20"/>
        </w:rPr>
        <w:t xml:space="preserve">GDP growth from </w:t>
      </w:r>
      <w:r w:rsidR="006968B1">
        <w:rPr>
          <w:rFonts w:cstheme="minorHAnsi"/>
          <w:sz w:val="20"/>
          <w:szCs w:val="20"/>
        </w:rPr>
        <w:t xml:space="preserve">the </w:t>
      </w:r>
      <w:r w:rsidRPr="002F07FB">
        <w:rPr>
          <w:rFonts w:cstheme="minorHAnsi"/>
          <w:sz w:val="20"/>
          <w:szCs w:val="20"/>
        </w:rPr>
        <w:t xml:space="preserve">productive sector ( agriculture, fisheries, livestock, agroforestry development) </w:t>
      </w:r>
    </w:p>
    <w:p w14:paraId="0CEAED52" w14:textId="4D0A78ED" w:rsidR="008E3A79" w:rsidRPr="002F07FB" w:rsidRDefault="008E3A79"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Gender </w:t>
      </w:r>
      <w:r w:rsidR="00781022" w:rsidRPr="002F07FB">
        <w:rPr>
          <w:rFonts w:cstheme="minorHAnsi"/>
          <w:sz w:val="20"/>
          <w:szCs w:val="20"/>
        </w:rPr>
        <w:t>representation</w:t>
      </w:r>
      <w:r w:rsidRPr="002F07FB">
        <w:rPr>
          <w:rFonts w:cstheme="minorHAnsi"/>
          <w:sz w:val="20"/>
          <w:szCs w:val="20"/>
        </w:rPr>
        <w:t xml:space="preserve"> at </w:t>
      </w:r>
      <w:r w:rsidR="006968B1">
        <w:rPr>
          <w:rFonts w:cstheme="minorHAnsi"/>
          <w:sz w:val="20"/>
          <w:szCs w:val="20"/>
        </w:rPr>
        <w:t xml:space="preserve">the </w:t>
      </w:r>
      <w:r w:rsidRPr="002F07FB">
        <w:rPr>
          <w:rFonts w:cstheme="minorHAnsi"/>
          <w:sz w:val="20"/>
          <w:szCs w:val="20"/>
        </w:rPr>
        <w:t>local</w:t>
      </w:r>
      <w:r w:rsidR="00781022" w:rsidRPr="002F07FB">
        <w:rPr>
          <w:rFonts w:cstheme="minorHAnsi"/>
          <w:sz w:val="20"/>
          <w:szCs w:val="20"/>
        </w:rPr>
        <w:t xml:space="preserve"> government</w:t>
      </w:r>
      <w:r w:rsidRPr="002F07FB">
        <w:rPr>
          <w:rFonts w:cstheme="minorHAnsi"/>
          <w:sz w:val="20"/>
          <w:szCs w:val="20"/>
        </w:rPr>
        <w:t xml:space="preserve"> level planning and </w:t>
      </w:r>
      <w:r w:rsidR="006968B1">
        <w:rPr>
          <w:rFonts w:cstheme="minorHAnsi"/>
          <w:sz w:val="20"/>
          <w:szCs w:val="20"/>
        </w:rPr>
        <w:t>decision-making</w:t>
      </w:r>
      <w:r w:rsidRPr="002F07FB">
        <w:rPr>
          <w:rFonts w:cstheme="minorHAnsi"/>
          <w:sz w:val="20"/>
          <w:szCs w:val="20"/>
        </w:rPr>
        <w:t xml:space="preserve"> process</w:t>
      </w:r>
    </w:p>
    <w:p w14:paraId="5EB47A45" w14:textId="036644C8" w:rsidR="008E3A79" w:rsidRPr="002F07FB" w:rsidRDefault="00781022"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Elimination</w:t>
      </w:r>
      <w:r w:rsidR="008E3A79" w:rsidRPr="002F07FB">
        <w:rPr>
          <w:rFonts w:cstheme="minorHAnsi"/>
          <w:sz w:val="20"/>
          <w:szCs w:val="20"/>
        </w:rPr>
        <w:t xml:space="preserve"> of all violence against women, girls</w:t>
      </w:r>
      <w:r w:rsidR="006968B1">
        <w:rPr>
          <w:rFonts w:cstheme="minorHAnsi"/>
          <w:sz w:val="20"/>
          <w:szCs w:val="20"/>
        </w:rPr>
        <w:t>,</w:t>
      </w:r>
      <w:r w:rsidR="008E3A79" w:rsidRPr="002F07FB">
        <w:rPr>
          <w:rFonts w:cstheme="minorHAnsi"/>
          <w:sz w:val="20"/>
          <w:szCs w:val="20"/>
        </w:rPr>
        <w:t xml:space="preserve"> and children</w:t>
      </w:r>
    </w:p>
    <w:p w14:paraId="4EF1055B" w14:textId="44272B65" w:rsidR="008E66D6" w:rsidRPr="002F07FB" w:rsidRDefault="008E66D6"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Gender ( women, girls, children, youth, </w:t>
      </w:r>
      <w:r w:rsidR="006968B1">
        <w:rPr>
          <w:rFonts w:cstheme="minorHAnsi"/>
          <w:sz w:val="20"/>
          <w:szCs w:val="20"/>
        </w:rPr>
        <w:t>disabled population ) access to climate risk information, impact-based weather forecast for gendered groups, sector-specific operational forecasts for the sector,</w:t>
      </w:r>
      <w:r w:rsidRPr="002F07FB">
        <w:rPr>
          <w:rFonts w:cstheme="minorHAnsi"/>
          <w:sz w:val="20"/>
          <w:szCs w:val="20"/>
        </w:rPr>
        <w:t xml:space="preserve"> etc.</w:t>
      </w:r>
    </w:p>
    <w:p w14:paraId="07BF1C8C" w14:textId="5354A6E3" w:rsidR="008E3A79" w:rsidRPr="002F07FB" w:rsidRDefault="008E66D6"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lang w:val="de-DE"/>
        </w:rPr>
        <w:t>Gender focused   GiHA, DRR , DRM</w:t>
      </w:r>
    </w:p>
    <w:p w14:paraId="2772E589" w14:textId="4EF46E7E" w:rsidR="008E66D6" w:rsidRPr="002F07FB" w:rsidRDefault="008E66D6"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Gendered climate </w:t>
      </w:r>
      <w:r w:rsidR="006968B1">
        <w:rPr>
          <w:rFonts w:cstheme="minorHAnsi"/>
          <w:sz w:val="20"/>
          <w:szCs w:val="20"/>
        </w:rPr>
        <w:t>risk-informed</w:t>
      </w:r>
      <w:r w:rsidRPr="002F07FB">
        <w:rPr>
          <w:rFonts w:cstheme="minorHAnsi"/>
          <w:sz w:val="20"/>
          <w:szCs w:val="20"/>
        </w:rPr>
        <w:t xml:space="preserve"> tools on multi-hazard risk and vulnerability information on differential gendered impacts and developing risk-informed GiHA in EAP, EWEA, </w:t>
      </w:r>
      <w:r w:rsidR="006968B1">
        <w:rPr>
          <w:rFonts w:cstheme="minorHAnsi"/>
          <w:sz w:val="20"/>
          <w:szCs w:val="20"/>
        </w:rPr>
        <w:t>Forecast-based</w:t>
      </w:r>
      <w:r w:rsidRPr="002F07FB">
        <w:rPr>
          <w:rFonts w:cstheme="minorHAnsi"/>
          <w:sz w:val="20"/>
          <w:szCs w:val="20"/>
        </w:rPr>
        <w:t xml:space="preserve"> early schemes and interventions </w:t>
      </w:r>
    </w:p>
    <w:p w14:paraId="7DDC796E" w14:textId="51FEF94E" w:rsidR="008E66D6" w:rsidRPr="002F07FB" w:rsidRDefault="008E66D6"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Activation of </w:t>
      </w:r>
      <w:r w:rsidR="006968B1">
        <w:rPr>
          <w:rFonts w:cstheme="minorHAnsi"/>
          <w:sz w:val="20"/>
          <w:szCs w:val="20"/>
        </w:rPr>
        <w:t>Forecast-based</w:t>
      </w:r>
      <w:r w:rsidRPr="002F07FB">
        <w:rPr>
          <w:rFonts w:cstheme="minorHAnsi"/>
          <w:sz w:val="20"/>
          <w:szCs w:val="20"/>
        </w:rPr>
        <w:t xml:space="preserve"> SGBV, PSEA, SEA incidence reporting </w:t>
      </w:r>
    </w:p>
    <w:p w14:paraId="7233A407" w14:textId="06DCADE4" w:rsidR="00D64F2E" w:rsidRPr="002F07FB" w:rsidRDefault="00D64F2E"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Promoting </w:t>
      </w:r>
      <w:r w:rsidR="006968B1">
        <w:rPr>
          <w:rFonts w:cstheme="minorHAnsi"/>
          <w:sz w:val="20"/>
          <w:szCs w:val="20"/>
        </w:rPr>
        <w:t>Women's</w:t>
      </w:r>
      <w:r w:rsidRPr="002F07FB">
        <w:rPr>
          <w:rFonts w:cstheme="minorHAnsi"/>
          <w:sz w:val="20"/>
          <w:szCs w:val="20"/>
        </w:rPr>
        <w:t xml:space="preserve"> education( distant learning), developing </w:t>
      </w:r>
      <w:r w:rsidR="006968B1">
        <w:rPr>
          <w:rFonts w:cstheme="minorHAnsi"/>
          <w:sz w:val="20"/>
          <w:szCs w:val="20"/>
        </w:rPr>
        <w:t xml:space="preserve">a </w:t>
      </w:r>
      <w:r w:rsidRPr="002F07FB">
        <w:rPr>
          <w:rFonts w:cstheme="minorHAnsi"/>
          <w:sz w:val="20"/>
          <w:szCs w:val="20"/>
        </w:rPr>
        <w:t xml:space="preserve">legal framework against SGBV, mandating </w:t>
      </w:r>
      <w:r w:rsidR="006968B1">
        <w:rPr>
          <w:rFonts w:cstheme="minorHAnsi"/>
          <w:sz w:val="20"/>
          <w:szCs w:val="20"/>
        </w:rPr>
        <w:t>women's</w:t>
      </w:r>
      <w:r w:rsidRPr="002F07FB">
        <w:rPr>
          <w:rFonts w:cstheme="minorHAnsi"/>
          <w:sz w:val="20"/>
          <w:szCs w:val="20"/>
        </w:rPr>
        <w:t xml:space="preserve"> education and climate risk </w:t>
      </w:r>
      <w:r w:rsidR="00781022" w:rsidRPr="002F07FB">
        <w:rPr>
          <w:rFonts w:cstheme="minorHAnsi"/>
          <w:sz w:val="20"/>
          <w:szCs w:val="20"/>
        </w:rPr>
        <w:t>awareness</w:t>
      </w:r>
      <w:r w:rsidRPr="002F07FB">
        <w:rPr>
          <w:rFonts w:cstheme="minorHAnsi"/>
          <w:sz w:val="20"/>
          <w:szCs w:val="20"/>
        </w:rPr>
        <w:t xml:space="preserve"> with distant learning ( National Radio/TV) </w:t>
      </w:r>
    </w:p>
    <w:p w14:paraId="42B1B4A7" w14:textId="27FDA046" w:rsidR="00D64F2E" w:rsidRPr="002F07FB" w:rsidRDefault="00781022"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Women</w:t>
      </w:r>
      <w:r w:rsidR="00D64F2E" w:rsidRPr="002F07FB">
        <w:rPr>
          <w:rFonts w:cstheme="minorHAnsi"/>
          <w:sz w:val="20"/>
          <w:szCs w:val="20"/>
        </w:rPr>
        <w:t xml:space="preserve">, girls, </w:t>
      </w:r>
      <w:r w:rsidR="006968B1">
        <w:rPr>
          <w:rFonts w:cstheme="minorHAnsi"/>
          <w:sz w:val="20"/>
          <w:szCs w:val="20"/>
        </w:rPr>
        <w:t xml:space="preserve">and </w:t>
      </w:r>
      <w:r w:rsidR="00D64F2E" w:rsidRPr="002F07FB">
        <w:rPr>
          <w:rFonts w:cstheme="minorHAnsi"/>
          <w:sz w:val="20"/>
          <w:szCs w:val="20"/>
        </w:rPr>
        <w:t xml:space="preserve">youth access to </w:t>
      </w:r>
      <w:r w:rsidR="006968B1">
        <w:rPr>
          <w:rFonts w:cstheme="minorHAnsi"/>
          <w:sz w:val="20"/>
          <w:szCs w:val="20"/>
        </w:rPr>
        <w:t xml:space="preserve">the </w:t>
      </w:r>
      <w:r w:rsidR="00D64F2E" w:rsidRPr="002F07FB">
        <w:rPr>
          <w:rFonts w:cstheme="minorHAnsi"/>
          <w:sz w:val="20"/>
          <w:szCs w:val="20"/>
        </w:rPr>
        <w:t xml:space="preserve">local level DRR/DRM planning and </w:t>
      </w:r>
      <w:r w:rsidR="006968B1">
        <w:rPr>
          <w:rFonts w:cstheme="minorHAnsi"/>
          <w:sz w:val="20"/>
          <w:szCs w:val="20"/>
        </w:rPr>
        <w:t>decision-making</w:t>
      </w:r>
      <w:r w:rsidR="00D64F2E" w:rsidRPr="002F07FB">
        <w:rPr>
          <w:rFonts w:cstheme="minorHAnsi"/>
          <w:sz w:val="20"/>
          <w:szCs w:val="20"/>
        </w:rPr>
        <w:t xml:space="preserve"> process</w:t>
      </w:r>
    </w:p>
    <w:p w14:paraId="089022DA" w14:textId="16D0708C" w:rsidR="00D64F2E" w:rsidRPr="002F07FB" w:rsidRDefault="00781022"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Green financing framework for women marginalized farmers, smallholder farmers, </w:t>
      </w:r>
      <w:r w:rsidR="006968B1">
        <w:rPr>
          <w:rFonts w:cstheme="minorHAnsi"/>
          <w:sz w:val="20"/>
          <w:szCs w:val="20"/>
        </w:rPr>
        <w:t>women-led</w:t>
      </w:r>
      <w:r w:rsidRPr="002F07FB">
        <w:rPr>
          <w:rFonts w:cstheme="minorHAnsi"/>
          <w:sz w:val="20"/>
          <w:szCs w:val="20"/>
        </w:rPr>
        <w:t xml:space="preserve"> </w:t>
      </w:r>
      <w:r w:rsidR="00E572B7" w:rsidRPr="002F07FB">
        <w:rPr>
          <w:rFonts w:cstheme="minorHAnsi"/>
          <w:sz w:val="20"/>
          <w:szCs w:val="20"/>
        </w:rPr>
        <w:t>cooperatives</w:t>
      </w:r>
      <w:r w:rsidRPr="002F07FB">
        <w:rPr>
          <w:rFonts w:cstheme="minorHAnsi"/>
          <w:sz w:val="20"/>
          <w:szCs w:val="20"/>
        </w:rPr>
        <w:t xml:space="preserve">, </w:t>
      </w:r>
      <w:r w:rsidR="008670C4">
        <w:rPr>
          <w:rFonts w:cstheme="minorHAnsi"/>
          <w:sz w:val="20"/>
          <w:szCs w:val="20"/>
        </w:rPr>
        <w:t xml:space="preserve">and </w:t>
      </w:r>
      <w:r w:rsidR="006968B1">
        <w:rPr>
          <w:rFonts w:cstheme="minorHAnsi"/>
          <w:sz w:val="20"/>
          <w:szCs w:val="20"/>
        </w:rPr>
        <w:t>women-led</w:t>
      </w:r>
      <w:r w:rsidRPr="002F07FB">
        <w:rPr>
          <w:rFonts w:cstheme="minorHAnsi"/>
          <w:sz w:val="20"/>
          <w:szCs w:val="20"/>
        </w:rPr>
        <w:t xml:space="preserve"> green entrepreneurships development </w:t>
      </w:r>
    </w:p>
    <w:p w14:paraId="139782D1" w14:textId="77777777" w:rsidR="008E3A79" w:rsidRPr="002F07FB" w:rsidRDefault="008E3A79" w:rsidP="002F07FB">
      <w:pPr>
        <w:spacing w:after="0" w:line="240" w:lineRule="auto"/>
        <w:jc w:val="both"/>
        <w:rPr>
          <w:rFonts w:cstheme="minorHAnsi"/>
          <w:sz w:val="20"/>
          <w:szCs w:val="20"/>
        </w:rPr>
      </w:pPr>
    </w:p>
    <w:p w14:paraId="43DCFF74" w14:textId="77777777" w:rsidR="00E572B7" w:rsidRPr="002F07FB" w:rsidRDefault="00E572B7" w:rsidP="002F07FB">
      <w:pPr>
        <w:spacing w:after="0" w:line="240" w:lineRule="auto"/>
        <w:jc w:val="both"/>
        <w:rPr>
          <w:rFonts w:cstheme="minorHAnsi"/>
          <w:sz w:val="20"/>
          <w:szCs w:val="20"/>
        </w:rPr>
      </w:pPr>
    </w:p>
    <w:p w14:paraId="229A81A9" w14:textId="6EFA2778" w:rsidR="00E572B7" w:rsidRPr="001325F6" w:rsidRDefault="00E572B7" w:rsidP="002F07FB">
      <w:pPr>
        <w:spacing w:after="0" w:line="240" w:lineRule="auto"/>
        <w:jc w:val="both"/>
        <w:rPr>
          <w:rFonts w:cstheme="minorHAnsi"/>
          <w:b/>
          <w:bCs/>
          <w:sz w:val="20"/>
          <w:szCs w:val="20"/>
        </w:rPr>
      </w:pPr>
      <w:r w:rsidRPr="001325F6">
        <w:rPr>
          <w:rFonts w:cstheme="minorHAnsi"/>
          <w:b/>
          <w:bCs/>
          <w:sz w:val="20"/>
          <w:szCs w:val="20"/>
        </w:rPr>
        <w:t>Respondent : Youth Group:</w:t>
      </w:r>
    </w:p>
    <w:p w14:paraId="760252F6" w14:textId="77777777" w:rsidR="00E572B7" w:rsidRPr="002F07FB" w:rsidRDefault="00E572B7" w:rsidP="002F07FB">
      <w:pPr>
        <w:spacing w:after="0" w:line="240" w:lineRule="auto"/>
        <w:jc w:val="both"/>
        <w:rPr>
          <w:rFonts w:cstheme="minorHAnsi"/>
          <w:sz w:val="20"/>
          <w:szCs w:val="20"/>
        </w:rPr>
      </w:pPr>
    </w:p>
    <w:p w14:paraId="6D8493B7" w14:textId="420283EA" w:rsidR="00E572B7" w:rsidRPr="002F07FB" w:rsidRDefault="00C349D6" w:rsidP="003C30D3">
      <w:pPr>
        <w:pStyle w:val="ListParagraph"/>
        <w:numPr>
          <w:ilvl w:val="0"/>
          <w:numId w:val="88"/>
        </w:numPr>
        <w:spacing w:after="0" w:line="240" w:lineRule="auto"/>
        <w:jc w:val="both"/>
        <w:rPr>
          <w:rFonts w:cstheme="minorHAnsi"/>
          <w:sz w:val="20"/>
          <w:szCs w:val="20"/>
        </w:rPr>
      </w:pPr>
      <w:r w:rsidRPr="002F07FB">
        <w:rPr>
          <w:rFonts w:cstheme="minorHAnsi"/>
          <w:sz w:val="20"/>
          <w:szCs w:val="20"/>
        </w:rPr>
        <w:t xml:space="preserve">Provisioning </w:t>
      </w:r>
      <w:r w:rsidR="00820670" w:rsidRPr="002F07FB">
        <w:rPr>
          <w:rFonts w:cstheme="minorHAnsi"/>
          <w:sz w:val="20"/>
          <w:szCs w:val="20"/>
        </w:rPr>
        <w:t>climate</w:t>
      </w:r>
      <w:r w:rsidRPr="002F07FB">
        <w:rPr>
          <w:rFonts w:cstheme="minorHAnsi"/>
          <w:sz w:val="20"/>
          <w:szCs w:val="20"/>
        </w:rPr>
        <w:t xml:space="preserve"> change impact, </w:t>
      </w:r>
      <w:r w:rsidR="00D62466" w:rsidRPr="002F07FB">
        <w:rPr>
          <w:rFonts w:cstheme="minorHAnsi"/>
          <w:sz w:val="20"/>
          <w:szCs w:val="20"/>
        </w:rPr>
        <w:t>disaster</w:t>
      </w:r>
      <w:r w:rsidRPr="002F07FB">
        <w:rPr>
          <w:rFonts w:cstheme="minorHAnsi"/>
          <w:sz w:val="20"/>
          <w:szCs w:val="20"/>
        </w:rPr>
        <w:t xml:space="preserve"> risk</w:t>
      </w:r>
      <w:r w:rsidR="008670C4">
        <w:rPr>
          <w:rFonts w:cstheme="minorHAnsi"/>
          <w:sz w:val="20"/>
          <w:szCs w:val="20"/>
        </w:rPr>
        <w:t>,</w:t>
      </w:r>
      <w:r w:rsidRPr="002F07FB">
        <w:rPr>
          <w:rFonts w:cstheme="minorHAnsi"/>
          <w:sz w:val="20"/>
          <w:szCs w:val="20"/>
        </w:rPr>
        <w:t xml:space="preserve"> and </w:t>
      </w:r>
      <w:r w:rsidR="008670C4">
        <w:rPr>
          <w:rFonts w:cstheme="minorHAnsi"/>
          <w:sz w:val="20"/>
          <w:szCs w:val="20"/>
        </w:rPr>
        <w:t>vulnerability-related</w:t>
      </w:r>
      <w:r w:rsidRPr="002F07FB">
        <w:rPr>
          <w:rFonts w:cstheme="minorHAnsi"/>
          <w:sz w:val="20"/>
          <w:szCs w:val="20"/>
        </w:rPr>
        <w:t xml:space="preserve"> </w:t>
      </w:r>
      <w:r w:rsidR="00D62466" w:rsidRPr="002F07FB">
        <w:rPr>
          <w:rFonts w:cstheme="minorHAnsi"/>
          <w:sz w:val="20"/>
          <w:szCs w:val="20"/>
        </w:rPr>
        <w:t>education</w:t>
      </w:r>
      <w:r w:rsidRPr="002F07FB">
        <w:rPr>
          <w:rFonts w:cstheme="minorHAnsi"/>
          <w:sz w:val="20"/>
          <w:szCs w:val="20"/>
        </w:rPr>
        <w:t xml:space="preserve"> in </w:t>
      </w:r>
      <w:r w:rsidR="00D62466" w:rsidRPr="002F07FB">
        <w:rPr>
          <w:rFonts w:cstheme="minorHAnsi"/>
          <w:sz w:val="20"/>
          <w:szCs w:val="20"/>
        </w:rPr>
        <w:t xml:space="preserve">secondary </w:t>
      </w:r>
      <w:r w:rsidRPr="002F07FB">
        <w:rPr>
          <w:rFonts w:cstheme="minorHAnsi"/>
          <w:sz w:val="20"/>
          <w:szCs w:val="20"/>
        </w:rPr>
        <w:t xml:space="preserve"> and </w:t>
      </w:r>
      <w:r w:rsidR="008670C4">
        <w:rPr>
          <w:rFonts w:cstheme="minorHAnsi"/>
          <w:sz w:val="20"/>
          <w:szCs w:val="20"/>
        </w:rPr>
        <w:t>post-secondary</w:t>
      </w:r>
      <w:r w:rsidRPr="002F07FB">
        <w:rPr>
          <w:rFonts w:cstheme="minorHAnsi"/>
          <w:sz w:val="20"/>
          <w:szCs w:val="20"/>
        </w:rPr>
        <w:t xml:space="preserve"> </w:t>
      </w:r>
      <w:r w:rsidR="00D62466" w:rsidRPr="002F07FB">
        <w:rPr>
          <w:rFonts w:cstheme="minorHAnsi"/>
          <w:sz w:val="20"/>
          <w:szCs w:val="20"/>
        </w:rPr>
        <w:t>curriculum</w:t>
      </w:r>
      <w:r w:rsidRPr="002F07FB">
        <w:rPr>
          <w:rFonts w:cstheme="minorHAnsi"/>
          <w:sz w:val="20"/>
          <w:szCs w:val="20"/>
        </w:rPr>
        <w:t xml:space="preserve"> and </w:t>
      </w:r>
      <w:r w:rsidR="00D62466" w:rsidRPr="002F07FB">
        <w:rPr>
          <w:rFonts w:cstheme="minorHAnsi"/>
          <w:sz w:val="20"/>
          <w:szCs w:val="20"/>
        </w:rPr>
        <w:t>extracurricular</w:t>
      </w:r>
      <w:r w:rsidRPr="002F07FB">
        <w:rPr>
          <w:rFonts w:cstheme="minorHAnsi"/>
          <w:sz w:val="20"/>
          <w:szCs w:val="20"/>
        </w:rPr>
        <w:t xml:space="preserve"> IEC for the students and non-schooling girls and women </w:t>
      </w:r>
    </w:p>
    <w:p w14:paraId="3F5E6409" w14:textId="5B80DF6D" w:rsidR="00C349D6" w:rsidRPr="002F07FB" w:rsidRDefault="00C349D6" w:rsidP="003C30D3">
      <w:pPr>
        <w:pStyle w:val="ListParagraph"/>
        <w:numPr>
          <w:ilvl w:val="0"/>
          <w:numId w:val="88"/>
        </w:numPr>
        <w:spacing w:after="0" w:line="240" w:lineRule="auto"/>
        <w:jc w:val="both"/>
        <w:rPr>
          <w:rFonts w:cstheme="minorHAnsi"/>
          <w:sz w:val="20"/>
          <w:szCs w:val="20"/>
        </w:rPr>
      </w:pPr>
      <w:r w:rsidRPr="002F07FB">
        <w:rPr>
          <w:rFonts w:cstheme="minorHAnsi"/>
          <w:sz w:val="20"/>
          <w:szCs w:val="20"/>
        </w:rPr>
        <w:t>Developing</w:t>
      </w:r>
      <w:r w:rsidR="00820670" w:rsidRPr="002F07FB">
        <w:rPr>
          <w:rFonts w:cstheme="minorHAnsi"/>
          <w:sz w:val="20"/>
          <w:szCs w:val="20"/>
        </w:rPr>
        <w:t xml:space="preserve"> and </w:t>
      </w:r>
      <w:r w:rsidR="00D62466" w:rsidRPr="002F07FB">
        <w:rPr>
          <w:rFonts w:cstheme="minorHAnsi"/>
          <w:sz w:val="20"/>
          <w:szCs w:val="20"/>
        </w:rPr>
        <w:t>disseminating</w:t>
      </w:r>
      <w:r w:rsidR="00820670" w:rsidRPr="002F07FB">
        <w:rPr>
          <w:rFonts w:cstheme="minorHAnsi"/>
          <w:sz w:val="20"/>
          <w:szCs w:val="20"/>
        </w:rPr>
        <w:t xml:space="preserve"> </w:t>
      </w:r>
      <w:r w:rsidR="008670C4">
        <w:rPr>
          <w:rFonts w:cstheme="minorHAnsi"/>
          <w:sz w:val="20"/>
          <w:szCs w:val="20"/>
        </w:rPr>
        <w:t>impact-based</w:t>
      </w:r>
      <w:r w:rsidR="00820670" w:rsidRPr="002F07FB">
        <w:rPr>
          <w:rFonts w:cstheme="minorHAnsi"/>
          <w:sz w:val="20"/>
          <w:szCs w:val="20"/>
        </w:rPr>
        <w:t xml:space="preserve"> weather </w:t>
      </w:r>
      <w:r w:rsidR="00D62466" w:rsidRPr="002F07FB">
        <w:rPr>
          <w:rFonts w:cstheme="minorHAnsi"/>
          <w:sz w:val="20"/>
          <w:szCs w:val="20"/>
        </w:rPr>
        <w:t>forecasts</w:t>
      </w:r>
      <w:r w:rsidR="00820670" w:rsidRPr="002F07FB">
        <w:rPr>
          <w:rFonts w:cstheme="minorHAnsi"/>
          <w:sz w:val="20"/>
          <w:szCs w:val="20"/>
        </w:rPr>
        <w:t xml:space="preserve"> for girls </w:t>
      </w:r>
      <w:r w:rsidR="00D62466" w:rsidRPr="002F07FB">
        <w:rPr>
          <w:rFonts w:cstheme="minorHAnsi"/>
          <w:sz w:val="20"/>
          <w:szCs w:val="20"/>
        </w:rPr>
        <w:t>/</w:t>
      </w:r>
      <w:r w:rsidR="008670C4">
        <w:rPr>
          <w:rFonts w:cstheme="minorHAnsi"/>
          <w:sz w:val="20"/>
          <w:szCs w:val="20"/>
        </w:rPr>
        <w:t>adolescent</w:t>
      </w:r>
      <w:r w:rsidR="00340D55" w:rsidRPr="002F07FB">
        <w:rPr>
          <w:rFonts w:cstheme="minorHAnsi"/>
          <w:sz w:val="20"/>
          <w:szCs w:val="20"/>
        </w:rPr>
        <w:t xml:space="preserve"> </w:t>
      </w:r>
      <w:r w:rsidR="008670C4">
        <w:rPr>
          <w:rFonts w:cstheme="minorHAnsi"/>
          <w:sz w:val="20"/>
          <w:szCs w:val="20"/>
        </w:rPr>
        <w:t>mothers</w:t>
      </w:r>
      <w:r w:rsidR="00340D55" w:rsidRPr="002F07FB">
        <w:rPr>
          <w:rFonts w:cstheme="minorHAnsi"/>
          <w:sz w:val="20"/>
          <w:szCs w:val="20"/>
        </w:rPr>
        <w:t xml:space="preserve"> </w:t>
      </w:r>
    </w:p>
    <w:p w14:paraId="360F3AB7" w14:textId="2843C447" w:rsidR="00820670" w:rsidRPr="002F07FB" w:rsidRDefault="00820670" w:rsidP="003C30D3">
      <w:pPr>
        <w:pStyle w:val="ListParagraph"/>
        <w:numPr>
          <w:ilvl w:val="0"/>
          <w:numId w:val="88"/>
        </w:numPr>
        <w:spacing w:after="0" w:line="240" w:lineRule="auto"/>
        <w:jc w:val="both"/>
        <w:rPr>
          <w:rFonts w:cstheme="minorHAnsi"/>
          <w:sz w:val="20"/>
          <w:szCs w:val="20"/>
        </w:rPr>
      </w:pPr>
      <w:r w:rsidRPr="002F07FB">
        <w:rPr>
          <w:rFonts w:cstheme="minorHAnsi"/>
          <w:sz w:val="20"/>
          <w:szCs w:val="20"/>
        </w:rPr>
        <w:t xml:space="preserve">Girls, </w:t>
      </w:r>
      <w:r w:rsidR="008670C4">
        <w:rPr>
          <w:rFonts w:cstheme="minorHAnsi"/>
          <w:sz w:val="20"/>
          <w:szCs w:val="20"/>
        </w:rPr>
        <w:t>adolescent</w:t>
      </w:r>
      <w:r w:rsidRPr="002F07FB">
        <w:rPr>
          <w:rFonts w:cstheme="minorHAnsi"/>
          <w:sz w:val="20"/>
          <w:szCs w:val="20"/>
        </w:rPr>
        <w:t xml:space="preserve"> </w:t>
      </w:r>
      <w:r w:rsidR="008670C4">
        <w:rPr>
          <w:rFonts w:cstheme="minorHAnsi"/>
          <w:sz w:val="20"/>
          <w:szCs w:val="20"/>
        </w:rPr>
        <w:t>mothers'</w:t>
      </w:r>
      <w:r w:rsidRPr="002F07FB">
        <w:rPr>
          <w:rFonts w:cstheme="minorHAnsi"/>
          <w:sz w:val="20"/>
          <w:szCs w:val="20"/>
        </w:rPr>
        <w:t xml:space="preserve"> access to </w:t>
      </w:r>
      <w:r w:rsidR="008670C4">
        <w:rPr>
          <w:rFonts w:cstheme="minorHAnsi"/>
          <w:sz w:val="20"/>
          <w:szCs w:val="20"/>
        </w:rPr>
        <w:t>local-level</w:t>
      </w:r>
      <w:r w:rsidRPr="002F07FB">
        <w:rPr>
          <w:rFonts w:cstheme="minorHAnsi"/>
          <w:sz w:val="20"/>
          <w:szCs w:val="20"/>
        </w:rPr>
        <w:t xml:space="preserve"> DRR, civil </w:t>
      </w:r>
      <w:r w:rsidR="00340D55" w:rsidRPr="002F07FB">
        <w:rPr>
          <w:rFonts w:cstheme="minorHAnsi"/>
          <w:sz w:val="20"/>
          <w:szCs w:val="20"/>
        </w:rPr>
        <w:t>protection</w:t>
      </w:r>
      <w:r w:rsidRPr="002F07FB">
        <w:rPr>
          <w:rFonts w:cstheme="minorHAnsi"/>
          <w:sz w:val="20"/>
          <w:szCs w:val="20"/>
        </w:rPr>
        <w:t xml:space="preserve"> planning and </w:t>
      </w:r>
      <w:r w:rsidR="008670C4">
        <w:rPr>
          <w:rFonts w:cstheme="minorHAnsi"/>
          <w:sz w:val="20"/>
          <w:szCs w:val="20"/>
        </w:rPr>
        <w:t>decision-making</w:t>
      </w:r>
      <w:r w:rsidRPr="002F07FB">
        <w:rPr>
          <w:rFonts w:cstheme="minorHAnsi"/>
          <w:sz w:val="20"/>
          <w:szCs w:val="20"/>
        </w:rPr>
        <w:t xml:space="preserve"> process</w:t>
      </w:r>
    </w:p>
    <w:p w14:paraId="4EEEFD10" w14:textId="77777777" w:rsidR="00820670" w:rsidRPr="002F07FB" w:rsidRDefault="00820670" w:rsidP="002F07FB">
      <w:pPr>
        <w:spacing w:after="0" w:line="240" w:lineRule="auto"/>
        <w:jc w:val="both"/>
        <w:rPr>
          <w:rFonts w:cstheme="minorHAnsi"/>
          <w:sz w:val="20"/>
          <w:szCs w:val="20"/>
        </w:rPr>
      </w:pPr>
      <w:bookmarkStart w:id="26" w:name="_Hlk165806998"/>
    </w:p>
    <w:p w14:paraId="622F2C8D" w14:textId="77777777" w:rsidR="00820670" w:rsidRPr="002F07FB" w:rsidRDefault="00820670" w:rsidP="002F07FB">
      <w:pPr>
        <w:spacing w:after="0" w:line="240" w:lineRule="auto"/>
        <w:jc w:val="both"/>
        <w:rPr>
          <w:rFonts w:cstheme="minorHAnsi"/>
          <w:sz w:val="20"/>
          <w:szCs w:val="20"/>
        </w:rPr>
      </w:pPr>
    </w:p>
    <w:p w14:paraId="76AF9B01" w14:textId="77777777" w:rsidR="00FE2062" w:rsidRPr="00FE2062" w:rsidRDefault="006360E6" w:rsidP="00FE2062">
      <w:pPr>
        <w:spacing w:after="0" w:line="240" w:lineRule="auto"/>
        <w:jc w:val="both"/>
        <w:rPr>
          <w:rFonts w:cstheme="minorHAnsi"/>
          <w:b/>
          <w:bCs/>
          <w:sz w:val="20"/>
          <w:szCs w:val="20"/>
          <w:highlight w:val="yellow"/>
        </w:rPr>
      </w:pPr>
      <w:r w:rsidRPr="00FE2062">
        <w:rPr>
          <w:rFonts w:cstheme="minorHAnsi"/>
          <w:b/>
          <w:bCs/>
          <w:sz w:val="20"/>
          <w:szCs w:val="20"/>
          <w:highlight w:val="yellow"/>
        </w:rPr>
        <w:t>Respondent  :  “Hope for Child in Christ” , Zimbabwe</w:t>
      </w:r>
      <w:r w:rsidR="00FE2062" w:rsidRPr="00FE2062">
        <w:rPr>
          <w:rFonts w:cstheme="minorHAnsi"/>
          <w:b/>
          <w:bCs/>
          <w:sz w:val="20"/>
          <w:szCs w:val="20"/>
          <w:highlight w:val="yellow"/>
        </w:rPr>
        <w:t xml:space="preserve"> ( strengthen resilience) </w:t>
      </w:r>
    </w:p>
    <w:p w14:paraId="456126FC" w14:textId="77777777" w:rsidR="00820670" w:rsidRPr="002F07FB" w:rsidRDefault="00820670" w:rsidP="002F07FB">
      <w:pPr>
        <w:spacing w:after="0" w:line="240" w:lineRule="auto"/>
        <w:jc w:val="both"/>
        <w:rPr>
          <w:rFonts w:cstheme="minorHAnsi"/>
          <w:sz w:val="20"/>
          <w:szCs w:val="20"/>
        </w:rPr>
      </w:pPr>
    </w:p>
    <w:p w14:paraId="264BA961" w14:textId="4CA82CBB" w:rsidR="00820670" w:rsidRPr="002F07FB" w:rsidRDefault="007F545C"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National</w:t>
      </w:r>
      <w:r w:rsidR="00820670" w:rsidRPr="002F07FB">
        <w:rPr>
          <w:rFonts w:cstheme="minorHAnsi"/>
          <w:sz w:val="20"/>
          <w:szCs w:val="20"/>
        </w:rPr>
        <w:t xml:space="preserve"> media </w:t>
      </w:r>
      <w:r w:rsidR="008670C4">
        <w:rPr>
          <w:rFonts w:cstheme="minorHAnsi"/>
          <w:sz w:val="20"/>
          <w:szCs w:val="20"/>
        </w:rPr>
        <w:t>outlets</w:t>
      </w:r>
      <w:r w:rsidR="00820670" w:rsidRPr="002F07FB">
        <w:rPr>
          <w:rFonts w:cstheme="minorHAnsi"/>
          <w:sz w:val="20"/>
          <w:szCs w:val="20"/>
        </w:rPr>
        <w:t xml:space="preserve"> need to </w:t>
      </w:r>
      <w:r w:rsidRPr="002F07FB">
        <w:rPr>
          <w:rFonts w:cstheme="minorHAnsi"/>
          <w:sz w:val="20"/>
          <w:szCs w:val="20"/>
        </w:rPr>
        <w:t xml:space="preserve">broadcast special weather </w:t>
      </w:r>
      <w:r w:rsidR="008670C4">
        <w:rPr>
          <w:rFonts w:cstheme="minorHAnsi"/>
          <w:sz w:val="20"/>
          <w:szCs w:val="20"/>
        </w:rPr>
        <w:t>bulletins</w:t>
      </w:r>
      <w:r w:rsidRPr="002F07FB">
        <w:rPr>
          <w:rFonts w:cstheme="minorHAnsi"/>
          <w:sz w:val="20"/>
          <w:szCs w:val="20"/>
        </w:rPr>
        <w:t xml:space="preserve"> in </w:t>
      </w:r>
      <w:r w:rsidR="008670C4">
        <w:rPr>
          <w:rFonts w:cstheme="minorHAnsi"/>
          <w:sz w:val="20"/>
          <w:szCs w:val="20"/>
        </w:rPr>
        <w:t xml:space="preserve">the </w:t>
      </w:r>
      <w:r w:rsidRPr="002F07FB">
        <w:rPr>
          <w:rFonts w:cstheme="minorHAnsi"/>
          <w:sz w:val="20"/>
          <w:szCs w:val="20"/>
        </w:rPr>
        <w:t xml:space="preserve">local language for undereating forecasts by all </w:t>
      </w:r>
      <w:r w:rsidR="0032009F" w:rsidRPr="002F07FB">
        <w:rPr>
          <w:rFonts w:cstheme="minorHAnsi"/>
          <w:sz w:val="20"/>
          <w:szCs w:val="20"/>
        </w:rPr>
        <w:t>vulnerable</w:t>
      </w:r>
      <w:r w:rsidRPr="002F07FB">
        <w:rPr>
          <w:rFonts w:cstheme="minorHAnsi"/>
          <w:sz w:val="20"/>
          <w:szCs w:val="20"/>
        </w:rPr>
        <w:t xml:space="preserve"> </w:t>
      </w:r>
      <w:r w:rsidR="00321DDA">
        <w:rPr>
          <w:rFonts w:cstheme="minorHAnsi"/>
          <w:sz w:val="20"/>
          <w:szCs w:val="20"/>
        </w:rPr>
        <w:t>groups</w:t>
      </w:r>
    </w:p>
    <w:p w14:paraId="65AACDFE" w14:textId="438F6089" w:rsidR="00820670" w:rsidRPr="002F07FB" w:rsidRDefault="00321DDA" w:rsidP="003C30D3">
      <w:pPr>
        <w:pStyle w:val="ListParagraph"/>
        <w:numPr>
          <w:ilvl w:val="0"/>
          <w:numId w:val="87"/>
        </w:numPr>
        <w:spacing w:after="0" w:line="240" w:lineRule="auto"/>
        <w:jc w:val="both"/>
        <w:rPr>
          <w:rFonts w:cstheme="minorHAnsi"/>
          <w:sz w:val="20"/>
          <w:szCs w:val="20"/>
        </w:rPr>
      </w:pPr>
      <w:r>
        <w:rPr>
          <w:rFonts w:cstheme="minorHAnsi"/>
          <w:sz w:val="20"/>
          <w:szCs w:val="20"/>
        </w:rPr>
        <w:t>The government</w:t>
      </w:r>
      <w:r w:rsidR="007F545C" w:rsidRPr="002F07FB">
        <w:rPr>
          <w:rFonts w:cstheme="minorHAnsi"/>
          <w:sz w:val="20"/>
          <w:szCs w:val="20"/>
        </w:rPr>
        <w:t xml:space="preserve"> </w:t>
      </w:r>
      <w:r>
        <w:rPr>
          <w:rFonts w:cstheme="minorHAnsi"/>
          <w:sz w:val="20"/>
          <w:szCs w:val="20"/>
        </w:rPr>
        <w:t>needs</w:t>
      </w:r>
      <w:r w:rsidR="007F545C" w:rsidRPr="002F07FB">
        <w:rPr>
          <w:rFonts w:cstheme="minorHAnsi"/>
          <w:sz w:val="20"/>
          <w:szCs w:val="20"/>
        </w:rPr>
        <w:t xml:space="preserve"> to liberalize the l</w:t>
      </w:r>
      <w:r w:rsidR="00820670" w:rsidRPr="002F07FB">
        <w:rPr>
          <w:rFonts w:cstheme="minorHAnsi"/>
          <w:sz w:val="20"/>
          <w:szCs w:val="20"/>
        </w:rPr>
        <w:t>and tenure</w:t>
      </w:r>
      <w:r w:rsidR="007F545C" w:rsidRPr="002F07FB">
        <w:rPr>
          <w:rFonts w:cstheme="minorHAnsi"/>
          <w:sz w:val="20"/>
          <w:szCs w:val="20"/>
        </w:rPr>
        <w:t>/</w:t>
      </w:r>
      <w:r w:rsidR="0032009F" w:rsidRPr="002F07FB">
        <w:rPr>
          <w:rFonts w:cstheme="minorHAnsi"/>
          <w:sz w:val="20"/>
          <w:szCs w:val="20"/>
        </w:rPr>
        <w:t xml:space="preserve">management </w:t>
      </w:r>
      <w:r w:rsidR="007F545C" w:rsidRPr="002F07FB">
        <w:rPr>
          <w:rFonts w:cstheme="minorHAnsi"/>
          <w:sz w:val="20"/>
          <w:szCs w:val="20"/>
        </w:rPr>
        <w:t xml:space="preserve"> </w:t>
      </w:r>
      <w:r w:rsidR="00820670" w:rsidRPr="002F07FB">
        <w:rPr>
          <w:rFonts w:cstheme="minorHAnsi"/>
          <w:sz w:val="20"/>
          <w:szCs w:val="20"/>
        </w:rPr>
        <w:t xml:space="preserve"> policy and </w:t>
      </w:r>
      <w:r w:rsidR="007F545C" w:rsidRPr="002F07FB">
        <w:rPr>
          <w:rFonts w:cstheme="minorHAnsi"/>
          <w:sz w:val="20"/>
          <w:szCs w:val="20"/>
        </w:rPr>
        <w:t xml:space="preserve">provide access to women in </w:t>
      </w:r>
      <w:r w:rsidR="00820670" w:rsidRPr="002F07FB">
        <w:rPr>
          <w:rFonts w:cstheme="minorHAnsi"/>
          <w:sz w:val="20"/>
          <w:szCs w:val="20"/>
        </w:rPr>
        <w:t xml:space="preserve"> agricultural lands, wetland, agroecology, agroforestry, </w:t>
      </w:r>
      <w:r>
        <w:rPr>
          <w:rFonts w:cstheme="minorHAnsi"/>
          <w:sz w:val="20"/>
          <w:szCs w:val="20"/>
        </w:rPr>
        <w:t xml:space="preserve">and </w:t>
      </w:r>
      <w:r w:rsidR="00820670" w:rsidRPr="002F07FB">
        <w:rPr>
          <w:rFonts w:cstheme="minorHAnsi"/>
          <w:sz w:val="20"/>
          <w:szCs w:val="20"/>
        </w:rPr>
        <w:t xml:space="preserve">fellow lands for </w:t>
      </w:r>
      <w:r>
        <w:rPr>
          <w:rFonts w:cstheme="minorHAnsi"/>
          <w:sz w:val="20"/>
          <w:szCs w:val="20"/>
        </w:rPr>
        <w:t>women-led</w:t>
      </w:r>
      <w:r w:rsidR="00820670" w:rsidRPr="002F07FB">
        <w:rPr>
          <w:rFonts w:cstheme="minorHAnsi"/>
          <w:sz w:val="20"/>
          <w:szCs w:val="20"/>
        </w:rPr>
        <w:t xml:space="preserve"> GDP growth from </w:t>
      </w:r>
      <w:r>
        <w:rPr>
          <w:rFonts w:cstheme="minorHAnsi"/>
          <w:sz w:val="20"/>
          <w:szCs w:val="20"/>
        </w:rPr>
        <w:t xml:space="preserve">the </w:t>
      </w:r>
      <w:r w:rsidR="00820670" w:rsidRPr="002F07FB">
        <w:rPr>
          <w:rFonts w:cstheme="minorHAnsi"/>
          <w:sz w:val="20"/>
          <w:szCs w:val="20"/>
        </w:rPr>
        <w:t xml:space="preserve">productive sector ( agriculture, fisheries, livestock, agroforestry development) </w:t>
      </w:r>
    </w:p>
    <w:p w14:paraId="239757EA" w14:textId="6CBAAEB8" w:rsidR="005F6691" w:rsidRPr="002F07FB" w:rsidRDefault="00321DDA" w:rsidP="003C30D3">
      <w:pPr>
        <w:pStyle w:val="ListParagraph"/>
        <w:numPr>
          <w:ilvl w:val="0"/>
          <w:numId w:val="87"/>
        </w:numPr>
        <w:spacing w:after="0" w:line="240" w:lineRule="auto"/>
        <w:jc w:val="both"/>
        <w:rPr>
          <w:rFonts w:cstheme="minorHAnsi"/>
          <w:sz w:val="20"/>
          <w:szCs w:val="20"/>
        </w:rPr>
      </w:pPr>
      <w:r>
        <w:rPr>
          <w:rFonts w:cstheme="minorHAnsi"/>
          <w:sz w:val="20"/>
          <w:szCs w:val="20"/>
        </w:rPr>
        <w:t>Women-led</w:t>
      </w:r>
      <w:r w:rsidR="007F545C" w:rsidRPr="002F07FB">
        <w:rPr>
          <w:rFonts w:cstheme="minorHAnsi"/>
          <w:sz w:val="20"/>
          <w:szCs w:val="20"/>
        </w:rPr>
        <w:t xml:space="preserve"> agriculture value chain development, </w:t>
      </w:r>
      <w:r>
        <w:rPr>
          <w:rFonts w:cstheme="minorHAnsi"/>
          <w:sz w:val="20"/>
          <w:szCs w:val="20"/>
        </w:rPr>
        <w:t>women-led</w:t>
      </w:r>
      <w:r w:rsidR="007F545C" w:rsidRPr="002F07FB">
        <w:rPr>
          <w:rFonts w:cstheme="minorHAnsi"/>
          <w:sz w:val="20"/>
          <w:szCs w:val="20"/>
        </w:rPr>
        <w:t xml:space="preserve"> </w:t>
      </w:r>
      <w:r>
        <w:rPr>
          <w:rFonts w:cstheme="minorHAnsi"/>
          <w:sz w:val="20"/>
          <w:szCs w:val="20"/>
        </w:rPr>
        <w:t xml:space="preserve">community-based cooperative development for climate-adaptive IFM farming, high-value agriculture cropping, fisheries, livestock, and </w:t>
      </w:r>
      <w:r w:rsidR="005F6691" w:rsidRPr="002F07FB">
        <w:rPr>
          <w:rFonts w:cstheme="minorHAnsi"/>
          <w:sz w:val="20"/>
          <w:szCs w:val="20"/>
        </w:rPr>
        <w:t>agroforestry development.</w:t>
      </w:r>
    </w:p>
    <w:p w14:paraId="0010EFE1" w14:textId="7B6A6B74" w:rsidR="005F6691" w:rsidRPr="002F07FB" w:rsidRDefault="005F6691" w:rsidP="003C30D3">
      <w:pPr>
        <w:pStyle w:val="ListParagraph"/>
        <w:numPr>
          <w:ilvl w:val="0"/>
          <w:numId w:val="87"/>
        </w:numPr>
        <w:spacing w:after="0" w:line="240" w:lineRule="auto"/>
        <w:jc w:val="both"/>
        <w:rPr>
          <w:rFonts w:cstheme="minorHAnsi"/>
          <w:sz w:val="20"/>
          <w:szCs w:val="20"/>
        </w:rPr>
      </w:pPr>
      <w:r w:rsidRPr="002F07FB">
        <w:rPr>
          <w:rFonts w:cstheme="minorHAnsi"/>
          <w:sz w:val="20"/>
          <w:szCs w:val="20"/>
        </w:rPr>
        <w:t xml:space="preserve">Agritex </w:t>
      </w:r>
      <w:r w:rsidR="00321DDA">
        <w:rPr>
          <w:rFonts w:cstheme="minorHAnsi"/>
          <w:sz w:val="20"/>
          <w:szCs w:val="20"/>
        </w:rPr>
        <w:t>needs</w:t>
      </w:r>
      <w:r w:rsidRPr="002F07FB">
        <w:rPr>
          <w:rFonts w:cstheme="minorHAnsi"/>
          <w:sz w:val="20"/>
          <w:szCs w:val="20"/>
        </w:rPr>
        <w:t xml:space="preserve"> to develop </w:t>
      </w:r>
      <w:r w:rsidR="00B56C52" w:rsidRPr="002F07FB">
        <w:rPr>
          <w:rFonts w:cstheme="minorHAnsi"/>
          <w:sz w:val="20"/>
          <w:szCs w:val="20"/>
        </w:rPr>
        <w:t>horticulture</w:t>
      </w:r>
      <w:r w:rsidRPr="002F07FB">
        <w:rPr>
          <w:rFonts w:cstheme="minorHAnsi"/>
          <w:sz w:val="20"/>
          <w:szCs w:val="20"/>
        </w:rPr>
        <w:t xml:space="preserve"> in every village with </w:t>
      </w:r>
      <w:r w:rsidR="00321DDA">
        <w:rPr>
          <w:rFonts w:cstheme="minorHAnsi"/>
          <w:sz w:val="20"/>
          <w:szCs w:val="20"/>
        </w:rPr>
        <w:t xml:space="preserve">the </w:t>
      </w:r>
      <w:r w:rsidRPr="002F07FB">
        <w:rPr>
          <w:rFonts w:cstheme="minorHAnsi"/>
          <w:sz w:val="20"/>
          <w:szCs w:val="20"/>
        </w:rPr>
        <w:t xml:space="preserve">development of </w:t>
      </w:r>
      <w:r w:rsidR="0032009F" w:rsidRPr="002F07FB">
        <w:rPr>
          <w:rFonts w:cstheme="minorHAnsi"/>
          <w:sz w:val="20"/>
          <w:szCs w:val="20"/>
        </w:rPr>
        <w:t>integrated</w:t>
      </w:r>
      <w:r w:rsidRPr="002F07FB">
        <w:rPr>
          <w:rFonts w:cstheme="minorHAnsi"/>
          <w:sz w:val="20"/>
          <w:szCs w:val="20"/>
        </w:rPr>
        <w:t xml:space="preserve"> farm </w:t>
      </w:r>
      <w:r w:rsidR="0032009F" w:rsidRPr="002F07FB">
        <w:rPr>
          <w:rFonts w:cstheme="minorHAnsi"/>
          <w:sz w:val="20"/>
          <w:szCs w:val="20"/>
        </w:rPr>
        <w:t>management</w:t>
      </w:r>
      <w:r w:rsidRPr="002F07FB">
        <w:rPr>
          <w:rFonts w:cstheme="minorHAnsi"/>
          <w:sz w:val="20"/>
          <w:szCs w:val="20"/>
        </w:rPr>
        <w:t xml:space="preserve">, seedling, sapling for the farmers, water </w:t>
      </w:r>
      <w:r w:rsidR="00B56C52" w:rsidRPr="002F07FB">
        <w:rPr>
          <w:rFonts w:cstheme="minorHAnsi"/>
          <w:sz w:val="20"/>
          <w:szCs w:val="20"/>
        </w:rPr>
        <w:t>management</w:t>
      </w:r>
      <w:r w:rsidRPr="002F07FB">
        <w:rPr>
          <w:rFonts w:cstheme="minorHAnsi"/>
          <w:sz w:val="20"/>
          <w:szCs w:val="20"/>
        </w:rPr>
        <w:t xml:space="preserve">, irrigation, plot </w:t>
      </w:r>
      <w:r w:rsidR="0032009F" w:rsidRPr="002F07FB">
        <w:rPr>
          <w:rFonts w:cstheme="minorHAnsi"/>
          <w:sz w:val="20"/>
          <w:szCs w:val="20"/>
        </w:rPr>
        <w:t>demonstration</w:t>
      </w:r>
      <w:r w:rsidRPr="002F07FB">
        <w:rPr>
          <w:rFonts w:cstheme="minorHAnsi"/>
          <w:sz w:val="20"/>
          <w:szCs w:val="20"/>
        </w:rPr>
        <w:t xml:space="preserve"> of </w:t>
      </w:r>
      <w:r w:rsidR="00321DDA">
        <w:rPr>
          <w:rFonts w:cstheme="minorHAnsi"/>
          <w:sz w:val="20"/>
          <w:szCs w:val="20"/>
        </w:rPr>
        <w:t>climate-tolerant</w:t>
      </w:r>
      <w:r w:rsidRPr="002F07FB">
        <w:rPr>
          <w:rFonts w:cstheme="minorHAnsi"/>
          <w:sz w:val="20"/>
          <w:szCs w:val="20"/>
        </w:rPr>
        <w:t xml:space="preserve"> </w:t>
      </w:r>
      <w:r w:rsidR="00F60D6D" w:rsidRPr="002F07FB">
        <w:rPr>
          <w:rFonts w:cstheme="minorHAnsi"/>
          <w:sz w:val="20"/>
          <w:szCs w:val="20"/>
        </w:rPr>
        <w:t>cropping</w:t>
      </w:r>
      <w:r w:rsidRPr="002F07FB">
        <w:rPr>
          <w:rFonts w:cstheme="minorHAnsi"/>
          <w:sz w:val="20"/>
          <w:szCs w:val="20"/>
        </w:rPr>
        <w:t xml:space="preserve">, </w:t>
      </w:r>
      <w:r w:rsidR="00B56C52" w:rsidRPr="002F07FB">
        <w:rPr>
          <w:rFonts w:cstheme="minorHAnsi"/>
          <w:sz w:val="20"/>
          <w:szCs w:val="20"/>
        </w:rPr>
        <w:t xml:space="preserve">fisheries, livestock, </w:t>
      </w:r>
      <w:r w:rsidR="00321DDA">
        <w:rPr>
          <w:rFonts w:cstheme="minorHAnsi"/>
          <w:sz w:val="20"/>
          <w:szCs w:val="20"/>
        </w:rPr>
        <w:t xml:space="preserve">and </w:t>
      </w:r>
      <w:r w:rsidR="00B56C52" w:rsidRPr="002F07FB">
        <w:rPr>
          <w:rFonts w:cstheme="minorHAnsi"/>
          <w:sz w:val="20"/>
          <w:szCs w:val="20"/>
        </w:rPr>
        <w:t>agroforestry development</w:t>
      </w:r>
    </w:p>
    <w:p w14:paraId="59DBEB6E" w14:textId="36D61B39" w:rsidR="005F6691" w:rsidRPr="002F07FB" w:rsidRDefault="005F6691" w:rsidP="002F07FB">
      <w:pPr>
        <w:spacing w:after="0" w:line="240" w:lineRule="auto"/>
        <w:ind w:left="360"/>
        <w:jc w:val="both"/>
        <w:rPr>
          <w:rFonts w:cstheme="minorHAnsi"/>
          <w:sz w:val="20"/>
          <w:szCs w:val="20"/>
        </w:rPr>
      </w:pPr>
      <w:r w:rsidRPr="002F07FB">
        <w:rPr>
          <w:rFonts w:cstheme="minorHAnsi"/>
          <w:sz w:val="20"/>
          <w:szCs w:val="20"/>
        </w:rPr>
        <w:t xml:space="preserve"> </w:t>
      </w:r>
    </w:p>
    <w:bookmarkEnd w:id="26"/>
    <w:p w14:paraId="13A9FB01" w14:textId="77777777" w:rsidR="00D56A7A" w:rsidRDefault="00D56A7A" w:rsidP="002F07FB">
      <w:pPr>
        <w:jc w:val="both"/>
        <w:rPr>
          <w:rFonts w:cstheme="minorHAnsi"/>
          <w:sz w:val="20"/>
          <w:szCs w:val="20"/>
        </w:rPr>
      </w:pPr>
    </w:p>
    <w:p w14:paraId="1E38B85F" w14:textId="77777777" w:rsidR="00B10849" w:rsidRDefault="00B10849" w:rsidP="002F07FB">
      <w:pPr>
        <w:jc w:val="both"/>
        <w:rPr>
          <w:rFonts w:cstheme="minorHAnsi"/>
          <w:sz w:val="20"/>
          <w:szCs w:val="20"/>
        </w:rPr>
      </w:pPr>
    </w:p>
    <w:p w14:paraId="594B5EC0" w14:textId="77777777" w:rsidR="00B10849" w:rsidRDefault="00B10849" w:rsidP="002F07FB">
      <w:pPr>
        <w:jc w:val="both"/>
        <w:rPr>
          <w:rFonts w:cstheme="minorHAnsi"/>
          <w:sz w:val="20"/>
          <w:szCs w:val="20"/>
        </w:rPr>
      </w:pPr>
    </w:p>
    <w:p w14:paraId="08DF5576" w14:textId="77777777" w:rsidR="00B10849" w:rsidRDefault="00B10849" w:rsidP="002F07FB">
      <w:pPr>
        <w:jc w:val="both"/>
        <w:rPr>
          <w:rFonts w:cstheme="minorHAnsi"/>
          <w:sz w:val="20"/>
          <w:szCs w:val="20"/>
        </w:rPr>
      </w:pPr>
    </w:p>
    <w:p w14:paraId="3CA7AEAF" w14:textId="77777777" w:rsidR="00B10849" w:rsidRPr="002F07FB" w:rsidRDefault="00B10849" w:rsidP="002F07FB">
      <w:pPr>
        <w:jc w:val="both"/>
        <w:rPr>
          <w:rFonts w:cstheme="minorHAnsi"/>
          <w:sz w:val="20"/>
          <w:szCs w:val="20"/>
        </w:rPr>
      </w:pPr>
    </w:p>
    <w:p w14:paraId="09BC1E53" w14:textId="77777777" w:rsidR="00D56A7A" w:rsidRPr="002F07FB" w:rsidRDefault="00D56A7A" w:rsidP="002F07FB">
      <w:pPr>
        <w:jc w:val="both"/>
        <w:rPr>
          <w:rFonts w:cstheme="minorHAnsi"/>
          <w:sz w:val="20"/>
          <w:szCs w:val="20"/>
        </w:rPr>
      </w:pPr>
    </w:p>
    <w:p w14:paraId="19ADDC01" w14:textId="77777777" w:rsidR="00D56A7A" w:rsidRPr="002F07FB" w:rsidRDefault="00D56A7A" w:rsidP="002F07FB">
      <w:pPr>
        <w:jc w:val="both"/>
        <w:rPr>
          <w:rFonts w:cstheme="minorHAnsi"/>
          <w:sz w:val="20"/>
          <w:szCs w:val="20"/>
        </w:rPr>
      </w:pPr>
    </w:p>
    <w:p w14:paraId="3B8A9182" w14:textId="77777777" w:rsidR="0088336B" w:rsidRPr="002F07FB" w:rsidRDefault="0088336B" w:rsidP="002F07FB">
      <w:pPr>
        <w:jc w:val="both"/>
        <w:rPr>
          <w:rFonts w:cstheme="minorHAnsi"/>
          <w:sz w:val="20"/>
          <w:szCs w:val="20"/>
        </w:rPr>
      </w:pPr>
    </w:p>
    <w:p w14:paraId="7C764CAA" w14:textId="77777777" w:rsidR="0088336B" w:rsidRPr="002F07FB" w:rsidRDefault="0088336B" w:rsidP="002F07FB">
      <w:pPr>
        <w:jc w:val="both"/>
        <w:rPr>
          <w:rFonts w:cstheme="minorHAnsi"/>
          <w:sz w:val="20"/>
          <w:szCs w:val="20"/>
        </w:rPr>
      </w:pPr>
    </w:p>
    <w:p w14:paraId="0DACD06E" w14:textId="2D416887" w:rsidR="0088336B" w:rsidRPr="00B10849" w:rsidRDefault="0088336B" w:rsidP="002F07FB">
      <w:pPr>
        <w:pStyle w:val="Heading1"/>
        <w:spacing w:before="0" w:line="240" w:lineRule="auto"/>
        <w:contextualSpacing/>
        <w:jc w:val="both"/>
        <w:rPr>
          <w:rFonts w:asciiTheme="minorHAnsi" w:hAnsiTheme="minorHAnsi" w:cstheme="minorHAnsi"/>
          <w:b/>
          <w:bCs/>
          <w:sz w:val="28"/>
          <w:szCs w:val="28"/>
        </w:rPr>
      </w:pPr>
      <w:bookmarkStart w:id="27" w:name="_Toc166355727"/>
      <w:bookmarkStart w:id="28" w:name="_Toc206524498"/>
      <w:r w:rsidRPr="00B10849">
        <w:rPr>
          <w:rFonts w:asciiTheme="minorHAnsi" w:hAnsiTheme="minorHAnsi" w:cstheme="minorHAnsi"/>
          <w:b/>
          <w:bCs/>
          <w:sz w:val="28"/>
          <w:szCs w:val="28"/>
        </w:rPr>
        <w:t xml:space="preserve">5. 0 Chapter: Focus Group Interview with </w:t>
      </w:r>
      <w:r w:rsidR="00321DDA">
        <w:rPr>
          <w:rFonts w:asciiTheme="minorHAnsi" w:hAnsiTheme="minorHAnsi" w:cstheme="minorHAnsi"/>
          <w:b/>
          <w:bCs/>
          <w:sz w:val="28"/>
          <w:szCs w:val="28"/>
        </w:rPr>
        <w:t xml:space="preserve">the </w:t>
      </w:r>
      <w:r w:rsidRPr="00B10849">
        <w:rPr>
          <w:rFonts w:asciiTheme="minorHAnsi" w:hAnsiTheme="minorHAnsi" w:cstheme="minorHAnsi"/>
          <w:b/>
          <w:bCs/>
          <w:sz w:val="28"/>
          <w:szCs w:val="28"/>
        </w:rPr>
        <w:t>community</w:t>
      </w:r>
      <w:bookmarkEnd w:id="27"/>
      <w:bookmarkEnd w:id="28"/>
      <w:r w:rsidRPr="00B10849">
        <w:rPr>
          <w:rFonts w:asciiTheme="minorHAnsi" w:hAnsiTheme="minorHAnsi" w:cstheme="minorHAnsi"/>
          <w:b/>
          <w:bCs/>
          <w:sz w:val="28"/>
          <w:szCs w:val="28"/>
        </w:rPr>
        <w:t xml:space="preserve"> </w:t>
      </w:r>
    </w:p>
    <w:p w14:paraId="39C4B625" w14:textId="77777777" w:rsidR="0088336B" w:rsidRPr="002F07FB" w:rsidRDefault="0088336B" w:rsidP="002F07FB">
      <w:pPr>
        <w:spacing w:after="0" w:line="240" w:lineRule="auto"/>
        <w:contextualSpacing/>
        <w:jc w:val="both"/>
        <w:rPr>
          <w:rFonts w:cstheme="minorHAnsi"/>
          <w:sz w:val="20"/>
          <w:szCs w:val="20"/>
        </w:rPr>
      </w:pPr>
    </w:p>
    <w:p w14:paraId="6A23096D" w14:textId="77777777" w:rsidR="00FC757F" w:rsidRPr="002F07FB" w:rsidRDefault="00FC757F" w:rsidP="002F07FB">
      <w:pPr>
        <w:spacing w:after="0" w:line="240" w:lineRule="auto"/>
        <w:contextualSpacing/>
        <w:jc w:val="both"/>
        <w:rPr>
          <w:rFonts w:cstheme="minorHAnsi"/>
          <w:sz w:val="20"/>
          <w:szCs w:val="20"/>
        </w:rPr>
      </w:pPr>
    </w:p>
    <w:p w14:paraId="7B28E279" w14:textId="03F2DD42" w:rsidR="00B72457" w:rsidRPr="002F07FB" w:rsidRDefault="00FC757F" w:rsidP="002F07FB">
      <w:pPr>
        <w:tabs>
          <w:tab w:val="left" w:pos="14755"/>
        </w:tabs>
        <w:ind w:left="175" w:right="270"/>
        <w:jc w:val="both"/>
        <w:rPr>
          <w:rFonts w:cstheme="minorHAnsi"/>
          <w:sz w:val="20"/>
          <w:szCs w:val="20"/>
        </w:rPr>
      </w:pPr>
      <w:r w:rsidRPr="002F07FB">
        <w:rPr>
          <w:rFonts w:cstheme="minorHAnsi"/>
          <w:sz w:val="20"/>
          <w:szCs w:val="20"/>
        </w:rPr>
        <w:t xml:space="preserve">Organized </w:t>
      </w:r>
      <w:r w:rsidR="00321DDA">
        <w:rPr>
          <w:rFonts w:cstheme="minorHAnsi"/>
          <w:sz w:val="20"/>
          <w:szCs w:val="20"/>
        </w:rPr>
        <w:t>a field visit to Ward 15 of Cimanimani District and conducted the  1st Focus Group Discussion (FGD)in the Ward 15 Ward-level village civil protection coordination committee (VCPCC) semi-structured</w:t>
      </w:r>
      <w:r w:rsidR="00B72457" w:rsidRPr="002F07FB">
        <w:rPr>
          <w:rFonts w:cstheme="minorHAnsi"/>
          <w:sz w:val="20"/>
          <w:szCs w:val="20"/>
        </w:rPr>
        <w:t xml:space="preserve"> focus group interview questionnaire. The FGD session </w:t>
      </w:r>
      <w:r w:rsidR="00321DDA">
        <w:rPr>
          <w:rFonts w:cstheme="minorHAnsi"/>
          <w:sz w:val="20"/>
          <w:szCs w:val="20"/>
        </w:rPr>
        <w:t>was attended</w:t>
      </w:r>
      <w:r w:rsidR="00B72457" w:rsidRPr="002F07FB">
        <w:rPr>
          <w:rFonts w:cstheme="minorHAnsi"/>
          <w:sz w:val="20"/>
          <w:szCs w:val="20"/>
        </w:rPr>
        <w:t xml:space="preserve"> by around 30 CPC members. The CPC </w:t>
      </w:r>
      <w:r w:rsidR="0010101D">
        <w:rPr>
          <w:rFonts w:cstheme="minorHAnsi"/>
          <w:sz w:val="20"/>
          <w:szCs w:val="20"/>
        </w:rPr>
        <w:t>discussed several issues relating to DRM and DRR, and the community provided feedback on the multi-hazard early warning, their understanding of the warning message (by differential gender and age group), the indicative challenges in emergency evacuations, receiving emergency food and NFI support, and community recommendations for improving service delivery</w:t>
      </w:r>
      <w:r w:rsidR="00B72457" w:rsidRPr="002F07FB">
        <w:rPr>
          <w:rFonts w:cstheme="minorHAnsi"/>
          <w:sz w:val="20"/>
          <w:szCs w:val="20"/>
        </w:rPr>
        <w:t xml:space="preserve">.  </w:t>
      </w:r>
      <w:r w:rsidR="00321DDA">
        <w:rPr>
          <w:rFonts w:cstheme="minorHAnsi"/>
          <w:sz w:val="20"/>
          <w:szCs w:val="20"/>
        </w:rPr>
        <w:t>After the disaster, what are the differential impacts that the community experiences individually by the women, children, youth, and disabled population? What are the urgent needs and priorities, and coping mechanisms for surviving the disaster shocks?</w:t>
      </w:r>
      <w:r w:rsidR="00B72457" w:rsidRPr="002F07FB">
        <w:rPr>
          <w:rFonts w:cstheme="minorHAnsi"/>
          <w:sz w:val="20"/>
          <w:szCs w:val="20"/>
        </w:rPr>
        <w:t xml:space="preserve"> In </w:t>
      </w:r>
      <w:r w:rsidR="00321DDA">
        <w:rPr>
          <w:rFonts w:cstheme="minorHAnsi"/>
          <w:sz w:val="20"/>
          <w:szCs w:val="20"/>
        </w:rPr>
        <w:t>the Recovery phase, what are the priority that the community understand for building back better from the last cyclone and flood disaster?</w:t>
      </w:r>
      <w:r w:rsidR="00B72457" w:rsidRPr="002F07FB">
        <w:rPr>
          <w:rFonts w:cstheme="minorHAnsi"/>
          <w:sz w:val="20"/>
          <w:szCs w:val="20"/>
        </w:rPr>
        <w:t xml:space="preserve"> Explore </w:t>
      </w:r>
      <w:r w:rsidR="0010101D">
        <w:rPr>
          <w:rFonts w:cstheme="minorHAnsi"/>
          <w:sz w:val="20"/>
          <w:szCs w:val="20"/>
        </w:rPr>
        <w:t xml:space="preserve">the </w:t>
      </w:r>
      <w:r w:rsidR="00B72457" w:rsidRPr="002F07FB">
        <w:rPr>
          <w:rFonts w:cstheme="minorHAnsi"/>
          <w:sz w:val="20"/>
          <w:szCs w:val="20"/>
        </w:rPr>
        <w:t xml:space="preserve">responsibilities </w:t>
      </w:r>
      <w:r w:rsidR="00321DDA">
        <w:rPr>
          <w:rFonts w:cstheme="minorHAnsi"/>
          <w:sz w:val="20"/>
          <w:szCs w:val="20"/>
        </w:rPr>
        <w:t>of VCPCC  in DRR and DRM resilience building at the community and individual levels</w:t>
      </w:r>
      <w:r w:rsidR="00B72457" w:rsidRPr="002F07FB">
        <w:rPr>
          <w:rFonts w:cstheme="minorHAnsi"/>
          <w:sz w:val="20"/>
          <w:szCs w:val="20"/>
        </w:rPr>
        <w:t>.</w:t>
      </w:r>
    </w:p>
    <w:p w14:paraId="38426B89" w14:textId="77777777" w:rsidR="00FC757F" w:rsidRPr="002F07FB" w:rsidRDefault="00FC757F" w:rsidP="002F07FB">
      <w:pPr>
        <w:tabs>
          <w:tab w:val="left" w:pos="14755"/>
        </w:tabs>
        <w:ind w:left="175" w:right="270"/>
        <w:jc w:val="both"/>
        <w:rPr>
          <w:rFonts w:cstheme="minorHAnsi"/>
          <w:b/>
          <w:bCs/>
          <w:sz w:val="20"/>
          <w:szCs w:val="20"/>
        </w:rPr>
      </w:pPr>
    </w:p>
    <w:p w14:paraId="672437D7" w14:textId="529119B0" w:rsidR="00FC757F" w:rsidRPr="006360E6" w:rsidRDefault="00FC757F" w:rsidP="002F07FB">
      <w:pPr>
        <w:tabs>
          <w:tab w:val="left" w:pos="14755"/>
        </w:tabs>
        <w:ind w:left="175" w:right="270"/>
        <w:jc w:val="both"/>
        <w:rPr>
          <w:rFonts w:cstheme="minorHAnsi"/>
          <w:sz w:val="20"/>
          <w:szCs w:val="20"/>
        </w:rPr>
      </w:pPr>
      <w:r w:rsidRPr="00582D44">
        <w:rPr>
          <w:rFonts w:cstheme="minorHAnsi"/>
          <w:b/>
          <w:bCs/>
          <w:sz w:val="20"/>
          <w:szCs w:val="20"/>
        </w:rPr>
        <w:t>In the second Focus Group Discussion (FGD)</w:t>
      </w:r>
      <w:r w:rsidRPr="002F07FB">
        <w:rPr>
          <w:rFonts w:cstheme="minorHAnsi"/>
          <w:sz w:val="20"/>
          <w:szCs w:val="20"/>
        </w:rPr>
        <w:t xml:space="preserve"> </w:t>
      </w:r>
      <w:r w:rsidR="006360E6">
        <w:rPr>
          <w:rFonts w:cstheme="minorHAnsi"/>
          <w:sz w:val="20"/>
          <w:szCs w:val="20"/>
        </w:rPr>
        <w:t xml:space="preserve">conducted </w:t>
      </w:r>
      <w:r w:rsidRPr="002F07FB">
        <w:rPr>
          <w:rFonts w:cstheme="minorHAnsi"/>
          <w:sz w:val="20"/>
          <w:szCs w:val="20"/>
        </w:rPr>
        <w:t>at Ward 21 (Cimanimani District)</w:t>
      </w:r>
      <w:r w:rsidR="0010101D">
        <w:rPr>
          <w:rFonts w:cstheme="minorHAnsi"/>
          <w:sz w:val="20"/>
          <w:szCs w:val="20"/>
        </w:rPr>
        <w:t>, small-holder women farmers/individuals also demanded a higher precision level and instant national radio and TV broadcasts for the dissemination of early warning, supply a solar-powered radio set, and a wind-up Radio set to every household to instantly</w:t>
      </w:r>
      <w:r w:rsidRPr="002F07FB">
        <w:rPr>
          <w:rFonts w:cstheme="minorHAnsi"/>
          <w:sz w:val="20"/>
          <w:szCs w:val="20"/>
        </w:rPr>
        <w:t xml:space="preserve"> receive early warning messages. </w:t>
      </w:r>
      <w:r w:rsidR="00233DE7" w:rsidRPr="002F07FB">
        <w:rPr>
          <w:rFonts w:cstheme="minorHAnsi"/>
          <w:sz w:val="20"/>
          <w:szCs w:val="20"/>
        </w:rPr>
        <w:t xml:space="preserve">VCPCC </w:t>
      </w:r>
      <w:r w:rsidRPr="002F07FB">
        <w:rPr>
          <w:rFonts w:cstheme="minorHAnsi"/>
          <w:sz w:val="20"/>
          <w:szCs w:val="20"/>
        </w:rPr>
        <w:t xml:space="preserve">demanded </w:t>
      </w:r>
      <w:r w:rsidR="0010101D">
        <w:rPr>
          <w:rFonts w:cstheme="minorHAnsi"/>
          <w:sz w:val="20"/>
          <w:szCs w:val="20"/>
        </w:rPr>
        <w:t>a gender-friendly, flood-proof</w:t>
      </w:r>
      <w:r w:rsidRPr="002F07FB">
        <w:rPr>
          <w:rFonts w:cstheme="minorHAnsi"/>
          <w:sz w:val="20"/>
          <w:szCs w:val="20"/>
        </w:rPr>
        <w:t xml:space="preserve"> designated evacuation center. Prepositioning lifesaving NFIs to </w:t>
      </w:r>
      <w:r w:rsidR="0010101D">
        <w:rPr>
          <w:rFonts w:cstheme="minorHAnsi"/>
          <w:sz w:val="20"/>
          <w:szCs w:val="20"/>
        </w:rPr>
        <w:t xml:space="preserve">the most vulnerable households so that the </w:t>
      </w:r>
      <w:r w:rsidRPr="002F07FB">
        <w:rPr>
          <w:rFonts w:cstheme="minorHAnsi"/>
          <w:sz w:val="20"/>
          <w:szCs w:val="20"/>
        </w:rPr>
        <w:t xml:space="preserve">remote community can timely </w:t>
      </w:r>
      <w:r w:rsidRPr="006360E6">
        <w:rPr>
          <w:rFonts w:cstheme="minorHAnsi"/>
          <w:sz w:val="20"/>
          <w:szCs w:val="20"/>
        </w:rPr>
        <w:t xml:space="preserve">receive emergency food and NFI supports.  In </w:t>
      </w:r>
      <w:r w:rsidR="0010101D">
        <w:rPr>
          <w:rFonts w:cstheme="minorHAnsi"/>
          <w:sz w:val="20"/>
          <w:szCs w:val="20"/>
        </w:rPr>
        <w:t>the Recovery phase, the community demanded more inclusive financial packages for undertaking household-level IGA-generating activities ( livestock, homestead integrated firm management -IFM, poultry farming, etc.), developing women-led entrepreneurship,</w:t>
      </w:r>
      <w:r w:rsidRPr="006360E6">
        <w:rPr>
          <w:rFonts w:cstheme="minorHAnsi"/>
          <w:sz w:val="20"/>
          <w:szCs w:val="20"/>
        </w:rPr>
        <w:t xml:space="preserve"> and promoting market value-chain.</w:t>
      </w:r>
    </w:p>
    <w:p w14:paraId="1537BD93" w14:textId="77777777" w:rsidR="00D208D2"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 </w:t>
      </w:r>
    </w:p>
    <w:tbl>
      <w:tblPr>
        <w:tblStyle w:val="TableGrid"/>
        <w:tblW w:w="10002"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986"/>
      </w:tblGrid>
      <w:tr w:rsidR="00D208D2" w:rsidRPr="00E858CA" w14:paraId="08727E34" w14:textId="77777777" w:rsidTr="00D208D2">
        <w:tc>
          <w:tcPr>
            <w:tcW w:w="5016" w:type="dxa"/>
          </w:tcPr>
          <w:p w14:paraId="1670769D" w14:textId="77777777" w:rsidR="00D208D2" w:rsidRPr="00E858CA" w:rsidRDefault="00D208D2" w:rsidP="00B0250F">
            <w:pPr>
              <w:rPr>
                <w:sz w:val="20"/>
                <w:szCs w:val="20"/>
              </w:rPr>
            </w:pPr>
            <w:r w:rsidRPr="00E858CA">
              <w:rPr>
                <w:noProof/>
                <w:sz w:val="20"/>
                <w:szCs w:val="20"/>
              </w:rPr>
              <w:drawing>
                <wp:inline distT="0" distB="0" distL="0" distR="0" wp14:anchorId="584877C7" wp14:editId="2469E547">
                  <wp:extent cx="3040520" cy="2280390"/>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2030" cy="2289022"/>
                          </a:xfrm>
                          <a:prstGeom prst="rect">
                            <a:avLst/>
                          </a:prstGeom>
                        </pic:spPr>
                      </pic:pic>
                    </a:graphicData>
                  </a:graphic>
                </wp:inline>
              </w:drawing>
            </w:r>
          </w:p>
        </w:tc>
        <w:tc>
          <w:tcPr>
            <w:tcW w:w="4986" w:type="dxa"/>
          </w:tcPr>
          <w:p w14:paraId="73832013" w14:textId="77777777" w:rsidR="00D208D2" w:rsidRPr="00E858CA" w:rsidRDefault="00D208D2" w:rsidP="00B0250F">
            <w:pPr>
              <w:rPr>
                <w:sz w:val="20"/>
                <w:szCs w:val="20"/>
              </w:rPr>
            </w:pPr>
            <w:r w:rsidRPr="00E858CA">
              <w:rPr>
                <w:noProof/>
                <w:sz w:val="20"/>
                <w:szCs w:val="20"/>
              </w:rPr>
              <w:drawing>
                <wp:inline distT="0" distB="0" distL="0" distR="0" wp14:anchorId="6B5058B3" wp14:editId="57885677">
                  <wp:extent cx="3029302" cy="2271975"/>
                  <wp:effectExtent l="0" t="0" r="0" b="0"/>
                  <wp:docPr id="22" name="Picture 22"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bench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5741" cy="2291804"/>
                          </a:xfrm>
                          <a:prstGeom prst="rect">
                            <a:avLst/>
                          </a:prstGeom>
                        </pic:spPr>
                      </pic:pic>
                    </a:graphicData>
                  </a:graphic>
                </wp:inline>
              </w:drawing>
            </w:r>
          </w:p>
        </w:tc>
      </w:tr>
      <w:tr w:rsidR="00D208D2" w:rsidRPr="00E858CA" w14:paraId="27FA9283" w14:textId="77777777" w:rsidTr="00D208D2">
        <w:tc>
          <w:tcPr>
            <w:tcW w:w="10002" w:type="dxa"/>
            <w:gridSpan w:val="2"/>
          </w:tcPr>
          <w:p w14:paraId="2B6049C3" w14:textId="77777777" w:rsidR="00D208D2" w:rsidRPr="00E858CA" w:rsidRDefault="00D208D2" w:rsidP="00B0250F">
            <w:pPr>
              <w:rPr>
                <w:sz w:val="20"/>
                <w:szCs w:val="20"/>
              </w:rPr>
            </w:pPr>
            <w:r w:rsidRPr="00E858CA">
              <w:rPr>
                <w:sz w:val="20"/>
                <w:szCs w:val="20"/>
              </w:rPr>
              <w:t>1st Focus Group Meeting Discussion (FGD) with Cimanimani District, Ward 15(Eastern-Zimbabwe)</w:t>
            </w:r>
          </w:p>
        </w:tc>
      </w:tr>
    </w:tbl>
    <w:p w14:paraId="52D368CE" w14:textId="77777777" w:rsidR="00D208D2" w:rsidRPr="00E858CA" w:rsidRDefault="00D208D2" w:rsidP="00D208D2">
      <w:pPr>
        <w:ind w:left="360"/>
        <w:rPr>
          <w:sz w:val="20"/>
          <w:szCs w:val="20"/>
        </w:rPr>
      </w:pPr>
    </w:p>
    <w:p w14:paraId="1368900A" w14:textId="77777777" w:rsidR="00D208D2" w:rsidRPr="00E858CA" w:rsidRDefault="00D208D2" w:rsidP="00D208D2">
      <w:pPr>
        <w:ind w:left="360"/>
        <w:rPr>
          <w:sz w:val="20"/>
          <w:szCs w:val="20"/>
        </w:rPr>
      </w:pPr>
    </w:p>
    <w:tbl>
      <w:tblPr>
        <w:tblStyle w:val="TableGrid"/>
        <w:tblW w:w="953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1"/>
      </w:tblGrid>
      <w:tr w:rsidR="00D208D2" w:rsidRPr="00E858CA" w14:paraId="6A57194A" w14:textId="77777777" w:rsidTr="00D208D2">
        <w:tc>
          <w:tcPr>
            <w:tcW w:w="9535" w:type="dxa"/>
          </w:tcPr>
          <w:p w14:paraId="2D6A8402" w14:textId="77777777" w:rsidR="00D208D2" w:rsidRPr="0019306D" w:rsidRDefault="00D208D2" w:rsidP="00B0250F">
            <w:pPr>
              <w:pStyle w:val="NormalWeb"/>
            </w:pPr>
            <w:r>
              <w:rPr>
                <w:noProof/>
              </w:rPr>
              <w:lastRenderedPageBreak/>
              <w:drawing>
                <wp:inline distT="0" distB="0" distL="0" distR="0" wp14:anchorId="19D8CB9E" wp14:editId="2D083707">
                  <wp:extent cx="6099175" cy="27228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722880"/>
                          </a:xfrm>
                          <a:prstGeom prst="rect">
                            <a:avLst/>
                          </a:prstGeom>
                          <a:noFill/>
                          <a:ln>
                            <a:noFill/>
                          </a:ln>
                        </pic:spPr>
                      </pic:pic>
                    </a:graphicData>
                  </a:graphic>
                </wp:inline>
              </w:drawing>
            </w:r>
          </w:p>
        </w:tc>
      </w:tr>
      <w:tr w:rsidR="00D208D2" w:rsidRPr="00E858CA" w14:paraId="3F1308E1" w14:textId="77777777" w:rsidTr="00D208D2">
        <w:tc>
          <w:tcPr>
            <w:tcW w:w="9535" w:type="dxa"/>
          </w:tcPr>
          <w:p w14:paraId="2A72208C" w14:textId="77777777" w:rsidR="00D208D2" w:rsidRDefault="00D208D2" w:rsidP="00B0250F">
            <w:pPr>
              <w:pStyle w:val="NormalWeb"/>
            </w:pPr>
            <w:r>
              <w:rPr>
                <w:noProof/>
              </w:rPr>
              <w:drawing>
                <wp:inline distT="0" distB="0" distL="0" distR="0" wp14:anchorId="2F33DE16" wp14:editId="73DBC3F6">
                  <wp:extent cx="6099175" cy="2722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9175" cy="2722880"/>
                          </a:xfrm>
                          <a:prstGeom prst="rect">
                            <a:avLst/>
                          </a:prstGeom>
                          <a:noFill/>
                          <a:ln>
                            <a:noFill/>
                          </a:ln>
                        </pic:spPr>
                      </pic:pic>
                    </a:graphicData>
                  </a:graphic>
                </wp:inline>
              </w:drawing>
            </w:r>
          </w:p>
          <w:p w14:paraId="77576D94" w14:textId="77777777" w:rsidR="00D208D2" w:rsidRPr="00E858CA" w:rsidRDefault="00D208D2" w:rsidP="00B0250F">
            <w:pPr>
              <w:jc w:val="both"/>
              <w:rPr>
                <w:sz w:val="20"/>
                <w:szCs w:val="20"/>
              </w:rPr>
            </w:pPr>
            <w:r w:rsidRPr="0019306D">
              <w:rPr>
                <w:sz w:val="20"/>
                <w:szCs w:val="20"/>
              </w:rPr>
              <w:t>2nd Focus Group Meeting Discussion (FGD) with Cimanimani District, Ward 21(Eastern-Zimbabwe)</w:t>
            </w:r>
          </w:p>
          <w:p w14:paraId="7013B4FC" w14:textId="77777777" w:rsidR="00D208D2" w:rsidRPr="00E858CA" w:rsidRDefault="00D208D2" w:rsidP="00B0250F">
            <w:pPr>
              <w:rPr>
                <w:noProof/>
                <w:sz w:val="20"/>
                <w:szCs w:val="20"/>
              </w:rPr>
            </w:pPr>
          </w:p>
        </w:tc>
      </w:tr>
    </w:tbl>
    <w:p w14:paraId="5A0380F8" w14:textId="09D04019" w:rsidR="008E27A5" w:rsidRPr="002F07FB" w:rsidRDefault="008E27A5" w:rsidP="002F07FB">
      <w:pPr>
        <w:spacing w:after="0" w:line="240" w:lineRule="auto"/>
        <w:contextualSpacing/>
        <w:jc w:val="both"/>
        <w:rPr>
          <w:rFonts w:cstheme="minorHAnsi"/>
          <w:sz w:val="20"/>
          <w:szCs w:val="20"/>
        </w:rPr>
      </w:pPr>
    </w:p>
    <w:p w14:paraId="197E7B84" w14:textId="77777777" w:rsidR="0088336B" w:rsidRPr="002F07FB" w:rsidRDefault="0088336B" w:rsidP="002F07FB">
      <w:pPr>
        <w:spacing w:after="0" w:line="240" w:lineRule="auto"/>
        <w:jc w:val="both"/>
        <w:rPr>
          <w:rFonts w:cstheme="minorHAnsi"/>
          <w:sz w:val="20"/>
          <w:szCs w:val="20"/>
        </w:rPr>
      </w:pPr>
    </w:p>
    <w:p w14:paraId="24552EC7" w14:textId="77777777" w:rsidR="0088336B" w:rsidRPr="002F07FB" w:rsidRDefault="0088336B" w:rsidP="002F07FB">
      <w:pPr>
        <w:spacing w:after="0" w:line="240" w:lineRule="auto"/>
        <w:contextualSpacing/>
        <w:jc w:val="both"/>
        <w:rPr>
          <w:rFonts w:cstheme="minorHAnsi"/>
          <w:sz w:val="20"/>
          <w:szCs w:val="20"/>
        </w:rPr>
      </w:pPr>
    </w:p>
    <w:p w14:paraId="72F04821" w14:textId="4918DD9D" w:rsidR="0088336B" w:rsidRPr="002F07FB" w:rsidRDefault="006A6CD0" w:rsidP="003C30D3">
      <w:pPr>
        <w:pStyle w:val="ListParagraph"/>
        <w:numPr>
          <w:ilvl w:val="0"/>
          <w:numId w:val="11"/>
        </w:numPr>
        <w:spacing w:after="0" w:line="240" w:lineRule="auto"/>
        <w:ind w:left="-90" w:hanging="90"/>
        <w:jc w:val="both"/>
        <w:rPr>
          <w:rFonts w:cstheme="minorHAnsi"/>
          <w:b/>
          <w:bCs/>
          <w:sz w:val="20"/>
          <w:szCs w:val="20"/>
          <w:highlight w:val="cyan"/>
        </w:rPr>
      </w:pPr>
      <w:r>
        <w:rPr>
          <w:rFonts w:cstheme="minorHAnsi"/>
          <w:b/>
          <w:bCs/>
          <w:sz w:val="20"/>
          <w:szCs w:val="20"/>
          <w:highlight w:val="cyan"/>
        </w:rPr>
        <w:t xml:space="preserve"> </w:t>
      </w:r>
      <w:r w:rsidR="0088336B" w:rsidRPr="002F07FB">
        <w:rPr>
          <w:rFonts w:cstheme="minorHAnsi"/>
          <w:b/>
          <w:bCs/>
          <w:sz w:val="20"/>
          <w:szCs w:val="20"/>
          <w:highlight w:val="cyan"/>
        </w:rPr>
        <w:t xml:space="preserve">How </w:t>
      </w:r>
      <w:r w:rsidR="00543081" w:rsidRPr="002F07FB">
        <w:rPr>
          <w:rFonts w:cstheme="minorHAnsi"/>
          <w:b/>
          <w:bCs/>
          <w:sz w:val="20"/>
          <w:szCs w:val="20"/>
          <w:highlight w:val="cyan"/>
        </w:rPr>
        <w:t xml:space="preserve">community </w:t>
      </w:r>
      <w:r w:rsidR="0088336B" w:rsidRPr="002F07FB">
        <w:rPr>
          <w:rFonts w:cstheme="minorHAnsi"/>
          <w:b/>
          <w:bCs/>
          <w:sz w:val="20"/>
          <w:szCs w:val="20"/>
          <w:highlight w:val="cyan"/>
        </w:rPr>
        <w:t>receive early warning of cyclone, flood and drought and is the information understandable?</w:t>
      </w:r>
    </w:p>
    <w:p w14:paraId="59CFE0AC" w14:textId="77777777" w:rsidR="00F45B88" w:rsidRDefault="00F45B88" w:rsidP="002F07FB">
      <w:pPr>
        <w:spacing w:after="0" w:line="240" w:lineRule="auto"/>
        <w:jc w:val="both"/>
        <w:rPr>
          <w:rFonts w:cstheme="minorHAnsi"/>
          <w:sz w:val="20"/>
          <w:szCs w:val="20"/>
        </w:rPr>
      </w:pPr>
    </w:p>
    <w:p w14:paraId="2CF83C2F" w14:textId="77777777" w:rsidR="00F45B88" w:rsidRPr="002F07FB" w:rsidRDefault="00F45B88" w:rsidP="002F07FB">
      <w:pPr>
        <w:spacing w:after="0" w:line="240" w:lineRule="auto"/>
        <w:jc w:val="both"/>
        <w:rPr>
          <w:rFonts w:cstheme="minorHAnsi"/>
          <w:sz w:val="20"/>
          <w:szCs w:val="20"/>
        </w:rPr>
      </w:pPr>
    </w:p>
    <w:p w14:paraId="74F12B95" w14:textId="687FBFBA" w:rsidR="0088336B" w:rsidRPr="002F07FB" w:rsidRDefault="00F45B88" w:rsidP="002F07FB">
      <w:pPr>
        <w:spacing w:after="0" w:line="240" w:lineRule="auto"/>
        <w:jc w:val="both"/>
        <w:rPr>
          <w:rFonts w:cstheme="minorHAnsi"/>
          <w:sz w:val="20"/>
          <w:szCs w:val="20"/>
        </w:rPr>
      </w:pPr>
      <w:r w:rsidRPr="002F07FB">
        <w:rPr>
          <w:rFonts w:cstheme="minorHAnsi"/>
          <w:sz w:val="20"/>
          <w:szCs w:val="20"/>
        </w:rPr>
        <w:t xml:space="preserve">The committee mentioned </w:t>
      </w:r>
      <w:r w:rsidR="0010101D">
        <w:rPr>
          <w:rFonts w:cstheme="minorHAnsi"/>
          <w:sz w:val="20"/>
          <w:szCs w:val="20"/>
        </w:rPr>
        <w:t>the receiving of early warning through  Chimanimai community Radio, because Ward 15 has close proximity to Chimanimai township and other sources, such as WhatsApp groups of VCPCC, and the traditional method of whistle-blowing/Megaphone by the volunteers, Women getting warning messages from school children,</w:t>
      </w:r>
      <w:r w:rsidR="00A918E1" w:rsidRPr="002F07FB">
        <w:rPr>
          <w:rFonts w:cstheme="minorHAnsi"/>
          <w:sz w:val="20"/>
          <w:szCs w:val="20"/>
        </w:rPr>
        <w:t xml:space="preserve"> etc. </w:t>
      </w:r>
      <w:r w:rsidR="000E54AF" w:rsidRPr="002F07FB">
        <w:rPr>
          <w:rFonts w:cstheme="minorHAnsi"/>
          <w:sz w:val="20"/>
          <w:szCs w:val="20"/>
        </w:rPr>
        <w:t xml:space="preserve"> But the VCPCC </w:t>
      </w:r>
      <w:r w:rsidR="00372F84" w:rsidRPr="002F07FB">
        <w:rPr>
          <w:rFonts w:cstheme="minorHAnsi"/>
          <w:sz w:val="20"/>
          <w:szCs w:val="20"/>
        </w:rPr>
        <w:t>mentioned</w:t>
      </w:r>
      <w:r w:rsidR="000E54AF" w:rsidRPr="002F07FB">
        <w:rPr>
          <w:rFonts w:cstheme="minorHAnsi"/>
          <w:sz w:val="20"/>
          <w:szCs w:val="20"/>
        </w:rPr>
        <w:t xml:space="preserve"> about the </w:t>
      </w:r>
      <w:r w:rsidR="0088336B" w:rsidRPr="002F07FB">
        <w:rPr>
          <w:rFonts w:cstheme="minorHAnsi"/>
          <w:sz w:val="20"/>
          <w:szCs w:val="20"/>
        </w:rPr>
        <w:t xml:space="preserve">barrier </w:t>
      </w:r>
      <w:r w:rsidR="000E54AF" w:rsidRPr="002F07FB">
        <w:rPr>
          <w:rFonts w:cstheme="minorHAnsi"/>
          <w:sz w:val="20"/>
          <w:szCs w:val="20"/>
        </w:rPr>
        <w:t xml:space="preserve">of </w:t>
      </w:r>
      <w:r w:rsidR="0088336B" w:rsidRPr="002F07FB">
        <w:rPr>
          <w:rFonts w:cstheme="minorHAnsi"/>
          <w:sz w:val="20"/>
          <w:szCs w:val="20"/>
        </w:rPr>
        <w:t>early warning dissemination process which is cascading, push messing style and the warning sensitization process coming across the domino effect over the group based interaction process(Civil protection committee) which result delay, inefficient and ineffective awareness</w:t>
      </w:r>
      <w:r w:rsidR="000E54AF" w:rsidRPr="002F07FB">
        <w:rPr>
          <w:rFonts w:cstheme="minorHAnsi"/>
          <w:sz w:val="20"/>
          <w:szCs w:val="20"/>
        </w:rPr>
        <w:t xml:space="preserve"> to the vast people </w:t>
      </w:r>
      <w:r w:rsidR="00372F84" w:rsidRPr="002F07FB">
        <w:rPr>
          <w:rFonts w:cstheme="minorHAnsi"/>
          <w:sz w:val="20"/>
          <w:szCs w:val="20"/>
        </w:rPr>
        <w:t>living</w:t>
      </w:r>
      <w:r w:rsidR="000E54AF" w:rsidRPr="002F07FB">
        <w:rPr>
          <w:rFonts w:cstheme="minorHAnsi"/>
          <w:sz w:val="20"/>
          <w:szCs w:val="20"/>
        </w:rPr>
        <w:t xml:space="preserve"> out of mobile network coverage and</w:t>
      </w:r>
      <w:r w:rsidR="00A918E1" w:rsidRPr="002F07FB">
        <w:rPr>
          <w:rFonts w:cstheme="minorHAnsi"/>
          <w:sz w:val="20"/>
          <w:szCs w:val="20"/>
        </w:rPr>
        <w:t xml:space="preserve"> out of </w:t>
      </w:r>
      <w:r w:rsidR="000E54AF" w:rsidRPr="002F07FB">
        <w:rPr>
          <w:rFonts w:cstheme="minorHAnsi"/>
          <w:sz w:val="20"/>
          <w:szCs w:val="20"/>
        </w:rPr>
        <w:t xml:space="preserve">community </w:t>
      </w:r>
      <w:r w:rsidR="00372F84" w:rsidRPr="002F07FB">
        <w:rPr>
          <w:rFonts w:cstheme="minorHAnsi"/>
          <w:sz w:val="20"/>
          <w:szCs w:val="20"/>
        </w:rPr>
        <w:t>radio</w:t>
      </w:r>
      <w:r w:rsidR="000E54AF" w:rsidRPr="002F07FB">
        <w:rPr>
          <w:rFonts w:cstheme="minorHAnsi"/>
          <w:sz w:val="20"/>
          <w:szCs w:val="20"/>
        </w:rPr>
        <w:t xml:space="preserve"> </w:t>
      </w:r>
      <w:r w:rsidR="00372F84" w:rsidRPr="002F07FB">
        <w:rPr>
          <w:rFonts w:cstheme="minorHAnsi"/>
          <w:sz w:val="20"/>
          <w:szCs w:val="20"/>
        </w:rPr>
        <w:t>frequency</w:t>
      </w:r>
      <w:r w:rsidR="00A918E1" w:rsidRPr="002F07FB">
        <w:rPr>
          <w:rFonts w:cstheme="minorHAnsi"/>
          <w:sz w:val="20"/>
          <w:szCs w:val="20"/>
        </w:rPr>
        <w:t xml:space="preserve"> range</w:t>
      </w:r>
      <w:r w:rsidR="0088336B" w:rsidRPr="002F07FB">
        <w:rPr>
          <w:rFonts w:cstheme="minorHAnsi"/>
          <w:sz w:val="20"/>
          <w:szCs w:val="20"/>
        </w:rPr>
        <w:t xml:space="preserve">. The traditional and cascading human </w:t>
      </w:r>
      <w:r w:rsidR="0010101D">
        <w:rPr>
          <w:rFonts w:cstheme="minorHAnsi"/>
          <w:sz w:val="20"/>
          <w:szCs w:val="20"/>
        </w:rPr>
        <w:t>channel-driven multi-hazard and disaster warning system creates</w:t>
      </w:r>
      <w:r w:rsidR="0088336B" w:rsidRPr="002F07FB">
        <w:rPr>
          <w:rFonts w:cstheme="minorHAnsi"/>
          <w:sz w:val="20"/>
          <w:szCs w:val="20"/>
        </w:rPr>
        <w:t xml:space="preserve"> confusion about the </w:t>
      </w:r>
      <w:r w:rsidR="00D922E9" w:rsidRPr="002F07FB">
        <w:rPr>
          <w:rFonts w:cstheme="minorHAnsi"/>
          <w:sz w:val="20"/>
          <w:szCs w:val="20"/>
        </w:rPr>
        <w:t>warning.</w:t>
      </w:r>
      <w:r w:rsidR="0088336B" w:rsidRPr="002F07FB">
        <w:rPr>
          <w:rFonts w:cstheme="minorHAnsi"/>
          <w:sz w:val="20"/>
          <w:szCs w:val="20"/>
        </w:rPr>
        <w:t xml:space="preserve"> </w:t>
      </w:r>
    </w:p>
    <w:p w14:paraId="7C6E5AB3" w14:textId="77777777" w:rsidR="00E83D4D" w:rsidRPr="002F07FB" w:rsidRDefault="00E83D4D" w:rsidP="002F07FB">
      <w:pPr>
        <w:spacing w:after="0" w:line="240" w:lineRule="auto"/>
        <w:contextualSpacing/>
        <w:jc w:val="both"/>
        <w:rPr>
          <w:rFonts w:cstheme="minorHAnsi"/>
          <w:sz w:val="20"/>
          <w:szCs w:val="20"/>
        </w:rPr>
      </w:pPr>
    </w:p>
    <w:p w14:paraId="6321DFC6" w14:textId="33E74F7C" w:rsidR="0088336B" w:rsidRPr="002F07FB" w:rsidRDefault="00C71A01" w:rsidP="002F07FB">
      <w:pPr>
        <w:spacing w:after="0" w:line="240" w:lineRule="auto"/>
        <w:contextualSpacing/>
        <w:jc w:val="both"/>
        <w:rPr>
          <w:rFonts w:cstheme="minorHAnsi"/>
          <w:sz w:val="20"/>
          <w:szCs w:val="20"/>
        </w:rPr>
      </w:pPr>
      <w:r>
        <w:rPr>
          <w:rFonts w:cstheme="minorHAnsi"/>
          <w:sz w:val="20"/>
          <w:szCs w:val="20"/>
        </w:rPr>
        <w:t>National media outlets (Radio, TV) can broadcast swiftly /in real-time, playing a crucial role in mass awareness of impending multi-hazards and extreme weather events through special weather bulletins that frequently report cyclones, heavy rain, tornadoes, and thunderstorms</w:t>
      </w:r>
      <w:r w:rsidR="0088336B" w:rsidRPr="002F07FB">
        <w:rPr>
          <w:rFonts w:cstheme="minorHAnsi"/>
          <w:sz w:val="20"/>
          <w:szCs w:val="20"/>
        </w:rPr>
        <w:t xml:space="preserve">. The </w:t>
      </w:r>
      <w:r w:rsidR="00605414" w:rsidRPr="002F07FB">
        <w:rPr>
          <w:rFonts w:cstheme="minorHAnsi"/>
          <w:sz w:val="20"/>
          <w:szCs w:val="20"/>
        </w:rPr>
        <w:t xml:space="preserve">critical </w:t>
      </w:r>
      <w:r w:rsidR="0010101D">
        <w:rPr>
          <w:rFonts w:cstheme="minorHAnsi"/>
          <w:sz w:val="20"/>
          <w:szCs w:val="20"/>
        </w:rPr>
        <w:t xml:space="preserve">complaints from the community are that the national media outlets broadcast cyclone early warnings after the news, which leads to mass mortality in the vulnerable community, not aware of the intensity of the cyclone, and accompanied by thunderstorms, triggering immediate flash </w:t>
      </w:r>
      <w:r w:rsidR="0010101D">
        <w:rPr>
          <w:rFonts w:cstheme="minorHAnsi"/>
          <w:sz w:val="20"/>
          <w:szCs w:val="20"/>
        </w:rPr>
        <w:lastRenderedPageBreak/>
        <w:t>flooding and immediate consequences for households and settlements located</w:t>
      </w:r>
      <w:r w:rsidR="0088336B" w:rsidRPr="002F07FB">
        <w:rPr>
          <w:rFonts w:cstheme="minorHAnsi"/>
          <w:sz w:val="20"/>
          <w:szCs w:val="20"/>
        </w:rPr>
        <w:t xml:space="preserve"> along the water runoff drainage channel and downstream. Community demanded understandable </w:t>
      </w:r>
      <w:r w:rsidR="0010101D">
        <w:rPr>
          <w:rFonts w:cstheme="minorHAnsi"/>
          <w:sz w:val="20"/>
          <w:szCs w:val="20"/>
        </w:rPr>
        <w:t>impact-based multi-hazard early warning being broadcast through national electronic media( Radio/TV/SMS/ Cell Broadcast/IVR,</w:t>
      </w:r>
      <w:r w:rsidR="0088336B" w:rsidRPr="002F07FB">
        <w:rPr>
          <w:rFonts w:cstheme="minorHAnsi"/>
          <w:sz w:val="20"/>
          <w:szCs w:val="20"/>
        </w:rPr>
        <w:t xml:space="preserve"> etc).  </w:t>
      </w:r>
    </w:p>
    <w:p w14:paraId="2C449E8B" w14:textId="77777777" w:rsidR="00605414" w:rsidRPr="002F07FB" w:rsidRDefault="00605414" w:rsidP="002F07FB">
      <w:pPr>
        <w:spacing w:after="0" w:line="240" w:lineRule="auto"/>
        <w:contextualSpacing/>
        <w:jc w:val="both"/>
        <w:rPr>
          <w:rFonts w:cstheme="minorHAnsi"/>
          <w:sz w:val="20"/>
          <w:szCs w:val="20"/>
        </w:rPr>
      </w:pPr>
    </w:p>
    <w:p w14:paraId="25929775" w14:textId="5D3590F4"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 The committee demanded </w:t>
      </w:r>
      <w:r w:rsidR="0010101D">
        <w:rPr>
          <w:rFonts w:cstheme="minorHAnsi"/>
          <w:sz w:val="20"/>
          <w:szCs w:val="20"/>
        </w:rPr>
        <w:t>a free radio set, a precision level,</w:t>
      </w:r>
      <w:r w:rsidRPr="002F07FB">
        <w:rPr>
          <w:rFonts w:cstheme="minorHAnsi"/>
          <w:sz w:val="20"/>
          <w:szCs w:val="20"/>
        </w:rPr>
        <w:t xml:space="preserve"> and timely early warning. The committee demanded </w:t>
      </w:r>
      <w:r w:rsidR="0010101D">
        <w:rPr>
          <w:rFonts w:cstheme="minorHAnsi"/>
          <w:sz w:val="20"/>
          <w:szCs w:val="20"/>
        </w:rPr>
        <w:t>household-based inclusive finances for disaster recovery and household income-generating activities, food, and livelihood security</w:t>
      </w:r>
      <w:r w:rsidRPr="002F07FB">
        <w:rPr>
          <w:rFonts w:cstheme="minorHAnsi"/>
          <w:sz w:val="20"/>
          <w:szCs w:val="20"/>
        </w:rPr>
        <w:t xml:space="preserve">.  </w:t>
      </w:r>
    </w:p>
    <w:p w14:paraId="03C925E5" w14:textId="77777777" w:rsidR="0088336B" w:rsidRDefault="0088336B" w:rsidP="002F07FB">
      <w:pPr>
        <w:spacing w:after="0" w:line="240" w:lineRule="auto"/>
        <w:contextualSpacing/>
        <w:jc w:val="both"/>
        <w:rPr>
          <w:rFonts w:cstheme="minorHAnsi"/>
          <w:sz w:val="20"/>
          <w:szCs w:val="20"/>
        </w:rPr>
      </w:pPr>
    </w:p>
    <w:p w14:paraId="3FF6C672" w14:textId="77777777" w:rsidR="002A6761" w:rsidRPr="002F07FB" w:rsidRDefault="002A6761" w:rsidP="002F07FB">
      <w:pPr>
        <w:spacing w:after="0" w:line="240" w:lineRule="auto"/>
        <w:contextualSpacing/>
        <w:jc w:val="both"/>
        <w:rPr>
          <w:rFonts w:cstheme="minorHAnsi"/>
          <w:sz w:val="20"/>
          <w:szCs w:val="20"/>
        </w:rPr>
      </w:pPr>
    </w:p>
    <w:p w14:paraId="4C0AE343" w14:textId="0A8042F6" w:rsidR="002A6761" w:rsidRPr="002F07FB" w:rsidRDefault="002A6761" w:rsidP="002F07FB">
      <w:pPr>
        <w:spacing w:after="0" w:line="240" w:lineRule="auto"/>
        <w:contextualSpacing/>
        <w:jc w:val="both"/>
        <w:rPr>
          <w:rFonts w:cstheme="minorHAnsi"/>
          <w:b/>
          <w:bCs/>
          <w:sz w:val="20"/>
          <w:szCs w:val="20"/>
        </w:rPr>
      </w:pPr>
      <w:r w:rsidRPr="002F07FB">
        <w:rPr>
          <w:rFonts w:cstheme="minorHAnsi"/>
          <w:b/>
          <w:bCs/>
          <w:sz w:val="20"/>
          <w:szCs w:val="20"/>
        </w:rPr>
        <w:t xml:space="preserve">The VCPCC </w:t>
      </w:r>
      <w:r w:rsidR="004D6028">
        <w:rPr>
          <w:rFonts w:cstheme="minorHAnsi"/>
          <w:b/>
          <w:bCs/>
          <w:sz w:val="20"/>
          <w:szCs w:val="20"/>
        </w:rPr>
        <w:t xml:space="preserve">( Village Civil Protection Coordination Committee) </w:t>
      </w:r>
      <w:r w:rsidR="000A1380" w:rsidRPr="002F07FB">
        <w:rPr>
          <w:rFonts w:cstheme="minorHAnsi"/>
          <w:b/>
          <w:bCs/>
          <w:sz w:val="20"/>
          <w:szCs w:val="20"/>
        </w:rPr>
        <w:t>recommendations on</w:t>
      </w:r>
      <w:r w:rsidRPr="002F07FB">
        <w:rPr>
          <w:rFonts w:cstheme="minorHAnsi"/>
          <w:b/>
          <w:bCs/>
          <w:sz w:val="20"/>
          <w:szCs w:val="20"/>
        </w:rPr>
        <w:t xml:space="preserve"> EWS </w:t>
      </w:r>
      <w:r w:rsidR="000A1380" w:rsidRPr="002F07FB">
        <w:rPr>
          <w:rFonts w:cstheme="minorHAnsi"/>
          <w:b/>
          <w:bCs/>
          <w:sz w:val="20"/>
          <w:szCs w:val="20"/>
        </w:rPr>
        <w:t xml:space="preserve">&amp; </w:t>
      </w:r>
      <w:r w:rsidR="009D305D" w:rsidRPr="002F07FB">
        <w:rPr>
          <w:rFonts w:cstheme="minorHAnsi"/>
          <w:b/>
          <w:bCs/>
          <w:sz w:val="20"/>
          <w:szCs w:val="20"/>
        </w:rPr>
        <w:t>disseminations</w:t>
      </w:r>
      <w:r w:rsidRPr="002F07FB">
        <w:rPr>
          <w:rFonts w:cstheme="minorHAnsi"/>
          <w:b/>
          <w:bCs/>
          <w:sz w:val="20"/>
          <w:szCs w:val="20"/>
        </w:rPr>
        <w:t xml:space="preserve"> ; </w:t>
      </w:r>
    </w:p>
    <w:p w14:paraId="1A00E80A" w14:textId="77777777" w:rsidR="002A6761" w:rsidRPr="002F07FB" w:rsidRDefault="002A6761" w:rsidP="002F07FB">
      <w:pPr>
        <w:spacing w:after="0" w:line="240" w:lineRule="auto"/>
        <w:contextualSpacing/>
        <w:jc w:val="both"/>
        <w:rPr>
          <w:rFonts w:cstheme="minorHAnsi"/>
          <w:sz w:val="20"/>
          <w:szCs w:val="20"/>
        </w:rPr>
      </w:pPr>
    </w:p>
    <w:p w14:paraId="3517EF03" w14:textId="3566EB10" w:rsidR="005A6705" w:rsidRPr="002F07FB" w:rsidRDefault="003538FA" w:rsidP="003C30D3">
      <w:pPr>
        <w:pStyle w:val="ListParagraph"/>
        <w:numPr>
          <w:ilvl w:val="0"/>
          <w:numId w:val="89"/>
        </w:numPr>
        <w:jc w:val="both"/>
        <w:rPr>
          <w:rFonts w:cstheme="minorHAnsi"/>
          <w:sz w:val="20"/>
          <w:szCs w:val="20"/>
        </w:rPr>
      </w:pPr>
      <w:r w:rsidRPr="002F07FB">
        <w:rPr>
          <w:rFonts w:cstheme="minorHAnsi"/>
          <w:sz w:val="20"/>
          <w:szCs w:val="20"/>
        </w:rPr>
        <w:t xml:space="preserve">National AM Radio, TV, Community radio, SMS, IVR message during </w:t>
      </w:r>
      <w:r w:rsidR="009D305D" w:rsidRPr="002F07FB">
        <w:rPr>
          <w:rFonts w:cstheme="minorHAnsi"/>
          <w:sz w:val="20"/>
          <w:szCs w:val="20"/>
        </w:rPr>
        <w:t xml:space="preserve">cyclone impeding </w:t>
      </w:r>
      <w:r w:rsidRPr="002F07FB">
        <w:rPr>
          <w:rFonts w:cstheme="minorHAnsi"/>
          <w:sz w:val="20"/>
          <w:szCs w:val="20"/>
        </w:rPr>
        <w:t>situation</w:t>
      </w:r>
      <w:r w:rsidR="009D305D" w:rsidRPr="002F07FB">
        <w:rPr>
          <w:rFonts w:cstheme="minorHAnsi"/>
          <w:sz w:val="20"/>
          <w:szCs w:val="20"/>
        </w:rPr>
        <w:t xml:space="preserve"> special weather </w:t>
      </w:r>
      <w:r w:rsidR="00C71A01">
        <w:rPr>
          <w:rFonts w:cstheme="minorHAnsi"/>
          <w:sz w:val="20"/>
          <w:szCs w:val="20"/>
        </w:rPr>
        <w:t>bulletins every 20/30 minutes, hourly information dissemination with impact-based</w:t>
      </w:r>
      <w:r w:rsidR="009D305D" w:rsidRPr="002F07FB">
        <w:rPr>
          <w:rFonts w:cstheme="minorHAnsi"/>
          <w:sz w:val="20"/>
          <w:szCs w:val="20"/>
        </w:rPr>
        <w:t xml:space="preserve"> forecasts and advisories on what to do </w:t>
      </w:r>
      <w:r w:rsidR="005A6705" w:rsidRPr="002F07FB">
        <w:rPr>
          <w:rFonts w:cstheme="minorHAnsi"/>
          <w:sz w:val="20"/>
          <w:szCs w:val="20"/>
        </w:rPr>
        <w:t>and when to evacuate.</w:t>
      </w:r>
    </w:p>
    <w:p w14:paraId="7A414B72" w14:textId="32B37C26" w:rsidR="002A6761" w:rsidRPr="002F07FB" w:rsidRDefault="00C71A01" w:rsidP="003C30D3">
      <w:pPr>
        <w:pStyle w:val="ListParagraph"/>
        <w:numPr>
          <w:ilvl w:val="0"/>
          <w:numId w:val="89"/>
        </w:numPr>
        <w:jc w:val="both"/>
        <w:rPr>
          <w:rFonts w:cstheme="minorHAnsi"/>
          <w:sz w:val="20"/>
          <w:szCs w:val="20"/>
        </w:rPr>
      </w:pPr>
      <w:r>
        <w:rPr>
          <w:rFonts w:cstheme="minorHAnsi"/>
          <w:sz w:val="20"/>
          <w:szCs w:val="20"/>
        </w:rPr>
        <w:t>Impact-based</w:t>
      </w:r>
      <w:r w:rsidR="005A6705" w:rsidRPr="002F07FB">
        <w:rPr>
          <w:rFonts w:cstheme="minorHAnsi"/>
          <w:sz w:val="20"/>
          <w:szCs w:val="20"/>
        </w:rPr>
        <w:t xml:space="preserve"> weather forecasts for the sector, operational forecasts for women, girls on impending multi-hazards. </w:t>
      </w:r>
    </w:p>
    <w:p w14:paraId="04F4C86A" w14:textId="166B83F4" w:rsidR="002A6761" w:rsidRPr="002F07FB" w:rsidRDefault="005A6705" w:rsidP="003C30D3">
      <w:pPr>
        <w:pStyle w:val="ListParagraph"/>
        <w:numPr>
          <w:ilvl w:val="0"/>
          <w:numId w:val="89"/>
        </w:numPr>
        <w:jc w:val="both"/>
        <w:rPr>
          <w:rFonts w:cstheme="minorHAnsi"/>
          <w:sz w:val="20"/>
          <w:szCs w:val="20"/>
        </w:rPr>
      </w:pPr>
      <w:r w:rsidRPr="002F07FB">
        <w:rPr>
          <w:rFonts w:cstheme="minorHAnsi"/>
          <w:sz w:val="20"/>
          <w:szCs w:val="20"/>
        </w:rPr>
        <w:t xml:space="preserve">National AM Radio, TV, Community radio to broadcast on mass education about climate change impacts, multi-hazards, climate </w:t>
      </w:r>
      <w:r w:rsidR="00C71A01">
        <w:rPr>
          <w:rFonts w:cstheme="minorHAnsi"/>
          <w:sz w:val="20"/>
          <w:szCs w:val="20"/>
        </w:rPr>
        <w:t>adaptive living, adaptive practice, resilience practices,</w:t>
      </w:r>
      <w:r w:rsidRPr="002F07FB">
        <w:rPr>
          <w:rFonts w:cstheme="minorHAnsi"/>
          <w:sz w:val="20"/>
          <w:szCs w:val="20"/>
        </w:rPr>
        <w:t xml:space="preserve"> </w:t>
      </w:r>
      <w:r w:rsidR="006A6CD0" w:rsidRPr="002F07FB">
        <w:rPr>
          <w:rFonts w:cstheme="minorHAnsi"/>
          <w:sz w:val="20"/>
          <w:szCs w:val="20"/>
        </w:rPr>
        <w:t>etc.,</w:t>
      </w:r>
      <w:r w:rsidRPr="002F07FB">
        <w:rPr>
          <w:rFonts w:cstheme="minorHAnsi"/>
          <w:sz w:val="20"/>
          <w:szCs w:val="20"/>
        </w:rPr>
        <w:t xml:space="preserve"> for mass awareness. </w:t>
      </w:r>
    </w:p>
    <w:p w14:paraId="669EEEF0" w14:textId="77777777" w:rsidR="002A6761" w:rsidRPr="002F07FB" w:rsidRDefault="002A6761" w:rsidP="002F07FB">
      <w:pPr>
        <w:spacing w:after="0" w:line="240" w:lineRule="auto"/>
        <w:contextualSpacing/>
        <w:jc w:val="both"/>
        <w:rPr>
          <w:rFonts w:cstheme="minorHAnsi"/>
          <w:sz w:val="20"/>
          <w:szCs w:val="20"/>
        </w:rPr>
      </w:pPr>
    </w:p>
    <w:p w14:paraId="56BF731E" w14:textId="6E6600C3" w:rsidR="0088336B" w:rsidRDefault="001C3B4E" w:rsidP="002F07FB">
      <w:pPr>
        <w:spacing w:after="0" w:line="240" w:lineRule="auto"/>
        <w:contextualSpacing/>
        <w:jc w:val="both"/>
        <w:rPr>
          <w:rFonts w:cstheme="minorHAnsi"/>
          <w:sz w:val="20"/>
          <w:szCs w:val="20"/>
        </w:rPr>
      </w:pPr>
      <w:r w:rsidRPr="002F07FB">
        <w:rPr>
          <w:rFonts w:cstheme="minorHAnsi"/>
          <w:noProof/>
          <w:sz w:val="20"/>
          <w:szCs w:val="20"/>
        </w:rPr>
        <w:drawing>
          <wp:inline distT="0" distB="0" distL="0" distR="0" wp14:anchorId="5A383239" wp14:editId="7423B529">
            <wp:extent cx="4690753" cy="43139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2" cstate="print">
                      <a:extLst>
                        <a:ext uri="{28A0092B-C50C-407E-A947-70E740481C1C}">
                          <a14:useLocalDpi xmlns:a14="http://schemas.microsoft.com/office/drawing/2010/main" val="0"/>
                        </a:ext>
                      </a:extLst>
                    </a:blip>
                    <a:srcRect l="18793" t="5229" r="13454" b="6719"/>
                    <a:stretch/>
                  </pic:blipFill>
                  <pic:spPr bwMode="auto">
                    <a:xfrm>
                      <a:off x="0" y="0"/>
                      <a:ext cx="4694537" cy="4317393"/>
                    </a:xfrm>
                    <a:prstGeom prst="rect">
                      <a:avLst/>
                    </a:prstGeom>
                    <a:ln>
                      <a:noFill/>
                    </a:ln>
                    <a:extLst>
                      <a:ext uri="{53640926-AAD7-44D8-BBD7-CCE9431645EC}">
                        <a14:shadowObscured xmlns:a14="http://schemas.microsoft.com/office/drawing/2010/main"/>
                      </a:ext>
                    </a:extLst>
                  </pic:spPr>
                </pic:pic>
              </a:graphicData>
            </a:graphic>
          </wp:inline>
        </w:drawing>
      </w:r>
    </w:p>
    <w:p w14:paraId="2C4EC024" w14:textId="77777777" w:rsidR="006A6CD0" w:rsidRDefault="006A6CD0" w:rsidP="002F07FB">
      <w:pPr>
        <w:spacing w:after="0" w:line="240" w:lineRule="auto"/>
        <w:contextualSpacing/>
        <w:jc w:val="both"/>
        <w:rPr>
          <w:rFonts w:cstheme="minorHAnsi"/>
          <w:sz w:val="20"/>
          <w:szCs w:val="20"/>
        </w:rPr>
      </w:pPr>
    </w:p>
    <w:p w14:paraId="50B69047" w14:textId="3FDE0A22" w:rsidR="006A6CD0" w:rsidRDefault="006A6CD0" w:rsidP="002F07FB">
      <w:pPr>
        <w:spacing w:after="0" w:line="240" w:lineRule="auto"/>
        <w:contextualSpacing/>
        <w:jc w:val="both"/>
        <w:rPr>
          <w:rFonts w:cstheme="minorHAnsi"/>
          <w:sz w:val="20"/>
          <w:szCs w:val="20"/>
        </w:rPr>
      </w:pPr>
      <w:r>
        <w:rPr>
          <w:rFonts w:cstheme="minorHAnsi"/>
          <w:sz w:val="20"/>
          <w:szCs w:val="20"/>
        </w:rPr>
        <w:t>Figure: Existing warning dissemination process</w:t>
      </w:r>
    </w:p>
    <w:p w14:paraId="0A4F4A15" w14:textId="77777777" w:rsidR="006A6CD0" w:rsidRPr="002F07FB" w:rsidRDefault="006A6CD0" w:rsidP="002F07FB">
      <w:pPr>
        <w:spacing w:after="0" w:line="240" w:lineRule="auto"/>
        <w:contextualSpacing/>
        <w:jc w:val="both"/>
        <w:rPr>
          <w:rFonts w:cstheme="minorHAnsi"/>
          <w:sz w:val="20"/>
          <w:szCs w:val="20"/>
        </w:rPr>
      </w:pPr>
    </w:p>
    <w:p w14:paraId="09B03732" w14:textId="38AC3569" w:rsidR="0088336B" w:rsidRPr="002F07FB" w:rsidRDefault="001C3B4E"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Requirements of </w:t>
      </w:r>
      <w:r w:rsidR="00C71A01">
        <w:rPr>
          <w:rFonts w:cstheme="minorHAnsi"/>
          <w:sz w:val="20"/>
          <w:szCs w:val="20"/>
        </w:rPr>
        <w:t xml:space="preserve">the </w:t>
      </w:r>
      <w:r w:rsidRPr="002F07FB">
        <w:rPr>
          <w:rFonts w:cstheme="minorHAnsi"/>
          <w:sz w:val="20"/>
          <w:szCs w:val="20"/>
        </w:rPr>
        <w:t>d</w:t>
      </w:r>
      <w:r w:rsidR="0088336B" w:rsidRPr="002F07FB">
        <w:rPr>
          <w:rFonts w:cstheme="minorHAnsi"/>
          <w:sz w:val="20"/>
          <w:szCs w:val="20"/>
        </w:rPr>
        <w:t xml:space="preserve">esignated multi-purpose disaster shelter. </w:t>
      </w:r>
    </w:p>
    <w:p w14:paraId="48421EDA" w14:textId="71E09B55"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Community needs multi-purpose, gender friendly, utility services enabled disaster shelter with secured storage facilities to keep their belongings. </w:t>
      </w:r>
    </w:p>
    <w:p w14:paraId="2BA6790C" w14:textId="59DDCF3E"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Providing transport facilities, emergency lifesaving food-NFI items</w:t>
      </w:r>
      <w:r w:rsidR="00C71A01">
        <w:rPr>
          <w:rFonts w:cstheme="minorHAnsi"/>
          <w:sz w:val="20"/>
          <w:szCs w:val="20"/>
        </w:rPr>
        <w:t>,</w:t>
      </w:r>
      <w:r w:rsidRPr="002F07FB">
        <w:rPr>
          <w:rFonts w:cstheme="minorHAnsi"/>
          <w:sz w:val="20"/>
          <w:szCs w:val="20"/>
        </w:rPr>
        <w:t xml:space="preserve"> and other facilities for the gender group (women, children, girls, elderly, </w:t>
      </w:r>
      <w:r w:rsidR="00C71A01">
        <w:rPr>
          <w:rFonts w:cstheme="minorHAnsi"/>
          <w:sz w:val="20"/>
          <w:szCs w:val="20"/>
        </w:rPr>
        <w:t>and disabled</w:t>
      </w:r>
      <w:r w:rsidRPr="002F07FB">
        <w:rPr>
          <w:rFonts w:cstheme="minorHAnsi"/>
          <w:sz w:val="20"/>
          <w:szCs w:val="20"/>
        </w:rPr>
        <w:t xml:space="preserve"> population)</w:t>
      </w:r>
    </w:p>
    <w:p w14:paraId="2C7E91C2" w14:textId="355AFC5D"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lastRenderedPageBreak/>
        <w:t xml:space="preserve">emergency forecast /early warning based early preparation training and mock drill on before the hazard </w:t>
      </w:r>
      <w:r w:rsidR="00C71A01">
        <w:rPr>
          <w:rFonts w:cstheme="minorHAnsi"/>
          <w:sz w:val="20"/>
          <w:szCs w:val="20"/>
        </w:rPr>
        <w:t xml:space="preserve">makes </w:t>
      </w:r>
      <w:r w:rsidRPr="002F07FB">
        <w:rPr>
          <w:rFonts w:cstheme="minorHAnsi"/>
          <w:sz w:val="20"/>
          <w:szCs w:val="20"/>
        </w:rPr>
        <w:t>landfall/disasters are highly likely to take place.</w:t>
      </w:r>
    </w:p>
    <w:p w14:paraId="0EAA957F" w14:textId="1D8C6B78" w:rsidR="0088336B" w:rsidRPr="002F07FB" w:rsidRDefault="001C3B4E"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VC</w:t>
      </w:r>
      <w:r w:rsidR="0088336B" w:rsidRPr="002F07FB">
        <w:rPr>
          <w:rFonts w:cstheme="minorHAnsi"/>
          <w:sz w:val="20"/>
          <w:szCs w:val="20"/>
        </w:rPr>
        <w:t>PC</w:t>
      </w:r>
      <w:r w:rsidRPr="002F07FB">
        <w:rPr>
          <w:rFonts w:cstheme="minorHAnsi"/>
          <w:sz w:val="20"/>
          <w:szCs w:val="20"/>
        </w:rPr>
        <w:t>C</w:t>
      </w:r>
      <w:r w:rsidR="0088336B" w:rsidRPr="002F07FB">
        <w:rPr>
          <w:rFonts w:cstheme="minorHAnsi"/>
          <w:sz w:val="20"/>
          <w:szCs w:val="20"/>
        </w:rPr>
        <w:t xml:space="preserve"> to constantly provide </w:t>
      </w:r>
      <w:r w:rsidR="00C71A01">
        <w:rPr>
          <w:rFonts w:cstheme="minorHAnsi"/>
          <w:sz w:val="20"/>
          <w:szCs w:val="20"/>
        </w:rPr>
        <w:t>feedback with their UHF/VHF radio to EOC about the community level preparedness measures, emergency evacuation status, energy, humanitarian needs, and priorities of relief and other NFIs,</w:t>
      </w:r>
      <w:r w:rsidR="0088336B" w:rsidRPr="002F07FB">
        <w:rPr>
          <w:rFonts w:cstheme="minorHAnsi"/>
          <w:sz w:val="20"/>
          <w:szCs w:val="20"/>
        </w:rPr>
        <w:t xml:space="preserve"> etc.</w:t>
      </w:r>
    </w:p>
    <w:p w14:paraId="4135F0B2" w14:textId="77777777"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Feedback mechanism of community preparedness</w:t>
      </w:r>
    </w:p>
    <w:p w14:paraId="4D5FA20C" w14:textId="050201B1"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Village headwomen, women </w:t>
      </w:r>
      <w:r w:rsidR="00C71A01">
        <w:rPr>
          <w:rFonts w:cstheme="minorHAnsi"/>
          <w:sz w:val="20"/>
          <w:szCs w:val="20"/>
        </w:rPr>
        <w:t>members of the CPC, and other social council women members to report to the District civil protection coordination committee (DCPCC) and District EOC  about the needs and priorities of women-headed</w:t>
      </w:r>
      <w:r w:rsidRPr="002F07FB">
        <w:rPr>
          <w:rFonts w:cstheme="minorHAnsi"/>
          <w:sz w:val="20"/>
          <w:szCs w:val="20"/>
        </w:rPr>
        <w:t xml:space="preserve"> households.</w:t>
      </w:r>
    </w:p>
    <w:p w14:paraId="68D887D7" w14:textId="66EA6B0C"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Event situations update on </w:t>
      </w:r>
      <w:r w:rsidR="00C71A01">
        <w:rPr>
          <w:rFonts w:cstheme="minorHAnsi"/>
          <w:sz w:val="20"/>
          <w:szCs w:val="20"/>
        </w:rPr>
        <w:t>women-headed</w:t>
      </w:r>
      <w:r w:rsidRPr="002F07FB">
        <w:rPr>
          <w:rFonts w:cstheme="minorHAnsi"/>
          <w:sz w:val="20"/>
          <w:szCs w:val="20"/>
        </w:rPr>
        <w:t xml:space="preserve"> households</w:t>
      </w:r>
    </w:p>
    <w:p w14:paraId="55E02902" w14:textId="7E9F95FB"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Emergency </w:t>
      </w:r>
      <w:r w:rsidR="00C71A01">
        <w:rPr>
          <w:rFonts w:cstheme="minorHAnsi"/>
          <w:sz w:val="20"/>
          <w:szCs w:val="20"/>
        </w:rPr>
        <w:t>preparedness</w:t>
      </w:r>
      <w:r w:rsidRPr="002F07FB">
        <w:rPr>
          <w:rFonts w:cstheme="minorHAnsi"/>
          <w:sz w:val="20"/>
          <w:szCs w:val="20"/>
        </w:rPr>
        <w:t xml:space="preserve"> drill.</w:t>
      </w:r>
    </w:p>
    <w:p w14:paraId="13920CC4" w14:textId="77777777"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Emergency Evacuation support</w:t>
      </w:r>
    </w:p>
    <w:p w14:paraId="65008947" w14:textId="35C26ADF"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Community understandable impact-based forecasts, weather </w:t>
      </w:r>
      <w:r w:rsidR="00C71A01">
        <w:rPr>
          <w:rFonts w:cstheme="minorHAnsi"/>
          <w:sz w:val="20"/>
          <w:szCs w:val="20"/>
        </w:rPr>
        <w:t>warnings, alerting on rapid-onset multi-hazards, e.g., heavy rainfall, thunderstorm, cyclone, flash flooding, landslide, mudslide, etc</w:t>
      </w:r>
      <w:r w:rsidRPr="002F07FB">
        <w:rPr>
          <w:rFonts w:cstheme="minorHAnsi"/>
          <w:sz w:val="20"/>
          <w:szCs w:val="20"/>
        </w:rPr>
        <w:t xml:space="preserve">. </w:t>
      </w:r>
    </w:p>
    <w:p w14:paraId="609F4CF8" w14:textId="30A29C1A"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Government to mandate national Radio /TV and relevant agencies/actors </w:t>
      </w:r>
      <w:r w:rsidR="00C71A01">
        <w:rPr>
          <w:rFonts w:cstheme="minorHAnsi"/>
          <w:sz w:val="20"/>
          <w:szCs w:val="20"/>
        </w:rPr>
        <w:t>to frequently broadcast special weather bulletins on cyclones, heavy rainfall, thunderstorms, their intensity, anticipatory impacts, loss and damage, and advisories for the high-impact</w:t>
      </w:r>
      <w:r w:rsidRPr="002F07FB">
        <w:rPr>
          <w:rFonts w:cstheme="minorHAnsi"/>
          <w:sz w:val="20"/>
          <w:szCs w:val="20"/>
        </w:rPr>
        <w:t xml:space="preserve"> areas. </w:t>
      </w:r>
    </w:p>
    <w:p w14:paraId="5A58C0AD" w14:textId="77777777"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 xml:space="preserve">Instant Messing with Local Language  </w:t>
      </w:r>
    </w:p>
    <w:p w14:paraId="19E48CFC" w14:textId="5736031B" w:rsidR="0088336B" w:rsidRPr="002F07FB" w:rsidRDefault="0088336B" w:rsidP="003C30D3">
      <w:pPr>
        <w:pStyle w:val="ListParagraph"/>
        <w:numPr>
          <w:ilvl w:val="0"/>
          <w:numId w:val="34"/>
        </w:numPr>
        <w:spacing w:after="0" w:line="240" w:lineRule="auto"/>
        <w:ind w:left="270" w:hanging="270"/>
        <w:jc w:val="both"/>
        <w:rPr>
          <w:rFonts w:cstheme="minorHAnsi"/>
          <w:sz w:val="20"/>
          <w:szCs w:val="20"/>
        </w:rPr>
      </w:pPr>
      <w:r w:rsidRPr="002F07FB">
        <w:rPr>
          <w:rFonts w:cstheme="minorHAnsi"/>
          <w:sz w:val="20"/>
          <w:szCs w:val="20"/>
        </w:rPr>
        <w:t>Interactive Voice response, Cell Broadcast, SMS etc.</w:t>
      </w:r>
      <w:r w:rsidR="00C71A01">
        <w:rPr>
          <w:rFonts w:cstheme="minorHAnsi"/>
          <w:sz w:val="20"/>
          <w:szCs w:val="20"/>
        </w:rPr>
        <w:t>,</w:t>
      </w:r>
      <w:r w:rsidRPr="002F07FB">
        <w:rPr>
          <w:rFonts w:cstheme="minorHAnsi"/>
          <w:sz w:val="20"/>
          <w:szCs w:val="20"/>
        </w:rPr>
        <w:t xml:space="preserve"> so that </w:t>
      </w:r>
      <w:r w:rsidR="00C71A01">
        <w:rPr>
          <w:rFonts w:cstheme="minorHAnsi"/>
          <w:sz w:val="20"/>
          <w:szCs w:val="20"/>
        </w:rPr>
        <w:t xml:space="preserve">the </w:t>
      </w:r>
      <w:r w:rsidRPr="002F07FB">
        <w:rPr>
          <w:rFonts w:cstheme="minorHAnsi"/>
          <w:sz w:val="20"/>
          <w:szCs w:val="20"/>
        </w:rPr>
        <w:t xml:space="preserve">community can understand the intensity of hazards  </w:t>
      </w:r>
    </w:p>
    <w:p w14:paraId="47075AAB" w14:textId="77777777" w:rsidR="000A1380" w:rsidRPr="002F07FB" w:rsidRDefault="000A1380" w:rsidP="002F07FB">
      <w:pPr>
        <w:spacing w:after="0" w:line="240" w:lineRule="auto"/>
        <w:jc w:val="both"/>
        <w:rPr>
          <w:rFonts w:cstheme="minorHAnsi"/>
          <w:sz w:val="20"/>
          <w:szCs w:val="20"/>
        </w:rPr>
      </w:pPr>
    </w:p>
    <w:p w14:paraId="33E2513D" w14:textId="77777777" w:rsidR="000A1380" w:rsidRPr="002F07FB" w:rsidRDefault="000A1380" w:rsidP="002F07FB">
      <w:pPr>
        <w:spacing w:after="0" w:line="240" w:lineRule="auto"/>
        <w:jc w:val="both"/>
        <w:rPr>
          <w:rFonts w:cstheme="minorHAnsi"/>
          <w:sz w:val="20"/>
          <w:szCs w:val="20"/>
        </w:rPr>
      </w:pPr>
    </w:p>
    <w:p w14:paraId="73711C62" w14:textId="14BB31F4" w:rsidR="000A1380" w:rsidRPr="002F07FB" w:rsidRDefault="000A1380" w:rsidP="002F07FB">
      <w:pPr>
        <w:spacing w:after="0" w:line="240" w:lineRule="auto"/>
        <w:jc w:val="both"/>
        <w:rPr>
          <w:rFonts w:cstheme="minorHAnsi"/>
          <w:sz w:val="20"/>
          <w:szCs w:val="20"/>
        </w:rPr>
      </w:pPr>
      <w:r w:rsidRPr="002F07FB">
        <w:rPr>
          <w:rFonts w:cstheme="minorHAnsi"/>
          <w:b/>
          <w:bCs/>
          <w:sz w:val="20"/>
          <w:szCs w:val="20"/>
        </w:rPr>
        <w:t xml:space="preserve">The VCPCC recommendations on </w:t>
      </w:r>
      <w:r w:rsidR="001942C8">
        <w:rPr>
          <w:rFonts w:cstheme="minorHAnsi"/>
          <w:b/>
          <w:bCs/>
          <w:sz w:val="20"/>
          <w:szCs w:val="20"/>
        </w:rPr>
        <w:t>community-based</w:t>
      </w:r>
      <w:r w:rsidR="00873641" w:rsidRPr="002F07FB">
        <w:rPr>
          <w:rFonts w:cstheme="minorHAnsi"/>
          <w:b/>
          <w:bCs/>
          <w:sz w:val="20"/>
          <w:szCs w:val="20"/>
        </w:rPr>
        <w:t xml:space="preserve"> DRM :</w:t>
      </w:r>
    </w:p>
    <w:p w14:paraId="700154BE" w14:textId="77777777" w:rsidR="0088336B" w:rsidRPr="002F07FB" w:rsidRDefault="0088336B" w:rsidP="002F07FB">
      <w:pPr>
        <w:spacing w:after="0" w:line="240" w:lineRule="auto"/>
        <w:ind w:left="539"/>
        <w:contextualSpacing/>
        <w:jc w:val="both"/>
        <w:rPr>
          <w:rFonts w:cstheme="minorHAnsi"/>
          <w:sz w:val="20"/>
          <w:szCs w:val="20"/>
        </w:rPr>
      </w:pPr>
    </w:p>
    <w:p w14:paraId="6F43F9FC" w14:textId="77777777" w:rsidR="00BF33BE" w:rsidRDefault="00BF33BE" w:rsidP="002F07FB">
      <w:pPr>
        <w:spacing w:after="0" w:line="240" w:lineRule="auto"/>
        <w:ind w:left="539"/>
        <w:contextualSpacing/>
        <w:jc w:val="both"/>
        <w:rPr>
          <w:rFonts w:cstheme="minorHAnsi"/>
          <w:sz w:val="20"/>
          <w:szCs w:val="20"/>
        </w:rPr>
      </w:pPr>
    </w:p>
    <w:p w14:paraId="54927405" w14:textId="4E8664A2" w:rsidR="00BF33BE" w:rsidRDefault="00BF33BE" w:rsidP="002F07FB">
      <w:pPr>
        <w:spacing w:after="0" w:line="240" w:lineRule="auto"/>
        <w:ind w:left="539"/>
        <w:contextualSpacing/>
        <w:jc w:val="both"/>
        <w:rPr>
          <w:rFonts w:cstheme="minorHAnsi"/>
          <w:sz w:val="20"/>
          <w:szCs w:val="20"/>
        </w:rPr>
      </w:pPr>
      <w:r w:rsidRPr="00BB786B">
        <w:rPr>
          <w:rFonts w:cstheme="minorHAnsi"/>
          <w:noProof/>
          <w:sz w:val="20"/>
          <w:szCs w:val="20"/>
        </w:rPr>
        <w:drawing>
          <wp:inline distT="0" distB="0" distL="0" distR="0" wp14:anchorId="14CF8BEC" wp14:editId="793793E1">
            <wp:extent cx="5604530" cy="3914775"/>
            <wp:effectExtent l="0" t="0" r="0" b="0"/>
            <wp:docPr id="269505352" name="Picture 26950535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diagram&#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5288" t="1134" r="9134" b="14401"/>
                    <a:stretch/>
                  </pic:blipFill>
                  <pic:spPr bwMode="auto">
                    <a:xfrm>
                      <a:off x="0" y="0"/>
                      <a:ext cx="5606132" cy="3915894"/>
                    </a:xfrm>
                    <a:prstGeom prst="rect">
                      <a:avLst/>
                    </a:prstGeom>
                    <a:ln>
                      <a:noFill/>
                    </a:ln>
                    <a:extLst>
                      <a:ext uri="{53640926-AAD7-44D8-BBD7-CCE9431645EC}">
                        <a14:shadowObscured xmlns:a14="http://schemas.microsoft.com/office/drawing/2010/main"/>
                      </a:ext>
                    </a:extLst>
                  </pic:spPr>
                </pic:pic>
              </a:graphicData>
            </a:graphic>
          </wp:inline>
        </w:drawing>
      </w:r>
    </w:p>
    <w:p w14:paraId="08A9ADF9" w14:textId="77777777" w:rsidR="00BF33BE" w:rsidRDefault="00BF33BE" w:rsidP="002F07FB">
      <w:pPr>
        <w:spacing w:after="0" w:line="240" w:lineRule="auto"/>
        <w:ind w:left="539"/>
        <w:contextualSpacing/>
        <w:jc w:val="both"/>
        <w:rPr>
          <w:rFonts w:cstheme="minorHAnsi"/>
          <w:sz w:val="20"/>
          <w:szCs w:val="20"/>
        </w:rPr>
      </w:pPr>
    </w:p>
    <w:p w14:paraId="38F7AE25" w14:textId="1179CC92" w:rsidR="0088336B" w:rsidRDefault="0041724D" w:rsidP="002F07FB">
      <w:pPr>
        <w:spacing w:after="0" w:line="240" w:lineRule="auto"/>
        <w:ind w:left="539"/>
        <w:contextualSpacing/>
        <w:jc w:val="both"/>
        <w:rPr>
          <w:rFonts w:cstheme="minorHAnsi"/>
          <w:sz w:val="20"/>
          <w:szCs w:val="20"/>
        </w:rPr>
      </w:pPr>
      <w:r>
        <w:rPr>
          <w:rFonts w:cstheme="minorHAnsi"/>
          <w:sz w:val="20"/>
          <w:szCs w:val="20"/>
        </w:rPr>
        <w:t xml:space="preserve"> Figure : Proposed </w:t>
      </w:r>
      <w:r w:rsidRPr="002F07FB">
        <w:rPr>
          <w:rFonts w:cstheme="minorHAnsi"/>
          <w:b/>
          <w:bCs/>
          <w:sz w:val="20"/>
          <w:szCs w:val="20"/>
        </w:rPr>
        <w:t>community based DRM</w:t>
      </w:r>
      <w:r>
        <w:rPr>
          <w:rFonts w:cstheme="minorHAnsi"/>
          <w:b/>
          <w:bCs/>
          <w:sz w:val="20"/>
          <w:szCs w:val="20"/>
        </w:rPr>
        <w:t xml:space="preserve"> structures</w:t>
      </w:r>
    </w:p>
    <w:p w14:paraId="6200355F" w14:textId="77777777" w:rsidR="0041724D" w:rsidRDefault="0041724D" w:rsidP="002F07FB">
      <w:pPr>
        <w:spacing w:after="0" w:line="240" w:lineRule="auto"/>
        <w:ind w:left="539"/>
        <w:contextualSpacing/>
        <w:jc w:val="both"/>
        <w:rPr>
          <w:rFonts w:cstheme="minorHAnsi"/>
          <w:sz w:val="20"/>
          <w:szCs w:val="20"/>
        </w:rPr>
      </w:pPr>
    </w:p>
    <w:p w14:paraId="20D5A2F6" w14:textId="77777777" w:rsidR="0041724D" w:rsidRPr="002F07FB" w:rsidRDefault="0041724D" w:rsidP="002F07FB">
      <w:pPr>
        <w:spacing w:after="0" w:line="240" w:lineRule="auto"/>
        <w:ind w:left="539"/>
        <w:contextualSpacing/>
        <w:jc w:val="both"/>
        <w:rPr>
          <w:rFonts w:cstheme="minorHAnsi"/>
          <w:sz w:val="20"/>
          <w:szCs w:val="20"/>
        </w:rPr>
      </w:pPr>
    </w:p>
    <w:p w14:paraId="1D76BBBF" w14:textId="55F11D02" w:rsidR="00144B91" w:rsidRPr="00BB786B" w:rsidRDefault="00780340" w:rsidP="00144B91">
      <w:pPr>
        <w:spacing w:after="0" w:line="240" w:lineRule="auto"/>
        <w:ind w:left="539"/>
        <w:contextualSpacing/>
        <w:jc w:val="both"/>
        <w:rPr>
          <w:rFonts w:cstheme="minorHAnsi"/>
          <w:b/>
          <w:bCs/>
          <w:sz w:val="20"/>
          <w:szCs w:val="20"/>
        </w:rPr>
      </w:pPr>
      <w:r>
        <w:rPr>
          <w:rFonts w:cstheme="minorHAnsi"/>
          <w:b/>
          <w:bCs/>
          <w:sz w:val="20"/>
          <w:szCs w:val="20"/>
        </w:rPr>
        <w:t>Developing</w:t>
      </w:r>
      <w:r w:rsidR="00144B91">
        <w:rPr>
          <w:rFonts w:cstheme="minorHAnsi"/>
          <w:b/>
          <w:bCs/>
          <w:sz w:val="20"/>
          <w:szCs w:val="20"/>
        </w:rPr>
        <w:t xml:space="preserve"> on real-time radio broadcasts  and advisories  : </w:t>
      </w:r>
    </w:p>
    <w:p w14:paraId="2670832D" w14:textId="77777777" w:rsidR="0039678C" w:rsidRPr="002F07FB" w:rsidRDefault="0039678C" w:rsidP="002F07FB">
      <w:pPr>
        <w:spacing w:after="0" w:line="240" w:lineRule="auto"/>
        <w:ind w:left="539"/>
        <w:contextualSpacing/>
        <w:jc w:val="both"/>
        <w:rPr>
          <w:rFonts w:cstheme="minorHAnsi"/>
          <w:b/>
          <w:bCs/>
          <w:sz w:val="20"/>
          <w:szCs w:val="20"/>
        </w:rPr>
      </w:pPr>
    </w:p>
    <w:p w14:paraId="11027463" w14:textId="0E78D513" w:rsidR="00447B9D" w:rsidRPr="002F07FB" w:rsidRDefault="0088336B" w:rsidP="002F07FB">
      <w:pPr>
        <w:spacing w:after="0" w:line="240" w:lineRule="auto"/>
        <w:ind w:left="539"/>
        <w:contextualSpacing/>
        <w:jc w:val="both"/>
        <w:rPr>
          <w:rFonts w:cstheme="minorHAnsi"/>
          <w:sz w:val="20"/>
          <w:szCs w:val="20"/>
        </w:rPr>
      </w:pPr>
      <w:r w:rsidRPr="002F07FB">
        <w:rPr>
          <w:rFonts w:cstheme="minorHAnsi"/>
          <w:sz w:val="20"/>
          <w:szCs w:val="20"/>
        </w:rPr>
        <w:t xml:space="preserve">The traditional participatory consultation process (Chieftainship) </w:t>
      </w:r>
      <w:r w:rsidR="001942C8">
        <w:rPr>
          <w:rFonts w:cstheme="minorHAnsi"/>
          <w:sz w:val="20"/>
          <w:szCs w:val="20"/>
        </w:rPr>
        <w:t>is being practiced for forecasted weather risk interpretation and early warning dissemination until the village headman calls the CPCC meeting. The Village headman decides on</w:t>
      </w:r>
      <w:r w:rsidRPr="002F07FB">
        <w:rPr>
          <w:rFonts w:cstheme="minorHAnsi"/>
          <w:sz w:val="20"/>
          <w:szCs w:val="20"/>
        </w:rPr>
        <w:t xml:space="preserve"> evacuation to safe ground/evacuation center. In </w:t>
      </w:r>
      <w:r w:rsidR="001942C8">
        <w:rPr>
          <w:rFonts w:cstheme="minorHAnsi"/>
          <w:sz w:val="20"/>
          <w:szCs w:val="20"/>
        </w:rPr>
        <w:t xml:space="preserve">the traditional warning dissemination </w:t>
      </w:r>
      <w:r w:rsidR="001942C8">
        <w:rPr>
          <w:rFonts w:cstheme="minorHAnsi"/>
          <w:sz w:val="20"/>
          <w:szCs w:val="20"/>
        </w:rPr>
        <w:lastRenderedPageBreak/>
        <w:t>system, the Meteorological Service Department (MSD) and the Ministry of Water Resources Development and Management jointly analyze the multi-hazard risk and vulnerabilities of the met agency to issue bad weather forecasts, and accordingly, deliver the early warning message through community radio, social networks</w:t>
      </w:r>
      <w:r w:rsidRPr="002F07FB">
        <w:rPr>
          <w:rFonts w:cstheme="minorHAnsi"/>
          <w:sz w:val="20"/>
          <w:szCs w:val="20"/>
        </w:rPr>
        <w:t xml:space="preserve"> (WhatsApp, Facebook). </w:t>
      </w:r>
    </w:p>
    <w:p w14:paraId="42C8E56B" w14:textId="77777777" w:rsidR="00447B9D" w:rsidRPr="002F07FB" w:rsidRDefault="00447B9D" w:rsidP="002F07FB">
      <w:pPr>
        <w:spacing w:after="0" w:line="240" w:lineRule="auto"/>
        <w:ind w:left="539"/>
        <w:contextualSpacing/>
        <w:jc w:val="both"/>
        <w:rPr>
          <w:rFonts w:cstheme="minorHAnsi"/>
          <w:sz w:val="20"/>
          <w:szCs w:val="20"/>
        </w:rPr>
      </w:pPr>
    </w:p>
    <w:p w14:paraId="580ABCEF" w14:textId="798216EC" w:rsidR="00390F2A" w:rsidRPr="002F07FB" w:rsidRDefault="0088336B" w:rsidP="002F07FB">
      <w:pPr>
        <w:spacing w:after="0" w:line="240" w:lineRule="auto"/>
        <w:ind w:left="539"/>
        <w:contextualSpacing/>
        <w:jc w:val="both"/>
        <w:rPr>
          <w:rFonts w:cstheme="minorHAnsi"/>
          <w:sz w:val="20"/>
          <w:szCs w:val="20"/>
        </w:rPr>
      </w:pPr>
      <w:r w:rsidRPr="002F07FB">
        <w:rPr>
          <w:rFonts w:cstheme="minorHAnsi"/>
          <w:sz w:val="20"/>
          <w:szCs w:val="20"/>
        </w:rPr>
        <w:t>Over the next step</w:t>
      </w:r>
      <w:r w:rsidR="004428A0">
        <w:rPr>
          <w:rFonts w:cstheme="minorHAnsi"/>
          <w:sz w:val="20"/>
          <w:szCs w:val="20"/>
        </w:rPr>
        <w:t xml:space="preserve">, the </w:t>
      </w:r>
      <w:r w:rsidRPr="002F07FB">
        <w:rPr>
          <w:rFonts w:cstheme="minorHAnsi"/>
          <w:sz w:val="20"/>
          <w:szCs w:val="20"/>
        </w:rPr>
        <w:t xml:space="preserve">local </w:t>
      </w:r>
      <w:r w:rsidR="0000314F" w:rsidRPr="002F07FB">
        <w:rPr>
          <w:rFonts w:cstheme="minorHAnsi"/>
          <w:sz w:val="20"/>
          <w:szCs w:val="20"/>
        </w:rPr>
        <w:t>CPCC</w:t>
      </w:r>
      <w:r w:rsidRPr="002F07FB">
        <w:rPr>
          <w:rFonts w:cstheme="minorHAnsi"/>
          <w:sz w:val="20"/>
          <w:szCs w:val="20"/>
        </w:rPr>
        <w:t>, DRM</w:t>
      </w:r>
      <w:r w:rsidR="001942C8">
        <w:rPr>
          <w:rFonts w:cstheme="minorHAnsi"/>
          <w:sz w:val="20"/>
          <w:szCs w:val="20"/>
        </w:rPr>
        <w:t>, and volunteer group organize the VCPCC-level meeting and disseminate early warnings, creating an understanding of risk perception regarding</w:t>
      </w:r>
      <w:r w:rsidRPr="002F07FB">
        <w:rPr>
          <w:rFonts w:cstheme="minorHAnsi"/>
          <w:sz w:val="20"/>
          <w:szCs w:val="20"/>
        </w:rPr>
        <w:t xml:space="preserve"> the impending multi-hazards. </w:t>
      </w:r>
      <w:bookmarkStart w:id="29" w:name="_Hlk165900382"/>
      <w:r w:rsidR="00390F2A" w:rsidRPr="002F07FB">
        <w:rPr>
          <w:rFonts w:cstheme="minorHAnsi"/>
          <w:sz w:val="20"/>
          <w:szCs w:val="20"/>
        </w:rPr>
        <w:t>As a result, there are mortalities of women, children, girls</w:t>
      </w:r>
      <w:r w:rsidR="001942C8">
        <w:rPr>
          <w:rFonts w:cstheme="minorHAnsi"/>
          <w:sz w:val="20"/>
          <w:szCs w:val="20"/>
        </w:rPr>
        <w:t>,</w:t>
      </w:r>
      <w:r w:rsidR="00390F2A" w:rsidRPr="002F07FB">
        <w:rPr>
          <w:rFonts w:cstheme="minorHAnsi"/>
          <w:sz w:val="20"/>
          <w:szCs w:val="20"/>
        </w:rPr>
        <w:t xml:space="preserve"> and youth. Ironically</w:t>
      </w:r>
      <w:r w:rsidR="001942C8">
        <w:rPr>
          <w:rFonts w:cstheme="minorHAnsi"/>
          <w:sz w:val="20"/>
          <w:szCs w:val="20"/>
        </w:rPr>
        <w:t>,</w:t>
      </w:r>
      <w:r w:rsidR="00390F2A" w:rsidRPr="002F07FB">
        <w:rPr>
          <w:rFonts w:cstheme="minorHAnsi"/>
          <w:sz w:val="20"/>
          <w:szCs w:val="20"/>
        </w:rPr>
        <w:t xml:space="preserve"> another social stigma of patriarchal domination over the household level critical decision making in which women entirely need to depend on male </w:t>
      </w:r>
      <w:r w:rsidR="001942C8">
        <w:rPr>
          <w:rFonts w:cstheme="minorHAnsi"/>
          <w:sz w:val="20"/>
          <w:szCs w:val="20"/>
        </w:rPr>
        <w:t>members</w:t>
      </w:r>
      <w:r w:rsidR="00390F2A" w:rsidRPr="002F07FB">
        <w:rPr>
          <w:rFonts w:cstheme="minorHAnsi"/>
          <w:sz w:val="20"/>
          <w:szCs w:val="20"/>
        </w:rPr>
        <w:t xml:space="preserve"> and </w:t>
      </w:r>
      <w:r w:rsidR="001942C8">
        <w:rPr>
          <w:rFonts w:cstheme="minorHAnsi"/>
          <w:sz w:val="20"/>
          <w:szCs w:val="20"/>
        </w:rPr>
        <w:t>remain</w:t>
      </w:r>
      <w:r w:rsidR="00390F2A" w:rsidRPr="002F07FB">
        <w:rPr>
          <w:rFonts w:cstheme="minorHAnsi"/>
          <w:sz w:val="20"/>
          <w:szCs w:val="20"/>
        </w:rPr>
        <w:t xml:space="preserve"> as the last person( women, children, girls, disable population) to take shelter at </w:t>
      </w:r>
      <w:r w:rsidR="001942C8">
        <w:rPr>
          <w:rFonts w:cstheme="minorHAnsi"/>
          <w:sz w:val="20"/>
          <w:szCs w:val="20"/>
        </w:rPr>
        <w:t xml:space="preserve">a </w:t>
      </w:r>
      <w:r w:rsidR="00390F2A" w:rsidRPr="002F07FB">
        <w:rPr>
          <w:rFonts w:cstheme="minorHAnsi"/>
          <w:sz w:val="20"/>
          <w:szCs w:val="20"/>
        </w:rPr>
        <w:t xml:space="preserve">safe ground along with belongings/asserts in normal circumstances that the male member are away from home. The most indicative early warning dissemination and evacuation barrier that </w:t>
      </w:r>
      <w:r w:rsidR="001942C8">
        <w:rPr>
          <w:rFonts w:cstheme="minorHAnsi"/>
          <w:sz w:val="20"/>
          <w:szCs w:val="20"/>
        </w:rPr>
        <w:t>the VCPCC decides and advises on for sheltering in the group meeting</w:t>
      </w:r>
      <w:r w:rsidR="00390F2A" w:rsidRPr="002F07FB">
        <w:rPr>
          <w:rFonts w:cstheme="minorHAnsi"/>
          <w:sz w:val="20"/>
          <w:szCs w:val="20"/>
        </w:rPr>
        <w:t xml:space="preserve">. </w:t>
      </w:r>
    </w:p>
    <w:p w14:paraId="5BE1420E" w14:textId="77777777" w:rsidR="00387908" w:rsidRPr="002F07FB" w:rsidRDefault="00387908" w:rsidP="002F07FB">
      <w:pPr>
        <w:spacing w:after="0" w:line="240" w:lineRule="auto"/>
        <w:ind w:left="539"/>
        <w:contextualSpacing/>
        <w:jc w:val="both"/>
        <w:rPr>
          <w:rFonts w:cstheme="minorHAnsi"/>
          <w:sz w:val="20"/>
          <w:szCs w:val="20"/>
        </w:rPr>
      </w:pPr>
    </w:p>
    <w:p w14:paraId="6E64F680" w14:textId="0032602C" w:rsidR="0088336B" w:rsidRPr="002F07FB" w:rsidRDefault="0088336B" w:rsidP="002F07FB">
      <w:pPr>
        <w:spacing w:after="0" w:line="240" w:lineRule="auto"/>
        <w:ind w:left="539"/>
        <w:contextualSpacing/>
        <w:jc w:val="both"/>
        <w:rPr>
          <w:rFonts w:cstheme="minorHAnsi"/>
          <w:sz w:val="20"/>
          <w:szCs w:val="20"/>
        </w:rPr>
      </w:pPr>
      <w:r w:rsidRPr="002F07FB">
        <w:rPr>
          <w:rFonts w:cstheme="minorHAnsi"/>
          <w:sz w:val="20"/>
          <w:szCs w:val="20"/>
        </w:rPr>
        <w:t xml:space="preserve">Vulnerable </w:t>
      </w:r>
      <w:r w:rsidR="001942C8">
        <w:rPr>
          <w:rFonts w:cstheme="minorHAnsi"/>
          <w:sz w:val="20"/>
          <w:szCs w:val="20"/>
        </w:rPr>
        <w:t>communities</w:t>
      </w:r>
      <w:r w:rsidRPr="002F07FB">
        <w:rPr>
          <w:rFonts w:cstheme="minorHAnsi"/>
          <w:sz w:val="20"/>
          <w:szCs w:val="20"/>
        </w:rPr>
        <w:t xml:space="preserve"> need </w:t>
      </w:r>
      <w:r w:rsidR="001942C8">
        <w:rPr>
          <w:rFonts w:cstheme="minorHAnsi"/>
          <w:sz w:val="20"/>
          <w:szCs w:val="20"/>
        </w:rPr>
        <w:t>a precision-level</w:t>
      </w:r>
      <w:r w:rsidRPr="002F07FB">
        <w:rPr>
          <w:rFonts w:cstheme="minorHAnsi"/>
          <w:sz w:val="20"/>
          <w:szCs w:val="20"/>
        </w:rPr>
        <w:t xml:space="preserve"> cyclone early warning</w:t>
      </w:r>
      <w:r w:rsidR="001942C8">
        <w:rPr>
          <w:rFonts w:cstheme="minorHAnsi"/>
          <w:sz w:val="20"/>
          <w:szCs w:val="20"/>
        </w:rPr>
        <w:t>. These</w:t>
      </w:r>
      <w:r w:rsidRPr="002F07FB">
        <w:rPr>
          <w:rFonts w:cstheme="minorHAnsi"/>
          <w:sz w:val="20"/>
          <w:szCs w:val="20"/>
        </w:rPr>
        <w:t xml:space="preserve"> </w:t>
      </w:r>
      <w:r w:rsidR="001942C8">
        <w:rPr>
          <w:rFonts w:cstheme="minorHAnsi"/>
          <w:sz w:val="20"/>
          <w:szCs w:val="20"/>
        </w:rPr>
        <w:t>communities</w:t>
      </w:r>
      <w:r w:rsidRPr="002F07FB">
        <w:rPr>
          <w:rFonts w:cstheme="minorHAnsi"/>
          <w:sz w:val="20"/>
          <w:szCs w:val="20"/>
        </w:rPr>
        <w:t xml:space="preserve"> </w:t>
      </w:r>
      <w:r w:rsidR="001942C8">
        <w:rPr>
          <w:rFonts w:cstheme="minorHAnsi"/>
          <w:sz w:val="20"/>
          <w:szCs w:val="20"/>
        </w:rPr>
        <w:t xml:space="preserve">were </w:t>
      </w:r>
      <w:r w:rsidRPr="002F07FB">
        <w:rPr>
          <w:rFonts w:cstheme="minorHAnsi"/>
          <w:sz w:val="20"/>
          <w:szCs w:val="20"/>
        </w:rPr>
        <w:t xml:space="preserve">deliberately ignored and were not aware </w:t>
      </w:r>
      <w:r w:rsidR="001942C8">
        <w:rPr>
          <w:rFonts w:cstheme="minorHAnsi"/>
          <w:sz w:val="20"/>
          <w:szCs w:val="20"/>
        </w:rPr>
        <w:t>of</w:t>
      </w:r>
      <w:r w:rsidRPr="002F07FB">
        <w:rPr>
          <w:rFonts w:cstheme="minorHAnsi"/>
          <w:sz w:val="20"/>
          <w:szCs w:val="20"/>
        </w:rPr>
        <w:t xml:space="preserve"> </w:t>
      </w:r>
      <w:r w:rsidR="00387908" w:rsidRPr="002F07FB">
        <w:rPr>
          <w:rFonts w:cstheme="minorHAnsi"/>
          <w:sz w:val="20"/>
          <w:szCs w:val="20"/>
        </w:rPr>
        <w:t xml:space="preserve">cyclone </w:t>
      </w:r>
      <w:r w:rsidR="001942C8">
        <w:rPr>
          <w:rFonts w:cstheme="minorHAnsi"/>
          <w:sz w:val="20"/>
          <w:szCs w:val="20"/>
        </w:rPr>
        <w:t>Idai's</w:t>
      </w:r>
      <w:r w:rsidRPr="002F07FB">
        <w:rPr>
          <w:rFonts w:cstheme="minorHAnsi"/>
          <w:sz w:val="20"/>
          <w:szCs w:val="20"/>
        </w:rPr>
        <w:t xml:space="preserve"> early warning</w:t>
      </w:r>
      <w:r w:rsidR="001942C8">
        <w:rPr>
          <w:rFonts w:cstheme="minorHAnsi"/>
          <w:sz w:val="20"/>
          <w:szCs w:val="20"/>
        </w:rPr>
        <w:t>, which</w:t>
      </w:r>
      <w:r w:rsidRPr="002F07FB">
        <w:rPr>
          <w:rFonts w:cstheme="minorHAnsi"/>
          <w:sz w:val="20"/>
          <w:szCs w:val="20"/>
        </w:rPr>
        <w:t xml:space="preserve"> contributed </w:t>
      </w:r>
      <w:bookmarkStart w:id="30" w:name="_Hlk166758234"/>
      <w:r w:rsidR="001942C8">
        <w:rPr>
          <w:rFonts w:cstheme="minorHAnsi"/>
          <w:sz w:val="20"/>
          <w:szCs w:val="20"/>
        </w:rPr>
        <w:t xml:space="preserve">to </w:t>
      </w:r>
      <w:r w:rsidRPr="002F07FB">
        <w:rPr>
          <w:rFonts w:cstheme="minorHAnsi"/>
          <w:sz w:val="20"/>
          <w:szCs w:val="20"/>
        </w:rPr>
        <w:t>high mortality</w:t>
      </w:r>
      <w:r w:rsidR="00873641" w:rsidRPr="002F07FB">
        <w:rPr>
          <w:rFonts w:cstheme="minorHAnsi"/>
          <w:sz w:val="20"/>
          <w:szCs w:val="20"/>
        </w:rPr>
        <w:t xml:space="preserve"> for the following reasons; </w:t>
      </w:r>
    </w:p>
    <w:bookmarkEnd w:id="30"/>
    <w:p w14:paraId="3CE3426C" w14:textId="77777777" w:rsidR="00387908" w:rsidRPr="002F07FB" w:rsidRDefault="00387908" w:rsidP="002F07FB">
      <w:pPr>
        <w:spacing w:after="0" w:line="240" w:lineRule="auto"/>
        <w:ind w:left="539"/>
        <w:contextualSpacing/>
        <w:jc w:val="both"/>
        <w:rPr>
          <w:rFonts w:cstheme="minorHAnsi"/>
          <w:sz w:val="20"/>
          <w:szCs w:val="20"/>
        </w:rPr>
      </w:pPr>
    </w:p>
    <w:p w14:paraId="32516EF5" w14:textId="146D0AE7" w:rsidR="0088336B" w:rsidRPr="002F07FB" w:rsidRDefault="0088336B" w:rsidP="003C30D3">
      <w:pPr>
        <w:pStyle w:val="ListParagraph"/>
        <w:numPr>
          <w:ilvl w:val="0"/>
          <w:numId w:val="13"/>
        </w:numPr>
        <w:spacing w:after="0" w:line="240" w:lineRule="auto"/>
        <w:jc w:val="both"/>
        <w:rPr>
          <w:rFonts w:cstheme="minorHAnsi"/>
          <w:sz w:val="20"/>
          <w:szCs w:val="20"/>
        </w:rPr>
      </w:pPr>
      <w:r w:rsidRPr="002F07FB">
        <w:rPr>
          <w:rFonts w:cstheme="minorHAnsi"/>
          <w:sz w:val="20"/>
          <w:szCs w:val="20"/>
        </w:rPr>
        <w:t>The VCPC</w:t>
      </w:r>
      <w:r w:rsidR="00614E77" w:rsidRPr="002F07FB">
        <w:rPr>
          <w:rFonts w:cstheme="minorHAnsi"/>
          <w:sz w:val="20"/>
          <w:szCs w:val="20"/>
        </w:rPr>
        <w:t>C</w:t>
      </w:r>
      <w:r w:rsidRPr="002F07FB">
        <w:rPr>
          <w:rFonts w:cstheme="minorHAnsi"/>
          <w:sz w:val="20"/>
          <w:szCs w:val="20"/>
        </w:rPr>
        <w:t xml:space="preserve"> member mentioned </w:t>
      </w:r>
      <w:r w:rsidR="001942C8">
        <w:rPr>
          <w:rFonts w:cstheme="minorHAnsi"/>
          <w:sz w:val="20"/>
          <w:szCs w:val="20"/>
        </w:rPr>
        <w:t>getting a message in delay because messages</w:t>
      </w:r>
      <w:r w:rsidRPr="002F07FB">
        <w:rPr>
          <w:rFonts w:cstheme="minorHAnsi"/>
          <w:sz w:val="20"/>
          <w:szCs w:val="20"/>
        </w:rPr>
        <w:t xml:space="preserve"> are being transmitted through the nested loop.</w:t>
      </w:r>
    </w:p>
    <w:p w14:paraId="791A7A8D" w14:textId="0F1D1D25" w:rsidR="0088336B" w:rsidRPr="002F07FB" w:rsidRDefault="0088336B" w:rsidP="003C30D3">
      <w:pPr>
        <w:pStyle w:val="ListParagraph"/>
        <w:numPr>
          <w:ilvl w:val="0"/>
          <w:numId w:val="13"/>
        </w:numPr>
        <w:spacing w:after="0" w:line="240" w:lineRule="auto"/>
        <w:jc w:val="both"/>
        <w:rPr>
          <w:rFonts w:cstheme="minorHAnsi"/>
          <w:sz w:val="20"/>
          <w:szCs w:val="20"/>
        </w:rPr>
      </w:pPr>
      <w:r w:rsidRPr="002F07FB">
        <w:rPr>
          <w:rFonts w:cstheme="minorHAnsi"/>
          <w:sz w:val="20"/>
          <w:szCs w:val="20"/>
        </w:rPr>
        <w:t xml:space="preserve">Vulnerable community having less </w:t>
      </w:r>
      <w:r w:rsidR="001942C8">
        <w:rPr>
          <w:rFonts w:cstheme="minorHAnsi"/>
          <w:sz w:val="20"/>
          <w:szCs w:val="20"/>
        </w:rPr>
        <w:t xml:space="preserve">understanding of the intensity, frequency, and anticipatory loss and damage level of the warnings they </w:t>
      </w:r>
      <w:r w:rsidRPr="002F07FB">
        <w:rPr>
          <w:rFonts w:cstheme="minorHAnsi"/>
          <w:sz w:val="20"/>
          <w:szCs w:val="20"/>
        </w:rPr>
        <w:t xml:space="preserve">are receiving. </w:t>
      </w:r>
    </w:p>
    <w:p w14:paraId="07DC735B" w14:textId="6845C2B3" w:rsidR="0088336B" w:rsidRPr="002F07FB" w:rsidRDefault="0088336B" w:rsidP="003C30D3">
      <w:pPr>
        <w:pStyle w:val="ListParagraph"/>
        <w:numPr>
          <w:ilvl w:val="0"/>
          <w:numId w:val="13"/>
        </w:numPr>
        <w:spacing w:after="0" w:line="240" w:lineRule="auto"/>
        <w:jc w:val="both"/>
        <w:rPr>
          <w:rFonts w:cstheme="minorHAnsi"/>
          <w:sz w:val="20"/>
          <w:szCs w:val="20"/>
        </w:rPr>
      </w:pPr>
      <w:r w:rsidRPr="002F07FB">
        <w:rPr>
          <w:rFonts w:cstheme="minorHAnsi"/>
          <w:sz w:val="20"/>
          <w:szCs w:val="20"/>
        </w:rPr>
        <w:t xml:space="preserve">National AM Radio/FM Radio/TV need to broadcast the special weather bulletin </w:t>
      </w:r>
      <w:r w:rsidR="001942C8">
        <w:rPr>
          <w:rFonts w:cstheme="minorHAnsi"/>
          <w:sz w:val="20"/>
          <w:szCs w:val="20"/>
        </w:rPr>
        <w:t>every 10-15 minutes during the cyclone, which has already made landfall on the Mozambican coast and is heading towards the locality, and need to broadcast in all local languages</w:t>
      </w:r>
      <w:r w:rsidRPr="002F07FB">
        <w:rPr>
          <w:rFonts w:cstheme="minorHAnsi"/>
          <w:sz w:val="20"/>
          <w:szCs w:val="20"/>
        </w:rPr>
        <w:t xml:space="preserve">. </w:t>
      </w:r>
    </w:p>
    <w:p w14:paraId="2F420E8D" w14:textId="12105CD1" w:rsidR="0088336B" w:rsidRPr="002F07FB" w:rsidRDefault="001942C8" w:rsidP="003C30D3">
      <w:pPr>
        <w:pStyle w:val="ListParagraph"/>
        <w:numPr>
          <w:ilvl w:val="0"/>
          <w:numId w:val="13"/>
        </w:numPr>
        <w:spacing w:after="0" w:line="240" w:lineRule="auto"/>
        <w:jc w:val="both"/>
        <w:rPr>
          <w:rFonts w:cstheme="minorHAnsi"/>
          <w:sz w:val="20"/>
          <w:szCs w:val="20"/>
        </w:rPr>
      </w:pPr>
      <w:r>
        <w:rPr>
          <w:rFonts w:cstheme="minorHAnsi"/>
          <w:sz w:val="20"/>
          <w:szCs w:val="20"/>
        </w:rPr>
        <w:t>The government needs to mandate the national cell phone to transmit SMS very frequently in most local languages</w:t>
      </w:r>
      <w:r w:rsidR="0088336B" w:rsidRPr="002F07FB">
        <w:rPr>
          <w:rFonts w:cstheme="minorHAnsi"/>
          <w:sz w:val="20"/>
          <w:szCs w:val="20"/>
        </w:rPr>
        <w:t>.</w:t>
      </w:r>
    </w:p>
    <w:p w14:paraId="1434FC4F" w14:textId="26466EF8" w:rsidR="0088336B" w:rsidRPr="002F07FB" w:rsidRDefault="0088336B" w:rsidP="003C30D3">
      <w:pPr>
        <w:pStyle w:val="ListParagraph"/>
        <w:numPr>
          <w:ilvl w:val="0"/>
          <w:numId w:val="13"/>
        </w:numPr>
        <w:spacing w:after="0" w:line="240" w:lineRule="auto"/>
        <w:jc w:val="both"/>
        <w:rPr>
          <w:rFonts w:cstheme="minorHAnsi"/>
          <w:sz w:val="20"/>
          <w:szCs w:val="20"/>
        </w:rPr>
      </w:pPr>
      <w:r w:rsidRPr="002F07FB">
        <w:rPr>
          <w:rFonts w:cstheme="minorHAnsi"/>
          <w:sz w:val="20"/>
          <w:szCs w:val="20"/>
        </w:rPr>
        <w:t>The early warning for heavy rainfall triggered flash flooding recently</w:t>
      </w:r>
      <w:r w:rsidR="001942C8">
        <w:rPr>
          <w:rFonts w:cstheme="minorHAnsi"/>
          <w:sz w:val="20"/>
          <w:szCs w:val="20"/>
        </w:rPr>
        <w:t>, being activated in only the riverine flood-prone</w:t>
      </w:r>
      <w:r w:rsidRPr="002F07FB">
        <w:rPr>
          <w:rFonts w:cstheme="minorHAnsi"/>
          <w:sz w:val="20"/>
          <w:szCs w:val="20"/>
        </w:rPr>
        <w:t xml:space="preserve"> districts of </w:t>
      </w:r>
      <w:r w:rsidR="00614E77" w:rsidRPr="002F07FB">
        <w:rPr>
          <w:rFonts w:cstheme="minorHAnsi"/>
          <w:sz w:val="20"/>
          <w:szCs w:val="20"/>
        </w:rPr>
        <w:t>Zimbabwe</w:t>
      </w:r>
      <w:r w:rsidRPr="002F07FB">
        <w:rPr>
          <w:rFonts w:cstheme="minorHAnsi"/>
          <w:sz w:val="20"/>
          <w:szCs w:val="20"/>
        </w:rPr>
        <w:t xml:space="preserve">. </w:t>
      </w:r>
    </w:p>
    <w:p w14:paraId="4FC0284F" w14:textId="77777777" w:rsidR="0088336B" w:rsidRPr="002F07FB" w:rsidRDefault="0088336B" w:rsidP="002F07FB">
      <w:pPr>
        <w:pStyle w:val="ListParagraph"/>
        <w:spacing w:after="0" w:line="240" w:lineRule="auto"/>
        <w:ind w:left="1259"/>
        <w:jc w:val="both"/>
        <w:rPr>
          <w:rFonts w:cstheme="minorHAnsi"/>
          <w:sz w:val="20"/>
          <w:szCs w:val="20"/>
        </w:rPr>
      </w:pPr>
    </w:p>
    <w:p w14:paraId="19D72EBA" w14:textId="45B60FCF" w:rsidR="0088336B" w:rsidRDefault="0041724D" w:rsidP="003C30D3">
      <w:pPr>
        <w:pStyle w:val="ListParagraph"/>
        <w:numPr>
          <w:ilvl w:val="0"/>
          <w:numId w:val="85"/>
        </w:numPr>
        <w:spacing w:after="0" w:line="240" w:lineRule="auto"/>
        <w:jc w:val="both"/>
        <w:rPr>
          <w:rFonts w:cstheme="minorHAnsi"/>
          <w:b/>
          <w:bCs/>
          <w:sz w:val="20"/>
          <w:szCs w:val="20"/>
        </w:rPr>
      </w:pPr>
      <w:r>
        <w:rPr>
          <w:rFonts w:cstheme="minorHAnsi"/>
          <w:b/>
          <w:bCs/>
          <w:sz w:val="20"/>
          <w:szCs w:val="20"/>
        </w:rPr>
        <w:t xml:space="preserve">Provide </w:t>
      </w:r>
      <w:r w:rsidR="0088336B" w:rsidRPr="0041724D">
        <w:rPr>
          <w:rFonts w:cstheme="minorHAnsi"/>
          <w:b/>
          <w:bCs/>
          <w:sz w:val="20"/>
          <w:szCs w:val="20"/>
        </w:rPr>
        <w:t>Flood Forecasts:</w:t>
      </w:r>
    </w:p>
    <w:p w14:paraId="6D826AE4" w14:textId="77777777" w:rsidR="00877596" w:rsidRPr="0041724D" w:rsidRDefault="00877596" w:rsidP="00877596">
      <w:pPr>
        <w:pStyle w:val="ListParagraph"/>
        <w:spacing w:after="0" w:line="240" w:lineRule="auto"/>
        <w:ind w:left="630"/>
        <w:jc w:val="both"/>
        <w:rPr>
          <w:rFonts w:cstheme="minorHAnsi"/>
          <w:b/>
          <w:bCs/>
          <w:sz w:val="20"/>
          <w:szCs w:val="20"/>
        </w:rPr>
      </w:pPr>
    </w:p>
    <w:p w14:paraId="6F2848BE" w14:textId="0F70BFB6" w:rsidR="0088336B" w:rsidRPr="002F07FB" w:rsidRDefault="00877596" w:rsidP="00877596">
      <w:pPr>
        <w:spacing w:after="0" w:line="240" w:lineRule="auto"/>
        <w:ind w:left="540"/>
        <w:contextualSpacing/>
        <w:jc w:val="both"/>
        <w:rPr>
          <w:rFonts w:cstheme="minorHAnsi"/>
          <w:sz w:val="20"/>
          <w:szCs w:val="20"/>
        </w:rPr>
      </w:pPr>
      <w:r w:rsidRPr="00877596">
        <w:rPr>
          <w:rFonts w:cstheme="minorHAnsi"/>
          <w:b/>
          <w:bCs/>
          <w:sz w:val="20"/>
          <w:szCs w:val="20"/>
        </w:rPr>
        <w:t>Challenges:</w:t>
      </w:r>
      <w:r w:rsidR="001942C8">
        <w:rPr>
          <w:rFonts w:cstheme="minorHAnsi"/>
          <w:sz w:val="20"/>
          <w:szCs w:val="20"/>
        </w:rPr>
        <w:t xml:space="preserve"> Community-based flood forecasts and early warnings are in place in most flood-vulnerable districts, but still, impact-based flood forecasts, forecast-based anticipatory action,</w:t>
      </w:r>
      <w:r w:rsidR="0088336B" w:rsidRPr="002F07FB">
        <w:rPr>
          <w:rFonts w:cstheme="minorHAnsi"/>
          <w:sz w:val="20"/>
          <w:szCs w:val="20"/>
        </w:rPr>
        <w:t xml:space="preserve"> and preparedness are required. </w:t>
      </w:r>
    </w:p>
    <w:p w14:paraId="5E2C8AEE" w14:textId="77777777" w:rsidR="00614E77" w:rsidRPr="002F07FB" w:rsidRDefault="00614E77" w:rsidP="002F07FB">
      <w:pPr>
        <w:spacing w:after="0" w:line="240" w:lineRule="auto"/>
        <w:ind w:left="539"/>
        <w:contextualSpacing/>
        <w:jc w:val="both"/>
        <w:rPr>
          <w:rFonts w:cstheme="minorHAnsi"/>
          <w:sz w:val="20"/>
          <w:szCs w:val="20"/>
        </w:rPr>
      </w:pPr>
    </w:p>
    <w:p w14:paraId="777BA38C" w14:textId="77777777" w:rsidR="0088336B" w:rsidRPr="002F07FB" w:rsidRDefault="0088336B" w:rsidP="00877596">
      <w:pPr>
        <w:spacing w:after="0" w:line="240" w:lineRule="auto"/>
        <w:ind w:left="720" w:hanging="180"/>
        <w:contextualSpacing/>
        <w:jc w:val="both"/>
        <w:rPr>
          <w:rFonts w:cstheme="minorHAnsi"/>
          <w:b/>
          <w:bCs/>
          <w:sz w:val="20"/>
          <w:szCs w:val="20"/>
        </w:rPr>
      </w:pPr>
      <w:r w:rsidRPr="002F07FB">
        <w:rPr>
          <w:rFonts w:cstheme="minorHAnsi"/>
          <w:b/>
          <w:bCs/>
          <w:sz w:val="20"/>
          <w:szCs w:val="20"/>
        </w:rPr>
        <w:t>Recommendations:</w:t>
      </w:r>
    </w:p>
    <w:p w14:paraId="5D3E1BE2" w14:textId="4DC03D5B" w:rsidR="0088336B" w:rsidRPr="002F07FB" w:rsidRDefault="0088336B" w:rsidP="003C30D3">
      <w:pPr>
        <w:pStyle w:val="ListParagraph"/>
        <w:numPr>
          <w:ilvl w:val="0"/>
          <w:numId w:val="14"/>
        </w:numPr>
        <w:spacing w:after="0" w:line="240" w:lineRule="auto"/>
        <w:ind w:hanging="180"/>
        <w:jc w:val="both"/>
        <w:rPr>
          <w:rFonts w:cstheme="minorHAnsi"/>
          <w:sz w:val="20"/>
          <w:szCs w:val="20"/>
        </w:rPr>
      </w:pPr>
      <w:r w:rsidRPr="002F07FB">
        <w:rPr>
          <w:rFonts w:cstheme="minorHAnsi"/>
          <w:sz w:val="20"/>
          <w:szCs w:val="20"/>
        </w:rPr>
        <w:t xml:space="preserve">Household and Community demanded </w:t>
      </w:r>
      <w:r w:rsidR="001942C8">
        <w:rPr>
          <w:rFonts w:cstheme="minorHAnsi"/>
          <w:sz w:val="20"/>
          <w:szCs w:val="20"/>
        </w:rPr>
        <w:t xml:space="preserve">a </w:t>
      </w:r>
      <w:r w:rsidRPr="002F07FB">
        <w:rPr>
          <w:rFonts w:cstheme="minorHAnsi"/>
          <w:sz w:val="20"/>
          <w:szCs w:val="20"/>
        </w:rPr>
        <w:t xml:space="preserve">free radio set (solar PV power, winding) for accessing radio </w:t>
      </w:r>
      <w:r w:rsidR="001942C8">
        <w:rPr>
          <w:rFonts w:cstheme="minorHAnsi"/>
          <w:sz w:val="20"/>
          <w:szCs w:val="20"/>
        </w:rPr>
        <w:t>broadcasts</w:t>
      </w:r>
      <w:r w:rsidRPr="002F07FB">
        <w:rPr>
          <w:rFonts w:cstheme="minorHAnsi"/>
          <w:sz w:val="20"/>
          <w:szCs w:val="20"/>
        </w:rPr>
        <w:t xml:space="preserve"> based </w:t>
      </w:r>
      <w:r w:rsidR="001942C8">
        <w:rPr>
          <w:rFonts w:cstheme="minorHAnsi"/>
          <w:sz w:val="20"/>
          <w:szCs w:val="20"/>
        </w:rPr>
        <w:t xml:space="preserve">on </w:t>
      </w:r>
      <w:r w:rsidRPr="002F07FB">
        <w:rPr>
          <w:rFonts w:cstheme="minorHAnsi"/>
          <w:sz w:val="20"/>
          <w:szCs w:val="20"/>
        </w:rPr>
        <w:t>early warning</w:t>
      </w:r>
    </w:p>
    <w:bookmarkEnd w:id="29"/>
    <w:p w14:paraId="32C087D7" w14:textId="70DB8979" w:rsidR="0088336B" w:rsidRPr="002F07FB" w:rsidRDefault="0088336B" w:rsidP="003C30D3">
      <w:pPr>
        <w:pStyle w:val="ListParagraph"/>
        <w:numPr>
          <w:ilvl w:val="0"/>
          <w:numId w:val="14"/>
        </w:numPr>
        <w:spacing w:after="0" w:line="240" w:lineRule="auto"/>
        <w:ind w:hanging="180"/>
        <w:jc w:val="both"/>
        <w:rPr>
          <w:rFonts w:cstheme="minorHAnsi"/>
          <w:sz w:val="20"/>
          <w:szCs w:val="20"/>
        </w:rPr>
      </w:pPr>
      <w:r w:rsidRPr="002F07FB">
        <w:rPr>
          <w:rFonts w:cstheme="minorHAnsi"/>
          <w:sz w:val="20"/>
          <w:szCs w:val="20"/>
        </w:rPr>
        <w:t xml:space="preserve">Community radio/ National radio to broadcast multi-hazard early warning </w:t>
      </w:r>
      <w:r w:rsidR="001942C8">
        <w:rPr>
          <w:rFonts w:cstheme="minorHAnsi"/>
          <w:sz w:val="20"/>
          <w:szCs w:val="20"/>
        </w:rPr>
        <w:t>in all local languages</w:t>
      </w:r>
      <w:r w:rsidRPr="002F07FB">
        <w:rPr>
          <w:rFonts w:cstheme="minorHAnsi"/>
          <w:sz w:val="20"/>
          <w:szCs w:val="20"/>
        </w:rPr>
        <w:t>.</w:t>
      </w:r>
    </w:p>
    <w:p w14:paraId="1F281BAC" w14:textId="240AD6B0" w:rsidR="0088336B" w:rsidRPr="002F07FB" w:rsidRDefault="0088336B" w:rsidP="003C30D3">
      <w:pPr>
        <w:pStyle w:val="ListParagraph"/>
        <w:numPr>
          <w:ilvl w:val="0"/>
          <w:numId w:val="14"/>
        </w:numPr>
        <w:spacing w:after="0" w:line="240" w:lineRule="auto"/>
        <w:ind w:hanging="180"/>
        <w:jc w:val="both"/>
        <w:rPr>
          <w:rFonts w:cstheme="minorHAnsi"/>
          <w:sz w:val="20"/>
          <w:szCs w:val="20"/>
        </w:rPr>
      </w:pPr>
      <w:r w:rsidRPr="002F07FB">
        <w:rPr>
          <w:rFonts w:cstheme="minorHAnsi"/>
          <w:sz w:val="20"/>
          <w:szCs w:val="20"/>
        </w:rPr>
        <w:t xml:space="preserve">Demanded </w:t>
      </w:r>
      <w:r w:rsidR="001942C8">
        <w:rPr>
          <w:rFonts w:cstheme="minorHAnsi"/>
          <w:sz w:val="20"/>
          <w:szCs w:val="20"/>
        </w:rPr>
        <w:t>tool-free</w:t>
      </w:r>
      <w:r w:rsidRPr="002F07FB">
        <w:rPr>
          <w:rFonts w:cstheme="minorHAnsi"/>
          <w:sz w:val="20"/>
          <w:szCs w:val="20"/>
        </w:rPr>
        <w:t xml:space="preserve"> cell phone communication/message by </w:t>
      </w:r>
      <w:r w:rsidR="000A1380" w:rsidRPr="002F07FB">
        <w:rPr>
          <w:rFonts w:cstheme="minorHAnsi"/>
          <w:sz w:val="20"/>
          <w:szCs w:val="20"/>
        </w:rPr>
        <w:t xml:space="preserve">CPCC </w:t>
      </w:r>
      <w:r w:rsidRPr="002F07FB">
        <w:rPr>
          <w:rFonts w:cstheme="minorHAnsi"/>
          <w:sz w:val="20"/>
          <w:szCs w:val="20"/>
        </w:rPr>
        <w:t>member</w:t>
      </w:r>
      <w:r w:rsidR="000A1380" w:rsidRPr="002F07FB">
        <w:rPr>
          <w:rFonts w:cstheme="minorHAnsi"/>
          <w:sz w:val="20"/>
          <w:szCs w:val="20"/>
        </w:rPr>
        <w:t>s</w:t>
      </w:r>
      <w:r w:rsidRPr="002F07FB">
        <w:rPr>
          <w:rFonts w:cstheme="minorHAnsi"/>
          <w:sz w:val="20"/>
          <w:szCs w:val="20"/>
        </w:rPr>
        <w:t>.</w:t>
      </w:r>
    </w:p>
    <w:p w14:paraId="60BA63C8" w14:textId="21FDC273" w:rsidR="0088336B" w:rsidRPr="002F07FB" w:rsidRDefault="001942C8" w:rsidP="003C30D3">
      <w:pPr>
        <w:pStyle w:val="ListParagraph"/>
        <w:numPr>
          <w:ilvl w:val="0"/>
          <w:numId w:val="14"/>
        </w:numPr>
        <w:spacing w:after="0" w:line="240" w:lineRule="auto"/>
        <w:ind w:hanging="180"/>
        <w:jc w:val="both"/>
        <w:rPr>
          <w:rFonts w:cstheme="minorHAnsi"/>
          <w:sz w:val="20"/>
          <w:szCs w:val="20"/>
        </w:rPr>
      </w:pPr>
      <w:r>
        <w:rPr>
          <w:rFonts w:cstheme="minorHAnsi"/>
          <w:sz w:val="20"/>
          <w:szCs w:val="20"/>
        </w:rPr>
        <w:t>Toll-free</w:t>
      </w:r>
      <w:r w:rsidR="0088336B" w:rsidRPr="002F07FB">
        <w:rPr>
          <w:rFonts w:cstheme="minorHAnsi"/>
          <w:sz w:val="20"/>
          <w:szCs w:val="20"/>
        </w:rPr>
        <w:t xml:space="preserve"> IVR/ cell broadcasts</w:t>
      </w:r>
    </w:p>
    <w:p w14:paraId="6992E8BD" w14:textId="77777777" w:rsidR="0088336B" w:rsidRPr="002F07FB" w:rsidRDefault="0088336B" w:rsidP="003C30D3">
      <w:pPr>
        <w:pStyle w:val="ListParagraph"/>
        <w:numPr>
          <w:ilvl w:val="0"/>
          <w:numId w:val="14"/>
        </w:numPr>
        <w:spacing w:after="0" w:line="240" w:lineRule="auto"/>
        <w:ind w:hanging="180"/>
        <w:jc w:val="both"/>
        <w:rPr>
          <w:rFonts w:cstheme="minorHAnsi"/>
          <w:sz w:val="20"/>
          <w:szCs w:val="20"/>
        </w:rPr>
      </w:pPr>
      <w:r w:rsidRPr="002F07FB">
        <w:rPr>
          <w:rFonts w:cstheme="minorHAnsi"/>
          <w:sz w:val="20"/>
          <w:szCs w:val="20"/>
        </w:rPr>
        <w:t>Livestock and Fisheries disaggregated climate impact data.</w:t>
      </w:r>
    </w:p>
    <w:p w14:paraId="43F788E1" w14:textId="4ECDD8C8" w:rsidR="0088336B" w:rsidRPr="002F07FB" w:rsidRDefault="0088336B" w:rsidP="003C30D3">
      <w:pPr>
        <w:pStyle w:val="ListParagraph"/>
        <w:numPr>
          <w:ilvl w:val="0"/>
          <w:numId w:val="14"/>
        </w:numPr>
        <w:spacing w:after="0" w:line="240" w:lineRule="auto"/>
        <w:ind w:hanging="180"/>
        <w:jc w:val="both"/>
        <w:rPr>
          <w:rFonts w:cstheme="minorHAnsi"/>
          <w:sz w:val="20"/>
          <w:szCs w:val="20"/>
        </w:rPr>
      </w:pPr>
      <w:r w:rsidRPr="002F07FB">
        <w:rPr>
          <w:rFonts w:cstheme="minorHAnsi"/>
          <w:sz w:val="20"/>
          <w:szCs w:val="20"/>
        </w:rPr>
        <w:t xml:space="preserve">Community  to listen </w:t>
      </w:r>
      <w:r w:rsidR="001942C8">
        <w:rPr>
          <w:rFonts w:cstheme="minorHAnsi"/>
          <w:sz w:val="20"/>
          <w:szCs w:val="20"/>
        </w:rPr>
        <w:t xml:space="preserve">to </w:t>
      </w:r>
      <w:r w:rsidRPr="002F07FB">
        <w:rPr>
          <w:rFonts w:cstheme="minorHAnsi"/>
          <w:sz w:val="20"/>
          <w:szCs w:val="20"/>
        </w:rPr>
        <w:t xml:space="preserve">Radio /TV broadcasts for emergency preparedness until </w:t>
      </w:r>
      <w:r w:rsidR="001942C8">
        <w:rPr>
          <w:rFonts w:cstheme="minorHAnsi"/>
          <w:sz w:val="20"/>
          <w:szCs w:val="20"/>
        </w:rPr>
        <w:t xml:space="preserve">the </w:t>
      </w:r>
      <w:r w:rsidRPr="002F07FB">
        <w:rPr>
          <w:rFonts w:cstheme="minorHAnsi"/>
          <w:sz w:val="20"/>
          <w:szCs w:val="20"/>
        </w:rPr>
        <w:t>VCPC</w:t>
      </w:r>
      <w:r w:rsidR="000A1380" w:rsidRPr="002F07FB">
        <w:rPr>
          <w:rFonts w:cstheme="minorHAnsi"/>
          <w:sz w:val="20"/>
          <w:szCs w:val="20"/>
        </w:rPr>
        <w:t>C</w:t>
      </w:r>
      <w:r w:rsidRPr="002F07FB">
        <w:rPr>
          <w:rFonts w:cstheme="minorHAnsi"/>
          <w:sz w:val="20"/>
          <w:szCs w:val="20"/>
        </w:rPr>
        <w:t xml:space="preserve"> in </w:t>
      </w:r>
      <w:r w:rsidR="001942C8">
        <w:rPr>
          <w:rFonts w:cstheme="minorHAnsi"/>
          <w:sz w:val="20"/>
          <w:szCs w:val="20"/>
        </w:rPr>
        <w:t xml:space="preserve">the </w:t>
      </w:r>
      <w:r w:rsidRPr="002F07FB">
        <w:rPr>
          <w:rFonts w:cstheme="minorHAnsi"/>
          <w:sz w:val="20"/>
          <w:szCs w:val="20"/>
        </w:rPr>
        <w:t xml:space="preserve">group meeting </w:t>
      </w:r>
      <w:r w:rsidR="001942C8">
        <w:rPr>
          <w:rFonts w:cstheme="minorHAnsi"/>
          <w:sz w:val="20"/>
          <w:szCs w:val="20"/>
        </w:rPr>
        <w:t>advises</w:t>
      </w:r>
      <w:r w:rsidRPr="002F07FB">
        <w:rPr>
          <w:rFonts w:cstheme="minorHAnsi"/>
          <w:sz w:val="20"/>
          <w:szCs w:val="20"/>
        </w:rPr>
        <w:t xml:space="preserve"> </w:t>
      </w:r>
      <w:r w:rsidR="001942C8">
        <w:rPr>
          <w:rFonts w:cstheme="minorHAnsi"/>
          <w:sz w:val="20"/>
          <w:szCs w:val="20"/>
        </w:rPr>
        <w:t>on</w:t>
      </w:r>
      <w:r w:rsidRPr="002F07FB">
        <w:rPr>
          <w:rFonts w:cstheme="minorHAnsi"/>
          <w:sz w:val="20"/>
          <w:szCs w:val="20"/>
        </w:rPr>
        <w:t xml:space="preserve"> sheltering </w:t>
      </w:r>
    </w:p>
    <w:p w14:paraId="0A4B0100" w14:textId="77777777" w:rsidR="0088336B" w:rsidRPr="002F07FB" w:rsidRDefault="0088336B" w:rsidP="003C30D3">
      <w:pPr>
        <w:pStyle w:val="ListParagraph"/>
        <w:numPr>
          <w:ilvl w:val="0"/>
          <w:numId w:val="14"/>
        </w:numPr>
        <w:spacing w:after="0" w:line="240" w:lineRule="auto"/>
        <w:ind w:hanging="180"/>
        <w:jc w:val="both"/>
        <w:rPr>
          <w:rFonts w:cstheme="minorHAnsi"/>
          <w:sz w:val="20"/>
          <w:szCs w:val="20"/>
        </w:rPr>
      </w:pPr>
      <w:r w:rsidRPr="002F07FB">
        <w:rPr>
          <w:rFonts w:cstheme="minorHAnsi"/>
          <w:sz w:val="20"/>
          <w:szCs w:val="20"/>
        </w:rPr>
        <w:t>Technical capacity of understanding the warning</w:t>
      </w:r>
    </w:p>
    <w:p w14:paraId="039BB942" w14:textId="1B10E61E" w:rsidR="0088336B" w:rsidRPr="002F07FB" w:rsidRDefault="0088336B" w:rsidP="003C30D3">
      <w:pPr>
        <w:pStyle w:val="ListParagraph"/>
        <w:numPr>
          <w:ilvl w:val="0"/>
          <w:numId w:val="21"/>
        </w:numPr>
        <w:spacing w:after="0" w:line="240" w:lineRule="auto"/>
        <w:ind w:hanging="180"/>
        <w:jc w:val="both"/>
        <w:rPr>
          <w:rFonts w:cstheme="minorHAnsi"/>
          <w:sz w:val="20"/>
          <w:szCs w:val="20"/>
        </w:rPr>
      </w:pPr>
      <w:bookmarkStart w:id="31" w:name="_Hlk163829000"/>
      <w:r w:rsidRPr="002F07FB">
        <w:rPr>
          <w:rFonts w:cstheme="minorHAnsi"/>
          <w:sz w:val="20"/>
          <w:szCs w:val="20"/>
        </w:rPr>
        <w:t>Women</w:t>
      </w:r>
      <w:r w:rsidR="001942C8">
        <w:rPr>
          <w:rFonts w:cstheme="minorHAnsi"/>
          <w:sz w:val="20"/>
          <w:szCs w:val="20"/>
        </w:rPr>
        <w:t xml:space="preserve"> and</w:t>
      </w:r>
      <w:r w:rsidRPr="002F07FB">
        <w:rPr>
          <w:rFonts w:cstheme="minorHAnsi"/>
          <w:sz w:val="20"/>
          <w:szCs w:val="20"/>
        </w:rPr>
        <w:t xml:space="preserve"> girls </w:t>
      </w:r>
      <w:r w:rsidR="001942C8">
        <w:rPr>
          <w:rFonts w:cstheme="minorHAnsi"/>
          <w:sz w:val="20"/>
          <w:szCs w:val="20"/>
        </w:rPr>
        <w:t xml:space="preserve">are </w:t>
      </w:r>
      <w:r w:rsidRPr="002F07FB">
        <w:rPr>
          <w:rFonts w:cstheme="minorHAnsi"/>
          <w:sz w:val="20"/>
          <w:szCs w:val="20"/>
        </w:rPr>
        <w:t xml:space="preserve">understandably </w:t>
      </w:r>
      <w:r w:rsidR="001942C8">
        <w:rPr>
          <w:rFonts w:cstheme="minorHAnsi"/>
          <w:sz w:val="20"/>
          <w:szCs w:val="20"/>
        </w:rPr>
        <w:t xml:space="preserve">concerned </w:t>
      </w:r>
      <w:r w:rsidRPr="002F07FB">
        <w:rPr>
          <w:rFonts w:cstheme="minorHAnsi"/>
          <w:sz w:val="20"/>
          <w:szCs w:val="20"/>
        </w:rPr>
        <w:t xml:space="preserve">about the early warning </w:t>
      </w:r>
    </w:p>
    <w:p w14:paraId="081EBF92" w14:textId="69DFDC2E" w:rsidR="0088336B" w:rsidRPr="002F07FB" w:rsidRDefault="0088336B" w:rsidP="003C30D3">
      <w:pPr>
        <w:pStyle w:val="ListParagraph"/>
        <w:numPr>
          <w:ilvl w:val="0"/>
          <w:numId w:val="21"/>
        </w:numPr>
        <w:spacing w:after="0" w:line="240" w:lineRule="auto"/>
        <w:ind w:hanging="180"/>
        <w:jc w:val="both"/>
        <w:rPr>
          <w:rFonts w:cstheme="minorHAnsi"/>
          <w:sz w:val="20"/>
          <w:szCs w:val="20"/>
        </w:rPr>
      </w:pPr>
      <w:r w:rsidRPr="002F07FB">
        <w:rPr>
          <w:rFonts w:cstheme="minorHAnsi"/>
          <w:sz w:val="20"/>
          <w:szCs w:val="20"/>
        </w:rPr>
        <w:t>Women need to decide when, where</w:t>
      </w:r>
      <w:r w:rsidR="001942C8">
        <w:rPr>
          <w:rFonts w:cstheme="minorHAnsi"/>
          <w:sz w:val="20"/>
          <w:szCs w:val="20"/>
        </w:rPr>
        <w:t>,</w:t>
      </w:r>
      <w:r w:rsidRPr="002F07FB">
        <w:rPr>
          <w:rFonts w:cstheme="minorHAnsi"/>
          <w:sz w:val="20"/>
          <w:szCs w:val="20"/>
        </w:rPr>
        <w:t xml:space="preserve"> and how to take shelter to safe ground. </w:t>
      </w:r>
    </w:p>
    <w:bookmarkEnd w:id="31"/>
    <w:p w14:paraId="7C4C7A0D" w14:textId="12959597" w:rsidR="00614E77" w:rsidRPr="002F07FB" w:rsidRDefault="0088336B" w:rsidP="003C30D3">
      <w:pPr>
        <w:pStyle w:val="ListParagraph"/>
        <w:numPr>
          <w:ilvl w:val="0"/>
          <w:numId w:val="21"/>
        </w:numPr>
        <w:spacing w:after="0" w:line="240" w:lineRule="auto"/>
        <w:ind w:hanging="180"/>
        <w:jc w:val="both"/>
        <w:rPr>
          <w:rStyle w:val="Strong"/>
          <w:rFonts w:cstheme="minorHAnsi"/>
          <w:b w:val="0"/>
          <w:bCs w:val="0"/>
          <w:sz w:val="20"/>
          <w:szCs w:val="20"/>
        </w:rPr>
      </w:pPr>
      <w:r w:rsidRPr="002F07FB">
        <w:rPr>
          <w:rFonts w:cstheme="minorHAnsi"/>
          <w:sz w:val="20"/>
          <w:szCs w:val="20"/>
        </w:rPr>
        <w:t xml:space="preserve">Community radio, National radio, </w:t>
      </w:r>
      <w:r w:rsidR="001942C8">
        <w:rPr>
          <w:rFonts w:cstheme="minorHAnsi"/>
          <w:sz w:val="20"/>
          <w:szCs w:val="20"/>
        </w:rPr>
        <w:t>Toll-free cell phone communication, IVR, Cell broadcasts on humanitarian situations, awareness about SGBV,</w:t>
      </w:r>
      <w:r w:rsidRPr="002F07FB">
        <w:rPr>
          <w:rStyle w:val="Strong"/>
          <w:rFonts w:cstheme="minorHAnsi"/>
          <w:color w:val="000000"/>
          <w:sz w:val="20"/>
          <w:szCs w:val="20"/>
        </w:rPr>
        <w:t xml:space="preserve"> etc. </w:t>
      </w:r>
    </w:p>
    <w:p w14:paraId="714C1664" w14:textId="77777777" w:rsidR="00614E77" w:rsidRPr="002F07FB" w:rsidRDefault="00614E77" w:rsidP="00877596">
      <w:pPr>
        <w:spacing w:after="0" w:line="240" w:lineRule="auto"/>
        <w:ind w:left="720" w:hanging="180"/>
        <w:jc w:val="both"/>
        <w:rPr>
          <w:rFonts w:cstheme="minorHAnsi"/>
          <w:sz w:val="20"/>
          <w:szCs w:val="20"/>
        </w:rPr>
      </w:pPr>
    </w:p>
    <w:p w14:paraId="70B2BCD5" w14:textId="1062540D" w:rsidR="007525F7" w:rsidRPr="0076146C" w:rsidRDefault="007525F7" w:rsidP="003C30D3">
      <w:pPr>
        <w:pStyle w:val="ListParagraph"/>
        <w:numPr>
          <w:ilvl w:val="0"/>
          <w:numId w:val="85"/>
        </w:numPr>
        <w:spacing w:after="0" w:line="240" w:lineRule="auto"/>
        <w:jc w:val="both"/>
        <w:rPr>
          <w:rFonts w:cstheme="minorHAnsi"/>
          <w:b/>
          <w:bCs/>
          <w:sz w:val="20"/>
          <w:szCs w:val="20"/>
          <w:highlight w:val="cyan"/>
        </w:rPr>
      </w:pPr>
      <w:r w:rsidRPr="0076146C">
        <w:rPr>
          <w:rFonts w:cstheme="minorHAnsi"/>
          <w:b/>
          <w:bCs/>
          <w:sz w:val="20"/>
          <w:szCs w:val="20"/>
          <w:highlight w:val="cyan"/>
        </w:rPr>
        <w:t xml:space="preserve">VCPCC Suggestions/recommendations  </w:t>
      </w:r>
      <w:r w:rsidR="0088336B" w:rsidRPr="0076146C">
        <w:rPr>
          <w:rFonts w:cstheme="minorHAnsi"/>
          <w:b/>
          <w:bCs/>
          <w:sz w:val="20"/>
          <w:szCs w:val="20"/>
          <w:highlight w:val="cyan"/>
        </w:rPr>
        <w:t>to the government about (improving) early warnings for cyclone, floods, flash floods, heavy rainfall and drought</w:t>
      </w:r>
    </w:p>
    <w:p w14:paraId="492A251D" w14:textId="77777777" w:rsidR="007525F7" w:rsidRPr="002F07FB" w:rsidRDefault="007525F7" w:rsidP="002F07FB">
      <w:pPr>
        <w:pStyle w:val="ListParagraph"/>
        <w:spacing w:after="0" w:line="240" w:lineRule="auto"/>
        <w:ind w:left="1080"/>
        <w:jc w:val="both"/>
        <w:rPr>
          <w:rFonts w:cstheme="minorHAnsi"/>
          <w:b/>
          <w:bCs/>
          <w:sz w:val="20"/>
          <w:szCs w:val="20"/>
        </w:rPr>
      </w:pPr>
    </w:p>
    <w:p w14:paraId="4AD7F6FD" w14:textId="77777777"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 xml:space="preserve">Preparedness: </w:t>
      </w:r>
    </w:p>
    <w:p w14:paraId="398C59C2" w14:textId="20334BD0" w:rsidR="00F21247" w:rsidRPr="002F07FB" w:rsidRDefault="005F14C9" w:rsidP="003C30D3">
      <w:pPr>
        <w:pStyle w:val="ListParagraph"/>
        <w:numPr>
          <w:ilvl w:val="0"/>
          <w:numId w:val="22"/>
        </w:numPr>
        <w:spacing w:after="0" w:line="240" w:lineRule="auto"/>
        <w:jc w:val="both"/>
        <w:rPr>
          <w:rFonts w:cstheme="minorHAnsi"/>
          <w:sz w:val="20"/>
          <w:szCs w:val="20"/>
        </w:rPr>
      </w:pPr>
      <w:bookmarkStart w:id="32" w:name="_Hlk166758622"/>
      <w:r w:rsidRPr="002F07FB">
        <w:rPr>
          <w:rFonts w:cstheme="minorHAnsi"/>
          <w:sz w:val="20"/>
          <w:szCs w:val="20"/>
        </w:rPr>
        <w:t>Installation</w:t>
      </w:r>
      <w:r w:rsidR="00F21247" w:rsidRPr="002F07FB">
        <w:rPr>
          <w:rFonts w:cstheme="minorHAnsi"/>
          <w:sz w:val="20"/>
          <w:szCs w:val="20"/>
        </w:rPr>
        <w:t xml:space="preserve"> of </w:t>
      </w:r>
      <w:r w:rsidR="001942C8">
        <w:rPr>
          <w:rFonts w:cstheme="minorHAnsi"/>
          <w:sz w:val="20"/>
          <w:szCs w:val="20"/>
        </w:rPr>
        <w:t>a</w:t>
      </w:r>
      <w:r w:rsidR="00F21247" w:rsidRPr="002F07FB">
        <w:rPr>
          <w:rFonts w:cstheme="minorHAnsi"/>
          <w:sz w:val="20"/>
          <w:szCs w:val="20"/>
        </w:rPr>
        <w:t xml:space="preserve"> </w:t>
      </w:r>
      <w:r w:rsidR="001942C8">
        <w:rPr>
          <w:rFonts w:cstheme="minorHAnsi"/>
          <w:sz w:val="20"/>
          <w:szCs w:val="20"/>
        </w:rPr>
        <w:t>gender-friendly</w:t>
      </w:r>
      <w:r w:rsidRPr="002F07FB">
        <w:rPr>
          <w:rFonts w:cstheme="minorHAnsi"/>
          <w:sz w:val="20"/>
          <w:szCs w:val="20"/>
        </w:rPr>
        <w:t xml:space="preserve"> multi-purpose </w:t>
      </w:r>
      <w:r w:rsidR="00F21247" w:rsidRPr="002F07FB">
        <w:rPr>
          <w:rFonts w:cstheme="minorHAnsi"/>
          <w:sz w:val="20"/>
          <w:szCs w:val="20"/>
        </w:rPr>
        <w:t xml:space="preserve"> evacuation center</w:t>
      </w:r>
    </w:p>
    <w:p w14:paraId="585C3207" w14:textId="474FB71A" w:rsidR="00F21247" w:rsidRPr="002F07FB" w:rsidRDefault="00F21247"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 xml:space="preserve">Transport facility for </w:t>
      </w:r>
      <w:r w:rsidR="005F14C9" w:rsidRPr="002F07FB">
        <w:rPr>
          <w:rFonts w:cstheme="minorHAnsi"/>
          <w:sz w:val="20"/>
          <w:szCs w:val="20"/>
        </w:rPr>
        <w:t>emergency</w:t>
      </w:r>
      <w:r w:rsidRPr="002F07FB">
        <w:rPr>
          <w:rFonts w:cstheme="minorHAnsi"/>
          <w:sz w:val="20"/>
          <w:szCs w:val="20"/>
        </w:rPr>
        <w:t xml:space="preserve"> evacuation</w:t>
      </w:r>
    </w:p>
    <w:p w14:paraId="63F82C7A" w14:textId="1737EDDE" w:rsidR="00F21247" w:rsidRPr="002F07FB" w:rsidRDefault="005F14C9"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Emergency</w:t>
      </w:r>
      <w:r w:rsidR="00F21247" w:rsidRPr="002F07FB">
        <w:rPr>
          <w:rFonts w:cstheme="minorHAnsi"/>
          <w:sz w:val="20"/>
          <w:szCs w:val="20"/>
        </w:rPr>
        <w:t xml:space="preserve"> </w:t>
      </w:r>
      <w:r w:rsidRPr="002F07FB">
        <w:rPr>
          <w:rFonts w:cstheme="minorHAnsi"/>
          <w:sz w:val="20"/>
          <w:szCs w:val="20"/>
        </w:rPr>
        <w:t>prepositioning</w:t>
      </w:r>
      <w:r w:rsidR="00F21247" w:rsidRPr="002F07FB">
        <w:rPr>
          <w:rFonts w:cstheme="minorHAnsi"/>
          <w:sz w:val="20"/>
          <w:szCs w:val="20"/>
        </w:rPr>
        <w:t xml:space="preserve"> of Food during </w:t>
      </w:r>
      <w:r w:rsidRPr="002F07FB">
        <w:rPr>
          <w:rFonts w:cstheme="minorHAnsi"/>
          <w:sz w:val="20"/>
          <w:szCs w:val="20"/>
        </w:rPr>
        <w:t>difficult</w:t>
      </w:r>
      <w:r w:rsidR="00F21247" w:rsidRPr="002F07FB">
        <w:rPr>
          <w:rFonts w:cstheme="minorHAnsi"/>
          <w:sz w:val="20"/>
          <w:szCs w:val="20"/>
        </w:rPr>
        <w:t xml:space="preserve"> </w:t>
      </w:r>
      <w:r w:rsidR="001942C8">
        <w:rPr>
          <w:rFonts w:cstheme="minorHAnsi"/>
          <w:sz w:val="20"/>
          <w:szCs w:val="20"/>
        </w:rPr>
        <w:t>situations ( energy biscuits, dry foods,</w:t>
      </w:r>
      <w:r w:rsidRPr="002F07FB">
        <w:rPr>
          <w:rFonts w:cstheme="minorHAnsi"/>
          <w:sz w:val="20"/>
          <w:szCs w:val="20"/>
        </w:rPr>
        <w:t xml:space="preserve"> etc.) </w:t>
      </w:r>
    </w:p>
    <w:p w14:paraId="42CF40C7" w14:textId="7BCFE788" w:rsidR="00F21247" w:rsidRPr="002F07FB" w:rsidRDefault="005F14C9" w:rsidP="003C30D3">
      <w:pPr>
        <w:pStyle w:val="ListParagraph"/>
        <w:numPr>
          <w:ilvl w:val="0"/>
          <w:numId w:val="22"/>
        </w:numPr>
        <w:spacing w:after="0" w:line="240" w:lineRule="auto"/>
        <w:jc w:val="both"/>
        <w:rPr>
          <w:rFonts w:cstheme="minorHAnsi"/>
          <w:sz w:val="20"/>
          <w:szCs w:val="20"/>
        </w:rPr>
      </w:pPr>
      <w:bookmarkStart w:id="33" w:name="_Hlk166758688"/>
      <w:r w:rsidRPr="002F07FB">
        <w:rPr>
          <w:rFonts w:cstheme="minorHAnsi"/>
          <w:sz w:val="20"/>
          <w:szCs w:val="20"/>
        </w:rPr>
        <w:lastRenderedPageBreak/>
        <w:t xml:space="preserve">Emergency water treatment tablets, </w:t>
      </w:r>
      <w:r w:rsidR="00F21247" w:rsidRPr="002F07FB">
        <w:rPr>
          <w:rFonts w:cstheme="minorHAnsi"/>
          <w:sz w:val="20"/>
          <w:szCs w:val="20"/>
        </w:rPr>
        <w:t>WASH</w:t>
      </w:r>
      <w:r w:rsidRPr="002F07FB">
        <w:rPr>
          <w:rFonts w:cstheme="minorHAnsi"/>
          <w:sz w:val="20"/>
          <w:szCs w:val="20"/>
        </w:rPr>
        <w:t xml:space="preserve"> kits, </w:t>
      </w:r>
      <w:r w:rsidR="001942C8">
        <w:rPr>
          <w:rFonts w:cstheme="minorHAnsi"/>
          <w:sz w:val="20"/>
          <w:szCs w:val="20"/>
        </w:rPr>
        <w:t xml:space="preserve">and a </w:t>
      </w:r>
      <w:r w:rsidRPr="002F07FB">
        <w:rPr>
          <w:rFonts w:cstheme="minorHAnsi"/>
          <w:sz w:val="20"/>
          <w:szCs w:val="20"/>
        </w:rPr>
        <w:t>rainwater harvesting system</w:t>
      </w:r>
      <w:r w:rsidR="00F21247" w:rsidRPr="002F07FB">
        <w:rPr>
          <w:rFonts w:cstheme="minorHAnsi"/>
          <w:sz w:val="20"/>
          <w:szCs w:val="20"/>
        </w:rPr>
        <w:t xml:space="preserve"> </w:t>
      </w:r>
      <w:r w:rsidRPr="002F07FB">
        <w:rPr>
          <w:rFonts w:cstheme="minorHAnsi"/>
          <w:sz w:val="20"/>
          <w:szCs w:val="20"/>
        </w:rPr>
        <w:t>in every household</w:t>
      </w:r>
    </w:p>
    <w:bookmarkEnd w:id="32"/>
    <w:bookmarkEnd w:id="33"/>
    <w:p w14:paraId="421517B9" w14:textId="176A3157" w:rsidR="00F21247" w:rsidRPr="002F07FB" w:rsidRDefault="00F21247"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 xml:space="preserve">Provide training and mock drill on emergency evacuation for sudden onset </w:t>
      </w:r>
      <w:bookmarkStart w:id="34" w:name="_Hlk166758465"/>
      <w:r w:rsidR="001942C8">
        <w:rPr>
          <w:rFonts w:cstheme="minorHAnsi"/>
          <w:sz w:val="20"/>
          <w:szCs w:val="20"/>
        </w:rPr>
        <w:t>disasters ( heavy rainfall, flash flooding, landslide, thunderstorm, tornadoes,</w:t>
      </w:r>
      <w:r w:rsidRPr="002F07FB">
        <w:rPr>
          <w:rFonts w:cstheme="minorHAnsi"/>
          <w:sz w:val="20"/>
          <w:szCs w:val="20"/>
        </w:rPr>
        <w:t xml:space="preserve"> etc.) .</w:t>
      </w:r>
    </w:p>
    <w:bookmarkEnd w:id="34"/>
    <w:p w14:paraId="5A2B31EF" w14:textId="36EB9600" w:rsidR="0088336B" w:rsidRPr="002F07FB" w:rsidRDefault="00F21247"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E</w:t>
      </w:r>
      <w:r w:rsidR="0088336B" w:rsidRPr="002F07FB">
        <w:rPr>
          <w:rFonts w:cstheme="minorHAnsi"/>
          <w:sz w:val="20"/>
          <w:szCs w:val="20"/>
        </w:rPr>
        <w:t xml:space="preserve">mergency forecast /early warning based </w:t>
      </w:r>
      <w:r w:rsidR="001942C8">
        <w:rPr>
          <w:rFonts w:cstheme="minorHAnsi"/>
          <w:sz w:val="20"/>
          <w:szCs w:val="20"/>
        </w:rPr>
        <w:t>on early preparation, related training,</w:t>
      </w:r>
      <w:r w:rsidR="0088336B" w:rsidRPr="002F07FB">
        <w:rPr>
          <w:rFonts w:cstheme="minorHAnsi"/>
          <w:sz w:val="20"/>
          <w:szCs w:val="20"/>
        </w:rPr>
        <w:t xml:space="preserve"> and mock drill </w:t>
      </w:r>
      <w:r w:rsidR="001942C8">
        <w:rPr>
          <w:rFonts w:cstheme="minorHAnsi"/>
          <w:sz w:val="20"/>
          <w:szCs w:val="20"/>
        </w:rPr>
        <w:t xml:space="preserve">before the hazard makes </w:t>
      </w:r>
      <w:r w:rsidR="0088336B" w:rsidRPr="002F07FB">
        <w:rPr>
          <w:rFonts w:cstheme="minorHAnsi"/>
          <w:sz w:val="20"/>
          <w:szCs w:val="20"/>
        </w:rPr>
        <w:t>landfall/disasters are highly likely to take place.</w:t>
      </w:r>
    </w:p>
    <w:p w14:paraId="73462501" w14:textId="0300845E" w:rsidR="0088336B" w:rsidRPr="002F07FB" w:rsidRDefault="0088336B"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CPC</w:t>
      </w:r>
      <w:r w:rsidR="000A1380" w:rsidRPr="002F07FB">
        <w:rPr>
          <w:rFonts w:cstheme="minorHAnsi"/>
          <w:sz w:val="20"/>
          <w:szCs w:val="20"/>
        </w:rPr>
        <w:t>Cs</w:t>
      </w:r>
      <w:r w:rsidRPr="002F07FB">
        <w:rPr>
          <w:rFonts w:cstheme="minorHAnsi"/>
          <w:sz w:val="20"/>
          <w:szCs w:val="20"/>
        </w:rPr>
        <w:t xml:space="preserve"> to constantly provide </w:t>
      </w:r>
      <w:r w:rsidR="001942C8">
        <w:rPr>
          <w:rFonts w:cstheme="minorHAnsi"/>
          <w:sz w:val="20"/>
          <w:szCs w:val="20"/>
        </w:rPr>
        <w:t>feedback with their UHF/VHF radio to EOC about the community level preparedness measures, emergency evacuation status, energy, humanitarian needs, and priorities of relief and other NFIs,</w:t>
      </w:r>
      <w:r w:rsidRPr="002F07FB">
        <w:rPr>
          <w:rFonts w:cstheme="minorHAnsi"/>
          <w:sz w:val="20"/>
          <w:szCs w:val="20"/>
        </w:rPr>
        <w:t xml:space="preserve"> etc.</w:t>
      </w:r>
    </w:p>
    <w:p w14:paraId="65069025" w14:textId="0ACD6BFC" w:rsidR="0088336B" w:rsidRPr="002F07FB" w:rsidRDefault="0088336B"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 xml:space="preserve">Village headwomen, women </w:t>
      </w:r>
      <w:r w:rsidR="001942C8">
        <w:rPr>
          <w:rFonts w:cstheme="minorHAnsi"/>
          <w:sz w:val="20"/>
          <w:szCs w:val="20"/>
        </w:rPr>
        <w:t>members</w:t>
      </w:r>
      <w:r w:rsidRPr="002F07FB">
        <w:rPr>
          <w:rFonts w:cstheme="minorHAnsi"/>
          <w:sz w:val="20"/>
          <w:szCs w:val="20"/>
        </w:rPr>
        <w:t xml:space="preserve"> of </w:t>
      </w:r>
      <w:r w:rsidR="000A1380" w:rsidRPr="002F07FB">
        <w:rPr>
          <w:rFonts w:cstheme="minorHAnsi"/>
          <w:sz w:val="20"/>
          <w:szCs w:val="20"/>
        </w:rPr>
        <w:t>the CPCCs</w:t>
      </w:r>
      <w:r w:rsidR="001942C8">
        <w:rPr>
          <w:rFonts w:cstheme="minorHAnsi"/>
          <w:sz w:val="20"/>
          <w:szCs w:val="20"/>
        </w:rPr>
        <w:t>,</w:t>
      </w:r>
      <w:r w:rsidR="000A1380" w:rsidRPr="002F07FB">
        <w:rPr>
          <w:rFonts w:cstheme="minorHAnsi"/>
          <w:sz w:val="20"/>
          <w:szCs w:val="20"/>
        </w:rPr>
        <w:t xml:space="preserve"> </w:t>
      </w:r>
      <w:r w:rsidRPr="002F07FB">
        <w:rPr>
          <w:rFonts w:cstheme="minorHAnsi"/>
          <w:sz w:val="20"/>
          <w:szCs w:val="20"/>
        </w:rPr>
        <w:t xml:space="preserve">and other social council women members  to report </w:t>
      </w:r>
      <w:r w:rsidR="001942C8">
        <w:rPr>
          <w:rFonts w:cstheme="minorHAnsi"/>
          <w:sz w:val="20"/>
          <w:szCs w:val="20"/>
        </w:rPr>
        <w:t xml:space="preserve">to </w:t>
      </w:r>
      <w:r w:rsidRPr="002F07FB">
        <w:rPr>
          <w:rFonts w:cstheme="minorHAnsi"/>
          <w:sz w:val="20"/>
          <w:szCs w:val="20"/>
        </w:rPr>
        <w:t>the District CPC</w:t>
      </w:r>
      <w:r w:rsidR="000A1380" w:rsidRPr="002F07FB">
        <w:rPr>
          <w:rFonts w:cstheme="minorHAnsi"/>
          <w:sz w:val="20"/>
          <w:szCs w:val="20"/>
        </w:rPr>
        <w:t>C /E</w:t>
      </w:r>
      <w:r w:rsidRPr="002F07FB">
        <w:rPr>
          <w:rFonts w:cstheme="minorHAnsi"/>
          <w:sz w:val="20"/>
          <w:szCs w:val="20"/>
        </w:rPr>
        <w:t>OC</w:t>
      </w:r>
      <w:r w:rsidR="000A1380" w:rsidRPr="002F07FB">
        <w:rPr>
          <w:rFonts w:cstheme="minorHAnsi"/>
          <w:sz w:val="20"/>
          <w:szCs w:val="20"/>
        </w:rPr>
        <w:t xml:space="preserve"> </w:t>
      </w:r>
      <w:r w:rsidRPr="002F07FB">
        <w:rPr>
          <w:rFonts w:cstheme="minorHAnsi"/>
          <w:sz w:val="20"/>
          <w:szCs w:val="20"/>
        </w:rPr>
        <w:t xml:space="preserve">about the needs and priorities of </w:t>
      </w:r>
      <w:r w:rsidR="001942C8">
        <w:rPr>
          <w:rFonts w:cstheme="minorHAnsi"/>
          <w:sz w:val="20"/>
          <w:szCs w:val="20"/>
        </w:rPr>
        <w:t>women-headed</w:t>
      </w:r>
      <w:r w:rsidRPr="002F07FB">
        <w:rPr>
          <w:rFonts w:cstheme="minorHAnsi"/>
          <w:sz w:val="20"/>
          <w:szCs w:val="20"/>
        </w:rPr>
        <w:t xml:space="preserve"> households</w:t>
      </w:r>
    </w:p>
    <w:p w14:paraId="47D4D427" w14:textId="522B1812" w:rsidR="0088336B" w:rsidRPr="002F07FB" w:rsidRDefault="001942C8" w:rsidP="003C30D3">
      <w:pPr>
        <w:pStyle w:val="ListParagraph"/>
        <w:numPr>
          <w:ilvl w:val="0"/>
          <w:numId w:val="22"/>
        </w:numPr>
        <w:spacing w:after="0" w:line="240" w:lineRule="auto"/>
        <w:jc w:val="both"/>
        <w:rPr>
          <w:rFonts w:cstheme="minorHAnsi"/>
          <w:sz w:val="20"/>
          <w:szCs w:val="20"/>
        </w:rPr>
      </w:pPr>
      <w:r>
        <w:rPr>
          <w:rFonts w:cstheme="minorHAnsi"/>
          <w:sz w:val="20"/>
          <w:szCs w:val="20"/>
        </w:rPr>
        <w:t>The community</w:t>
      </w:r>
      <w:r w:rsidR="0088336B" w:rsidRPr="002F07FB">
        <w:rPr>
          <w:rFonts w:cstheme="minorHAnsi"/>
          <w:sz w:val="20"/>
          <w:szCs w:val="20"/>
        </w:rPr>
        <w:t xml:space="preserve"> </w:t>
      </w:r>
      <w:r>
        <w:rPr>
          <w:rFonts w:cstheme="minorHAnsi"/>
          <w:sz w:val="20"/>
          <w:szCs w:val="20"/>
        </w:rPr>
        <w:t>needs</w:t>
      </w:r>
      <w:r w:rsidR="0088336B" w:rsidRPr="002F07FB">
        <w:rPr>
          <w:rFonts w:cstheme="minorHAnsi"/>
          <w:sz w:val="20"/>
          <w:szCs w:val="20"/>
        </w:rPr>
        <w:t xml:space="preserve"> multi-</w:t>
      </w:r>
      <w:r w:rsidR="000A1380" w:rsidRPr="002F07FB">
        <w:rPr>
          <w:rFonts w:cstheme="minorHAnsi"/>
          <w:sz w:val="20"/>
          <w:szCs w:val="20"/>
        </w:rPr>
        <w:t>purpose,</w:t>
      </w:r>
      <w:r w:rsidR="0088336B" w:rsidRPr="002F07FB">
        <w:rPr>
          <w:rFonts w:cstheme="minorHAnsi"/>
          <w:sz w:val="20"/>
          <w:szCs w:val="20"/>
        </w:rPr>
        <w:t xml:space="preserve"> gender friendly, utility services</w:t>
      </w:r>
      <w:r>
        <w:rPr>
          <w:rFonts w:cstheme="minorHAnsi"/>
          <w:sz w:val="20"/>
          <w:szCs w:val="20"/>
        </w:rPr>
        <w:t>,</w:t>
      </w:r>
      <w:r w:rsidR="0088336B" w:rsidRPr="002F07FB">
        <w:rPr>
          <w:rFonts w:cstheme="minorHAnsi"/>
          <w:sz w:val="20"/>
          <w:szCs w:val="20"/>
        </w:rPr>
        <w:t xml:space="preserve"> </w:t>
      </w:r>
      <w:r>
        <w:rPr>
          <w:rFonts w:cstheme="minorHAnsi"/>
          <w:sz w:val="20"/>
          <w:szCs w:val="20"/>
        </w:rPr>
        <w:t xml:space="preserve">an </w:t>
      </w:r>
      <w:r w:rsidR="0088336B" w:rsidRPr="002F07FB">
        <w:rPr>
          <w:rFonts w:cstheme="minorHAnsi"/>
          <w:sz w:val="20"/>
          <w:szCs w:val="20"/>
        </w:rPr>
        <w:t>enabled disaster shelter with   secured storage facilities to keep their belongings  </w:t>
      </w:r>
    </w:p>
    <w:p w14:paraId="4ADBA78C" w14:textId="77777777" w:rsidR="0088336B" w:rsidRPr="002F07FB" w:rsidRDefault="0088336B" w:rsidP="002F07FB">
      <w:pPr>
        <w:spacing w:after="0" w:line="240" w:lineRule="auto"/>
        <w:contextualSpacing/>
        <w:jc w:val="both"/>
        <w:rPr>
          <w:rFonts w:cstheme="minorHAnsi"/>
          <w:b/>
          <w:bCs/>
          <w:sz w:val="20"/>
          <w:szCs w:val="20"/>
        </w:rPr>
      </w:pPr>
    </w:p>
    <w:p w14:paraId="67B7755B" w14:textId="0C0F31B0"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 xml:space="preserve">Early </w:t>
      </w:r>
      <w:r w:rsidR="000A1380" w:rsidRPr="002F07FB">
        <w:rPr>
          <w:rFonts w:cstheme="minorHAnsi"/>
          <w:b/>
          <w:bCs/>
          <w:sz w:val="20"/>
          <w:szCs w:val="20"/>
        </w:rPr>
        <w:t>Earning:</w:t>
      </w:r>
    </w:p>
    <w:p w14:paraId="041E198D" w14:textId="57843A52" w:rsidR="0088336B" w:rsidRPr="002F07FB" w:rsidRDefault="0088336B"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 xml:space="preserve">Community understandable </w:t>
      </w:r>
      <w:r w:rsidR="001942C8">
        <w:rPr>
          <w:rFonts w:cstheme="minorHAnsi"/>
          <w:sz w:val="20"/>
          <w:szCs w:val="20"/>
        </w:rPr>
        <w:t>impact-based forecasts, weather warnings, and alerts on rapid-onset multi-hazards, e.g.,  heavy rainfall, thunderstorm, cyclone, flash flooding, landslide, mudslide, etc</w:t>
      </w:r>
      <w:r w:rsidRPr="002F07FB">
        <w:rPr>
          <w:rFonts w:cstheme="minorHAnsi"/>
          <w:sz w:val="20"/>
          <w:szCs w:val="20"/>
        </w:rPr>
        <w:t>.</w:t>
      </w:r>
    </w:p>
    <w:p w14:paraId="11C6E282" w14:textId="594F2EDF" w:rsidR="0088336B" w:rsidRPr="002F07FB" w:rsidRDefault="0088336B"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Interactive Voice response, Cell Broadcast, SMS</w:t>
      </w:r>
      <w:r w:rsidR="001942C8">
        <w:rPr>
          <w:rFonts w:cstheme="minorHAnsi"/>
          <w:sz w:val="20"/>
          <w:szCs w:val="20"/>
        </w:rPr>
        <w:t>,</w:t>
      </w:r>
      <w:r w:rsidRPr="002F07FB">
        <w:rPr>
          <w:rFonts w:cstheme="minorHAnsi"/>
          <w:sz w:val="20"/>
          <w:szCs w:val="20"/>
        </w:rPr>
        <w:t xml:space="preserve"> etc.</w:t>
      </w:r>
      <w:r w:rsidR="001942C8">
        <w:rPr>
          <w:rFonts w:cstheme="minorHAnsi"/>
          <w:sz w:val="20"/>
          <w:szCs w:val="20"/>
        </w:rPr>
        <w:t>,</w:t>
      </w:r>
      <w:r w:rsidRPr="002F07FB">
        <w:rPr>
          <w:rFonts w:cstheme="minorHAnsi"/>
          <w:sz w:val="20"/>
          <w:szCs w:val="20"/>
        </w:rPr>
        <w:t xml:space="preserve"> so that </w:t>
      </w:r>
      <w:r w:rsidR="001942C8">
        <w:rPr>
          <w:rFonts w:cstheme="minorHAnsi"/>
          <w:sz w:val="20"/>
          <w:szCs w:val="20"/>
        </w:rPr>
        <w:t xml:space="preserve">the </w:t>
      </w:r>
      <w:r w:rsidRPr="002F07FB">
        <w:rPr>
          <w:rFonts w:cstheme="minorHAnsi"/>
          <w:sz w:val="20"/>
          <w:szCs w:val="20"/>
        </w:rPr>
        <w:t>community can understand the intensity of hazards  </w:t>
      </w:r>
    </w:p>
    <w:p w14:paraId="15EC561E" w14:textId="293984B3" w:rsidR="0088336B" w:rsidRPr="002F07FB" w:rsidRDefault="0088336B" w:rsidP="003C30D3">
      <w:pPr>
        <w:pStyle w:val="ListParagraph"/>
        <w:numPr>
          <w:ilvl w:val="0"/>
          <w:numId w:val="22"/>
        </w:numPr>
        <w:spacing w:after="0" w:line="240" w:lineRule="auto"/>
        <w:jc w:val="both"/>
        <w:rPr>
          <w:rFonts w:cstheme="minorHAnsi"/>
          <w:sz w:val="20"/>
          <w:szCs w:val="20"/>
        </w:rPr>
      </w:pPr>
      <w:r w:rsidRPr="002F07FB">
        <w:rPr>
          <w:rFonts w:cstheme="minorHAnsi"/>
          <w:sz w:val="20"/>
          <w:szCs w:val="20"/>
        </w:rPr>
        <w:t>Government to mandate national Radio /TV and relevant agencies/actors</w:t>
      </w:r>
      <w:r w:rsidR="001942C8">
        <w:rPr>
          <w:rFonts w:cstheme="minorHAnsi"/>
          <w:sz w:val="20"/>
          <w:szCs w:val="20"/>
        </w:rPr>
        <w:t xml:space="preserve"> to frequently broadcast special weather bulletins on cyclones, heavy rainfall, thunderstorms, their intensity, anticipatory impacts, loss and damage, and advisories for the high-impact</w:t>
      </w:r>
      <w:r w:rsidRPr="002F07FB">
        <w:rPr>
          <w:rFonts w:cstheme="minorHAnsi"/>
          <w:sz w:val="20"/>
          <w:szCs w:val="20"/>
        </w:rPr>
        <w:t xml:space="preserve"> areas.</w:t>
      </w:r>
    </w:p>
    <w:p w14:paraId="6C583BE5" w14:textId="4D37C095" w:rsidR="0088336B" w:rsidRPr="002F07FB" w:rsidRDefault="0088336B" w:rsidP="003C30D3">
      <w:pPr>
        <w:pStyle w:val="ListParagraph"/>
        <w:numPr>
          <w:ilvl w:val="0"/>
          <w:numId w:val="15"/>
        </w:numPr>
        <w:spacing w:after="0" w:line="240" w:lineRule="auto"/>
        <w:jc w:val="both"/>
        <w:rPr>
          <w:rFonts w:cstheme="minorHAnsi"/>
          <w:sz w:val="20"/>
          <w:szCs w:val="20"/>
        </w:rPr>
      </w:pPr>
      <w:r w:rsidRPr="002F07FB">
        <w:rPr>
          <w:rFonts w:cstheme="minorHAnsi"/>
          <w:sz w:val="20"/>
          <w:szCs w:val="20"/>
        </w:rPr>
        <w:t xml:space="preserve">Mobile network </w:t>
      </w:r>
      <w:r w:rsidR="00144892" w:rsidRPr="002F07FB">
        <w:rPr>
          <w:rFonts w:cstheme="minorHAnsi"/>
          <w:sz w:val="20"/>
          <w:szCs w:val="20"/>
        </w:rPr>
        <w:t>operator Econet</w:t>
      </w:r>
      <w:r w:rsidR="005D5D61" w:rsidRPr="002F07FB">
        <w:rPr>
          <w:rFonts w:cstheme="minorHAnsi"/>
          <w:sz w:val="20"/>
          <w:szCs w:val="20"/>
        </w:rPr>
        <w:t xml:space="preserve"> </w:t>
      </w:r>
      <w:r w:rsidRPr="002F07FB">
        <w:rPr>
          <w:rFonts w:cstheme="minorHAnsi"/>
          <w:sz w:val="20"/>
          <w:szCs w:val="20"/>
        </w:rPr>
        <w:t xml:space="preserve"> to provide free SMS </w:t>
      </w:r>
      <w:r w:rsidR="001942C8">
        <w:rPr>
          <w:rFonts w:cstheme="minorHAnsi"/>
          <w:sz w:val="20"/>
          <w:szCs w:val="20"/>
        </w:rPr>
        <w:t>in</w:t>
      </w:r>
      <w:r w:rsidRPr="002F07FB">
        <w:rPr>
          <w:rFonts w:cstheme="minorHAnsi"/>
          <w:sz w:val="20"/>
          <w:szCs w:val="20"/>
        </w:rPr>
        <w:t xml:space="preserve"> </w:t>
      </w:r>
      <w:r w:rsidR="001942C8">
        <w:rPr>
          <w:rFonts w:cstheme="minorHAnsi"/>
          <w:sz w:val="20"/>
          <w:szCs w:val="20"/>
        </w:rPr>
        <w:t xml:space="preserve">the </w:t>
      </w:r>
      <w:r w:rsidRPr="002F07FB">
        <w:rPr>
          <w:rFonts w:cstheme="minorHAnsi"/>
          <w:sz w:val="20"/>
          <w:szCs w:val="20"/>
        </w:rPr>
        <w:t xml:space="preserve">local language to </w:t>
      </w:r>
      <w:r w:rsidR="001942C8">
        <w:rPr>
          <w:rFonts w:cstheme="minorHAnsi"/>
          <w:sz w:val="20"/>
          <w:szCs w:val="20"/>
        </w:rPr>
        <w:t xml:space="preserve">the </w:t>
      </w:r>
      <w:r w:rsidRPr="002F07FB">
        <w:rPr>
          <w:rFonts w:cstheme="minorHAnsi"/>
          <w:sz w:val="20"/>
          <w:szCs w:val="20"/>
        </w:rPr>
        <w:t xml:space="preserve">community  </w:t>
      </w:r>
    </w:p>
    <w:p w14:paraId="0FFEBD7A" w14:textId="29A5C727" w:rsidR="0088336B" w:rsidRPr="002F07FB" w:rsidRDefault="001942C8" w:rsidP="003C30D3">
      <w:pPr>
        <w:pStyle w:val="ListParagraph"/>
        <w:numPr>
          <w:ilvl w:val="0"/>
          <w:numId w:val="15"/>
        </w:numPr>
        <w:spacing w:after="0" w:line="240" w:lineRule="auto"/>
        <w:jc w:val="both"/>
        <w:rPr>
          <w:rFonts w:cstheme="minorHAnsi"/>
          <w:sz w:val="20"/>
          <w:szCs w:val="20"/>
        </w:rPr>
      </w:pPr>
      <w:r>
        <w:rPr>
          <w:rFonts w:cstheme="minorHAnsi"/>
          <w:sz w:val="20"/>
          <w:szCs w:val="20"/>
        </w:rPr>
        <w:t>Households</w:t>
      </w:r>
      <w:r w:rsidR="0088336B" w:rsidRPr="002F07FB">
        <w:rPr>
          <w:rFonts w:cstheme="minorHAnsi"/>
          <w:sz w:val="20"/>
          <w:szCs w:val="20"/>
        </w:rPr>
        <w:t xml:space="preserve"> </w:t>
      </w:r>
      <w:r>
        <w:rPr>
          <w:rFonts w:cstheme="minorHAnsi"/>
          <w:sz w:val="20"/>
          <w:szCs w:val="20"/>
        </w:rPr>
        <w:t>and</w:t>
      </w:r>
      <w:r w:rsidR="0088336B" w:rsidRPr="002F07FB">
        <w:rPr>
          <w:rFonts w:cstheme="minorHAnsi"/>
          <w:sz w:val="20"/>
          <w:szCs w:val="20"/>
        </w:rPr>
        <w:t xml:space="preserve"> </w:t>
      </w:r>
      <w:r>
        <w:rPr>
          <w:rFonts w:cstheme="minorHAnsi"/>
          <w:sz w:val="20"/>
          <w:szCs w:val="20"/>
        </w:rPr>
        <w:t>communities</w:t>
      </w:r>
      <w:r w:rsidR="0088336B" w:rsidRPr="002F07FB">
        <w:rPr>
          <w:rFonts w:cstheme="minorHAnsi"/>
          <w:sz w:val="20"/>
          <w:szCs w:val="20"/>
        </w:rPr>
        <w:t xml:space="preserve"> demanded </w:t>
      </w:r>
      <w:r>
        <w:rPr>
          <w:rFonts w:cstheme="minorHAnsi"/>
          <w:sz w:val="20"/>
          <w:szCs w:val="20"/>
        </w:rPr>
        <w:t xml:space="preserve">a </w:t>
      </w:r>
      <w:r w:rsidR="0088336B" w:rsidRPr="002F07FB">
        <w:rPr>
          <w:rFonts w:cstheme="minorHAnsi"/>
          <w:sz w:val="20"/>
          <w:szCs w:val="20"/>
        </w:rPr>
        <w:t xml:space="preserve">free radio set ( solar PV power, winding ) for accessing radio </w:t>
      </w:r>
      <w:r>
        <w:rPr>
          <w:rFonts w:cstheme="minorHAnsi"/>
          <w:sz w:val="20"/>
          <w:szCs w:val="20"/>
        </w:rPr>
        <w:t>broadcasts</w:t>
      </w:r>
      <w:r w:rsidR="0088336B" w:rsidRPr="002F07FB">
        <w:rPr>
          <w:rFonts w:cstheme="minorHAnsi"/>
          <w:sz w:val="20"/>
          <w:szCs w:val="20"/>
        </w:rPr>
        <w:t xml:space="preserve"> based </w:t>
      </w:r>
      <w:r>
        <w:rPr>
          <w:rFonts w:cstheme="minorHAnsi"/>
          <w:sz w:val="20"/>
          <w:szCs w:val="20"/>
        </w:rPr>
        <w:t xml:space="preserve">on </w:t>
      </w:r>
      <w:r w:rsidR="0088336B" w:rsidRPr="002F07FB">
        <w:rPr>
          <w:rFonts w:cstheme="minorHAnsi"/>
          <w:sz w:val="20"/>
          <w:szCs w:val="20"/>
        </w:rPr>
        <w:t>early warning</w:t>
      </w:r>
    </w:p>
    <w:p w14:paraId="3AB79968" w14:textId="1E3BB436" w:rsidR="0088336B" w:rsidRPr="002F07FB" w:rsidRDefault="0088336B" w:rsidP="003C30D3">
      <w:pPr>
        <w:pStyle w:val="ListParagraph"/>
        <w:numPr>
          <w:ilvl w:val="0"/>
          <w:numId w:val="15"/>
        </w:numPr>
        <w:spacing w:after="0" w:line="240" w:lineRule="auto"/>
        <w:jc w:val="both"/>
        <w:rPr>
          <w:rFonts w:cstheme="minorHAnsi"/>
          <w:sz w:val="20"/>
          <w:szCs w:val="20"/>
        </w:rPr>
      </w:pPr>
      <w:r w:rsidRPr="002F07FB">
        <w:rPr>
          <w:rFonts w:cstheme="minorHAnsi"/>
          <w:sz w:val="20"/>
          <w:szCs w:val="20"/>
        </w:rPr>
        <w:t xml:space="preserve">Mandating national radio and Community radio </w:t>
      </w:r>
      <w:r w:rsidR="001942C8">
        <w:rPr>
          <w:rFonts w:cstheme="minorHAnsi"/>
          <w:sz w:val="20"/>
          <w:szCs w:val="20"/>
        </w:rPr>
        <w:t xml:space="preserve">stations to broadcast cyclone early warning,  broadcast multi-hazard early warning </w:t>
      </w:r>
      <w:r w:rsidR="00234169">
        <w:rPr>
          <w:rFonts w:cstheme="minorHAnsi"/>
          <w:sz w:val="20"/>
          <w:szCs w:val="20"/>
        </w:rPr>
        <w:t>on time</w:t>
      </w:r>
      <w:r w:rsidR="001942C8">
        <w:rPr>
          <w:rFonts w:cstheme="minorHAnsi"/>
          <w:sz w:val="20"/>
          <w:szCs w:val="20"/>
        </w:rPr>
        <w:t xml:space="preserve"> in all local languages</w:t>
      </w:r>
      <w:r w:rsidRPr="002F07FB">
        <w:rPr>
          <w:rFonts w:cstheme="minorHAnsi"/>
          <w:sz w:val="20"/>
          <w:szCs w:val="20"/>
        </w:rPr>
        <w:t xml:space="preserve">. </w:t>
      </w:r>
      <w:r w:rsidR="00234169">
        <w:rPr>
          <w:rFonts w:cstheme="minorHAnsi"/>
          <w:sz w:val="20"/>
          <w:szCs w:val="20"/>
        </w:rPr>
        <w:t>The government</w:t>
      </w:r>
      <w:r w:rsidRPr="002F07FB">
        <w:rPr>
          <w:rFonts w:cstheme="minorHAnsi"/>
          <w:sz w:val="20"/>
          <w:szCs w:val="20"/>
        </w:rPr>
        <w:t xml:space="preserve"> </w:t>
      </w:r>
      <w:r w:rsidR="00234169">
        <w:rPr>
          <w:rFonts w:cstheme="minorHAnsi"/>
          <w:sz w:val="20"/>
          <w:szCs w:val="20"/>
        </w:rPr>
        <w:t>mandates</w:t>
      </w:r>
      <w:r w:rsidRPr="002F07FB">
        <w:rPr>
          <w:rFonts w:cstheme="minorHAnsi"/>
          <w:sz w:val="20"/>
          <w:szCs w:val="20"/>
        </w:rPr>
        <w:t xml:space="preserve"> the media outlets to broadcast special weather </w:t>
      </w:r>
      <w:r w:rsidR="00234169">
        <w:rPr>
          <w:rFonts w:cstheme="minorHAnsi"/>
          <w:sz w:val="20"/>
          <w:szCs w:val="20"/>
        </w:rPr>
        <w:t>bulletins</w:t>
      </w:r>
      <w:r w:rsidRPr="002F07FB">
        <w:rPr>
          <w:rFonts w:cstheme="minorHAnsi"/>
          <w:sz w:val="20"/>
          <w:szCs w:val="20"/>
        </w:rPr>
        <w:t xml:space="preserve"> on heavy rainfall and anticipatory flash flooding </w:t>
      </w:r>
    </w:p>
    <w:p w14:paraId="30850B71" w14:textId="02FC641A" w:rsidR="0088336B" w:rsidRPr="002F07FB" w:rsidRDefault="00D30D21" w:rsidP="003C30D3">
      <w:pPr>
        <w:pStyle w:val="ListParagraph"/>
        <w:numPr>
          <w:ilvl w:val="0"/>
          <w:numId w:val="15"/>
        </w:numPr>
        <w:spacing w:after="0" w:line="240" w:lineRule="auto"/>
        <w:jc w:val="both"/>
        <w:rPr>
          <w:rFonts w:cstheme="minorHAnsi"/>
          <w:sz w:val="20"/>
          <w:szCs w:val="20"/>
        </w:rPr>
      </w:pPr>
      <w:r w:rsidRPr="002F07FB">
        <w:rPr>
          <w:rFonts w:cstheme="minorHAnsi"/>
          <w:sz w:val="20"/>
          <w:szCs w:val="20"/>
        </w:rPr>
        <w:t xml:space="preserve">Civil Protection Coordination </w:t>
      </w:r>
      <w:r w:rsidR="00144892" w:rsidRPr="002F07FB">
        <w:rPr>
          <w:rFonts w:cstheme="minorHAnsi"/>
          <w:sz w:val="20"/>
          <w:szCs w:val="20"/>
        </w:rPr>
        <w:t>Committees (</w:t>
      </w:r>
      <w:r w:rsidR="00B934D7" w:rsidRPr="002F07FB">
        <w:rPr>
          <w:rFonts w:cstheme="minorHAnsi"/>
          <w:sz w:val="20"/>
          <w:szCs w:val="20"/>
        </w:rPr>
        <w:t>CPCCs</w:t>
      </w:r>
      <w:r w:rsidRPr="002F07FB">
        <w:rPr>
          <w:rFonts w:cstheme="minorHAnsi"/>
          <w:sz w:val="20"/>
          <w:szCs w:val="20"/>
        </w:rPr>
        <w:t>) d</w:t>
      </w:r>
      <w:r w:rsidR="0088336B" w:rsidRPr="002F07FB">
        <w:rPr>
          <w:rFonts w:cstheme="minorHAnsi"/>
          <w:sz w:val="20"/>
          <w:szCs w:val="20"/>
        </w:rPr>
        <w:t xml:space="preserve">emanded </w:t>
      </w:r>
      <w:r w:rsidR="00234169">
        <w:rPr>
          <w:rFonts w:cstheme="minorHAnsi"/>
          <w:sz w:val="20"/>
          <w:szCs w:val="20"/>
        </w:rPr>
        <w:t>tool-free cell phone communication/message - Toll-free</w:t>
      </w:r>
      <w:r w:rsidR="0088336B" w:rsidRPr="002F07FB">
        <w:rPr>
          <w:rFonts w:cstheme="minorHAnsi"/>
          <w:sz w:val="20"/>
          <w:szCs w:val="20"/>
        </w:rPr>
        <w:t xml:space="preserve"> IVR/ cell </w:t>
      </w:r>
      <w:r w:rsidR="00395E49" w:rsidRPr="002F07FB">
        <w:rPr>
          <w:rFonts w:cstheme="minorHAnsi"/>
          <w:sz w:val="20"/>
          <w:szCs w:val="20"/>
        </w:rPr>
        <w:t>broadcasts.</w:t>
      </w:r>
    </w:p>
    <w:p w14:paraId="7B14ADA9" w14:textId="2C03C5CF" w:rsidR="0088336B" w:rsidRPr="002F07FB" w:rsidRDefault="00234169" w:rsidP="003C30D3">
      <w:pPr>
        <w:pStyle w:val="ListParagraph"/>
        <w:numPr>
          <w:ilvl w:val="0"/>
          <w:numId w:val="12"/>
        </w:numPr>
        <w:spacing w:after="0" w:line="240" w:lineRule="auto"/>
        <w:jc w:val="both"/>
        <w:rPr>
          <w:rFonts w:cstheme="minorHAnsi"/>
          <w:sz w:val="20"/>
          <w:szCs w:val="20"/>
        </w:rPr>
      </w:pPr>
      <w:r>
        <w:rPr>
          <w:rFonts w:cstheme="minorHAnsi"/>
          <w:sz w:val="20"/>
          <w:szCs w:val="20"/>
        </w:rPr>
        <w:t>The community needs to access emergency weather bulletins recurrently coming from national radio/TV media outlets about extreme weather events (heavy rainfall and induced flash flooding and landslide ) for swift and preemptive evacuation and preparedness ( individual and group-based</w:t>
      </w:r>
      <w:r w:rsidR="0088336B" w:rsidRPr="002F07FB">
        <w:rPr>
          <w:rFonts w:cstheme="minorHAnsi"/>
          <w:sz w:val="20"/>
          <w:szCs w:val="20"/>
        </w:rPr>
        <w:t xml:space="preserve">).  Emergency decisions should be exclusively </w:t>
      </w:r>
      <w:r>
        <w:rPr>
          <w:rFonts w:cstheme="minorHAnsi"/>
          <w:sz w:val="20"/>
          <w:szCs w:val="20"/>
        </w:rPr>
        <w:t xml:space="preserve">followed by the forecast-based early actions, and should be delegated by the Chieftaincy, with decisions being agreed upon </w:t>
      </w:r>
      <w:r w:rsidR="0088336B" w:rsidRPr="002F07FB">
        <w:rPr>
          <w:rFonts w:cstheme="minorHAnsi"/>
          <w:sz w:val="20"/>
          <w:szCs w:val="20"/>
        </w:rPr>
        <w:t xml:space="preserve">by the energy community meetings. </w:t>
      </w:r>
    </w:p>
    <w:p w14:paraId="42D7C41C" w14:textId="77777777" w:rsidR="00144892" w:rsidRPr="002F07FB" w:rsidRDefault="00144892" w:rsidP="002F07FB">
      <w:pPr>
        <w:pStyle w:val="ListParagraph"/>
        <w:spacing w:after="0" w:line="240" w:lineRule="auto"/>
        <w:jc w:val="both"/>
        <w:rPr>
          <w:rFonts w:cstheme="minorHAnsi"/>
          <w:sz w:val="20"/>
          <w:szCs w:val="20"/>
        </w:rPr>
      </w:pPr>
    </w:p>
    <w:p w14:paraId="635734C3" w14:textId="4255AAF1"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 xml:space="preserve">Emergency Excavation </w:t>
      </w:r>
      <w:r w:rsidR="00234169">
        <w:rPr>
          <w:rFonts w:cstheme="minorHAnsi"/>
          <w:b/>
          <w:bCs/>
          <w:sz w:val="20"/>
          <w:szCs w:val="20"/>
        </w:rPr>
        <w:t>Drill</w:t>
      </w:r>
      <w:r w:rsidRPr="002F07FB">
        <w:rPr>
          <w:rFonts w:cstheme="minorHAnsi"/>
          <w:b/>
          <w:bCs/>
          <w:sz w:val="20"/>
          <w:szCs w:val="20"/>
        </w:rPr>
        <w:t xml:space="preserve"> </w:t>
      </w:r>
    </w:p>
    <w:p w14:paraId="23900D29" w14:textId="593946F6" w:rsidR="0088336B" w:rsidRPr="002F07FB" w:rsidRDefault="0088336B" w:rsidP="003C30D3">
      <w:pPr>
        <w:pStyle w:val="ListParagraph"/>
        <w:numPr>
          <w:ilvl w:val="0"/>
          <w:numId w:val="12"/>
        </w:numPr>
        <w:spacing w:after="0" w:line="240" w:lineRule="auto"/>
        <w:jc w:val="both"/>
        <w:rPr>
          <w:rFonts w:cstheme="minorHAnsi"/>
          <w:sz w:val="20"/>
          <w:szCs w:val="20"/>
        </w:rPr>
      </w:pPr>
      <w:r w:rsidRPr="002F07FB">
        <w:rPr>
          <w:rFonts w:cstheme="minorHAnsi"/>
          <w:sz w:val="20"/>
          <w:szCs w:val="20"/>
        </w:rPr>
        <w:t xml:space="preserve">Emergency evacuation drills need to be conducted </w:t>
      </w:r>
      <w:r w:rsidR="00234169">
        <w:rPr>
          <w:rFonts w:cstheme="minorHAnsi"/>
          <w:sz w:val="20"/>
          <w:szCs w:val="20"/>
        </w:rPr>
        <w:t>at the village and TA community levels</w:t>
      </w:r>
      <w:r w:rsidRPr="002F07FB">
        <w:rPr>
          <w:rFonts w:cstheme="minorHAnsi"/>
          <w:sz w:val="20"/>
          <w:szCs w:val="20"/>
        </w:rPr>
        <w:t xml:space="preserve">. Given </w:t>
      </w:r>
      <w:r w:rsidR="00234169">
        <w:rPr>
          <w:rFonts w:cstheme="minorHAnsi"/>
          <w:sz w:val="20"/>
          <w:szCs w:val="20"/>
        </w:rPr>
        <w:t>the circumstances, flash floods are likely to trigger the aftermath of heavy rainfall accumulation and cause flash flooding through slope and lower drainage changes. Consequently,</w:t>
      </w:r>
      <w:r w:rsidRPr="002F07FB">
        <w:rPr>
          <w:rFonts w:cstheme="minorHAnsi"/>
          <w:sz w:val="20"/>
          <w:szCs w:val="20"/>
        </w:rPr>
        <w:t xml:space="preserve"> adjacent settlements are likely to be damaged.  </w:t>
      </w:r>
    </w:p>
    <w:p w14:paraId="4B0CAA34" w14:textId="77777777" w:rsidR="00395E49" w:rsidRPr="002F07FB" w:rsidRDefault="00395E49" w:rsidP="002F07FB">
      <w:pPr>
        <w:pStyle w:val="ListParagraph"/>
        <w:spacing w:after="0" w:line="240" w:lineRule="auto"/>
        <w:jc w:val="both"/>
        <w:rPr>
          <w:rFonts w:cstheme="minorHAnsi"/>
          <w:sz w:val="20"/>
          <w:szCs w:val="20"/>
        </w:rPr>
      </w:pPr>
    </w:p>
    <w:p w14:paraId="68559C15" w14:textId="77777777"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Transportation support:</w:t>
      </w:r>
    </w:p>
    <w:p w14:paraId="3751C8B1" w14:textId="00F97CE8" w:rsidR="0088336B" w:rsidRPr="002F07FB" w:rsidRDefault="0088336B" w:rsidP="003C30D3">
      <w:pPr>
        <w:pStyle w:val="ListParagraph"/>
        <w:numPr>
          <w:ilvl w:val="0"/>
          <w:numId w:val="12"/>
        </w:numPr>
        <w:spacing w:after="0" w:line="240" w:lineRule="auto"/>
        <w:jc w:val="both"/>
        <w:rPr>
          <w:rFonts w:cstheme="minorHAnsi"/>
          <w:sz w:val="20"/>
          <w:szCs w:val="20"/>
        </w:rPr>
      </w:pPr>
      <w:r w:rsidRPr="002F07FB">
        <w:rPr>
          <w:rFonts w:cstheme="minorHAnsi"/>
          <w:sz w:val="20"/>
          <w:szCs w:val="20"/>
        </w:rPr>
        <w:t>Providing transport facilities, emergency lifesaving food-NFI items</w:t>
      </w:r>
      <w:r w:rsidR="00234169">
        <w:rPr>
          <w:rFonts w:cstheme="minorHAnsi"/>
          <w:sz w:val="20"/>
          <w:szCs w:val="20"/>
        </w:rPr>
        <w:t xml:space="preserve">, </w:t>
      </w:r>
      <w:r w:rsidRPr="002F07FB">
        <w:rPr>
          <w:rFonts w:cstheme="minorHAnsi"/>
          <w:sz w:val="20"/>
          <w:szCs w:val="20"/>
        </w:rPr>
        <w:t xml:space="preserve">and other facilities for the gender group ( women, children, girls, elderly, </w:t>
      </w:r>
      <w:r w:rsidR="00234169">
        <w:rPr>
          <w:rFonts w:cstheme="minorHAnsi"/>
          <w:sz w:val="20"/>
          <w:szCs w:val="20"/>
        </w:rPr>
        <w:t>and disabled</w:t>
      </w:r>
      <w:r w:rsidRPr="002F07FB">
        <w:rPr>
          <w:rFonts w:cstheme="minorHAnsi"/>
          <w:sz w:val="20"/>
          <w:szCs w:val="20"/>
        </w:rPr>
        <w:t xml:space="preserve"> population )</w:t>
      </w:r>
    </w:p>
    <w:p w14:paraId="77330678" w14:textId="77777777" w:rsidR="00395E49" w:rsidRPr="002F07FB" w:rsidRDefault="00395E49" w:rsidP="002F07FB">
      <w:pPr>
        <w:pStyle w:val="ListParagraph"/>
        <w:spacing w:after="0" w:line="240" w:lineRule="auto"/>
        <w:jc w:val="both"/>
        <w:rPr>
          <w:rFonts w:cstheme="minorHAnsi"/>
          <w:sz w:val="20"/>
          <w:szCs w:val="20"/>
        </w:rPr>
      </w:pPr>
    </w:p>
    <w:p w14:paraId="578CF9D4" w14:textId="77777777"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Prepositioning of  lifesaving emergency food and NFI :</w:t>
      </w:r>
    </w:p>
    <w:p w14:paraId="4BBE4120" w14:textId="29BB3452" w:rsidR="00144892" w:rsidRPr="002F07FB" w:rsidRDefault="00144892" w:rsidP="002F07FB">
      <w:pPr>
        <w:spacing w:after="0" w:line="240" w:lineRule="auto"/>
        <w:contextualSpacing/>
        <w:jc w:val="both"/>
        <w:rPr>
          <w:rFonts w:cstheme="minorHAnsi"/>
          <w:sz w:val="20"/>
          <w:szCs w:val="20"/>
        </w:rPr>
      </w:pPr>
      <w:r w:rsidRPr="002F07FB">
        <w:rPr>
          <w:rFonts w:cstheme="minorHAnsi"/>
          <w:sz w:val="20"/>
          <w:szCs w:val="20"/>
        </w:rPr>
        <w:t xml:space="preserve">Zimbabwe Red Cross Society (ZRCS), DCP, </w:t>
      </w:r>
      <w:r w:rsidR="0088336B" w:rsidRPr="002F07FB">
        <w:rPr>
          <w:rFonts w:cstheme="minorHAnsi"/>
          <w:sz w:val="20"/>
          <w:szCs w:val="20"/>
        </w:rPr>
        <w:t xml:space="preserve">UN </w:t>
      </w:r>
      <w:r w:rsidR="00234169">
        <w:rPr>
          <w:rFonts w:cstheme="minorHAnsi"/>
          <w:sz w:val="20"/>
          <w:szCs w:val="20"/>
        </w:rPr>
        <w:t>agencies</w:t>
      </w:r>
      <w:r w:rsidR="0088336B" w:rsidRPr="002F07FB">
        <w:rPr>
          <w:rFonts w:cstheme="minorHAnsi"/>
          <w:sz w:val="20"/>
          <w:szCs w:val="20"/>
        </w:rPr>
        <w:t xml:space="preserve">, INGOs, NGSs, </w:t>
      </w:r>
      <w:r w:rsidR="00234169">
        <w:rPr>
          <w:rFonts w:cstheme="minorHAnsi"/>
          <w:sz w:val="20"/>
          <w:szCs w:val="20"/>
        </w:rPr>
        <w:t xml:space="preserve">and CSOs supply the </w:t>
      </w:r>
      <w:r w:rsidR="0088336B" w:rsidRPr="002F07FB">
        <w:rPr>
          <w:rFonts w:cstheme="minorHAnsi"/>
          <w:sz w:val="20"/>
          <w:szCs w:val="20"/>
        </w:rPr>
        <w:t>most urgent lifesaving kits considering the physical road/waterways communication disruption.</w:t>
      </w:r>
    </w:p>
    <w:p w14:paraId="48667592" w14:textId="77777777" w:rsidR="00144892" w:rsidRPr="002F07FB" w:rsidRDefault="00144892" w:rsidP="002F07FB">
      <w:pPr>
        <w:spacing w:after="0" w:line="240" w:lineRule="auto"/>
        <w:contextualSpacing/>
        <w:jc w:val="both"/>
        <w:rPr>
          <w:rFonts w:cstheme="minorHAnsi"/>
          <w:sz w:val="20"/>
          <w:szCs w:val="20"/>
        </w:rPr>
      </w:pPr>
    </w:p>
    <w:p w14:paraId="32E58406" w14:textId="0B11964F" w:rsidR="0088336B" w:rsidRPr="0076146C" w:rsidRDefault="0088336B" w:rsidP="003C30D3">
      <w:pPr>
        <w:pStyle w:val="ListParagraph"/>
        <w:numPr>
          <w:ilvl w:val="0"/>
          <w:numId w:val="11"/>
        </w:numPr>
        <w:spacing w:after="0" w:line="240" w:lineRule="auto"/>
        <w:jc w:val="both"/>
        <w:rPr>
          <w:rFonts w:cstheme="minorHAnsi"/>
          <w:b/>
          <w:bCs/>
          <w:sz w:val="20"/>
          <w:szCs w:val="20"/>
          <w:highlight w:val="cyan"/>
        </w:rPr>
      </w:pPr>
      <w:r w:rsidRPr="0076146C">
        <w:rPr>
          <w:rFonts w:cstheme="minorHAnsi"/>
          <w:b/>
          <w:bCs/>
          <w:sz w:val="20"/>
          <w:szCs w:val="20"/>
          <w:highlight w:val="cyan"/>
        </w:rPr>
        <w:t>In what ways climate induced disasters impact?</w:t>
      </w:r>
    </w:p>
    <w:p w14:paraId="2A06AD94" w14:textId="77777777" w:rsidR="0088336B" w:rsidRPr="002F07FB" w:rsidRDefault="0088336B" w:rsidP="002F07FB">
      <w:pPr>
        <w:spacing w:after="0" w:line="240" w:lineRule="auto"/>
        <w:contextualSpacing/>
        <w:jc w:val="both"/>
        <w:rPr>
          <w:rFonts w:cstheme="minorHAnsi"/>
          <w:sz w:val="20"/>
          <w:szCs w:val="20"/>
        </w:rPr>
      </w:pPr>
    </w:p>
    <w:p w14:paraId="4588D4ED" w14:textId="2D1E84DB" w:rsidR="00D842FC" w:rsidRPr="002F07FB" w:rsidRDefault="00D842FC" w:rsidP="002F07FB">
      <w:pPr>
        <w:spacing w:after="0" w:line="240" w:lineRule="auto"/>
        <w:contextualSpacing/>
        <w:jc w:val="both"/>
        <w:rPr>
          <w:rFonts w:cstheme="minorHAnsi"/>
          <w:b/>
          <w:bCs/>
          <w:sz w:val="20"/>
          <w:szCs w:val="20"/>
        </w:rPr>
      </w:pPr>
      <w:r w:rsidRPr="002F07FB">
        <w:rPr>
          <w:rFonts w:cstheme="minorHAnsi"/>
          <w:b/>
          <w:bCs/>
          <w:sz w:val="20"/>
          <w:szCs w:val="20"/>
        </w:rPr>
        <w:t xml:space="preserve">Overall impacts of all gender </w:t>
      </w:r>
      <w:r w:rsidR="00234169">
        <w:rPr>
          <w:rFonts w:cstheme="minorHAnsi"/>
          <w:b/>
          <w:bCs/>
          <w:sz w:val="20"/>
          <w:szCs w:val="20"/>
        </w:rPr>
        <w:t>groups</w:t>
      </w:r>
      <w:r w:rsidRPr="002F07FB">
        <w:rPr>
          <w:rFonts w:cstheme="minorHAnsi"/>
          <w:b/>
          <w:bCs/>
          <w:sz w:val="20"/>
          <w:szCs w:val="20"/>
        </w:rPr>
        <w:t xml:space="preserve">: </w:t>
      </w:r>
    </w:p>
    <w:p w14:paraId="72E7A155" w14:textId="77777777" w:rsidR="00D842FC" w:rsidRPr="002F07FB" w:rsidRDefault="00D842FC" w:rsidP="002F07FB">
      <w:pPr>
        <w:spacing w:after="0" w:line="240" w:lineRule="auto"/>
        <w:contextualSpacing/>
        <w:jc w:val="both"/>
        <w:rPr>
          <w:rFonts w:cstheme="minorHAnsi"/>
          <w:sz w:val="20"/>
          <w:szCs w:val="20"/>
        </w:rPr>
      </w:pPr>
    </w:p>
    <w:p w14:paraId="5D3DC09C" w14:textId="06DB8913" w:rsidR="0088336B" w:rsidRDefault="0088336B" w:rsidP="003C30D3">
      <w:pPr>
        <w:pStyle w:val="ListParagraph"/>
        <w:numPr>
          <w:ilvl w:val="0"/>
          <w:numId w:val="12"/>
        </w:numPr>
        <w:spacing w:after="0" w:line="240" w:lineRule="auto"/>
        <w:jc w:val="both"/>
        <w:rPr>
          <w:rFonts w:cstheme="minorHAnsi"/>
          <w:sz w:val="20"/>
          <w:szCs w:val="20"/>
        </w:rPr>
      </w:pPr>
      <w:bookmarkStart w:id="35" w:name="_Hlk166760316"/>
      <w:r w:rsidRPr="002F07FB">
        <w:rPr>
          <w:rFonts w:cstheme="minorHAnsi"/>
          <w:b/>
          <w:bCs/>
          <w:sz w:val="20"/>
          <w:szCs w:val="20"/>
        </w:rPr>
        <w:t xml:space="preserve">Direct impacts of climate </w:t>
      </w:r>
      <w:r w:rsidR="00BB3D69" w:rsidRPr="002F07FB">
        <w:rPr>
          <w:rFonts w:cstheme="minorHAnsi"/>
          <w:b/>
          <w:bCs/>
          <w:sz w:val="20"/>
          <w:szCs w:val="20"/>
        </w:rPr>
        <w:t>shocks:</w:t>
      </w:r>
      <w:r w:rsidRPr="002F07FB">
        <w:rPr>
          <w:rFonts w:cstheme="minorHAnsi"/>
          <w:sz w:val="20"/>
          <w:szCs w:val="20"/>
        </w:rPr>
        <w:t xml:space="preserve"> Due to </w:t>
      </w:r>
      <w:r w:rsidR="00234169" w:rsidRPr="002F07FB">
        <w:rPr>
          <w:rFonts w:cstheme="minorHAnsi"/>
          <w:sz w:val="20"/>
          <w:szCs w:val="20"/>
        </w:rPr>
        <w:t>terra</w:t>
      </w:r>
      <w:r w:rsidR="00234169">
        <w:rPr>
          <w:rFonts w:cstheme="minorHAnsi"/>
          <w:sz w:val="20"/>
          <w:szCs w:val="20"/>
        </w:rPr>
        <w:t xml:space="preserve">in topography( eastern, western, and northern districts ), geographical settings, and recurrent rent incidence of extreme weather events and already persisted extreme poverty fact, which increased the hydrometeorological hazards and impacts,  most of the respondents mentioned food and </w:t>
      </w:r>
      <w:r w:rsidRPr="002F07FB">
        <w:rPr>
          <w:rFonts w:cstheme="minorHAnsi"/>
          <w:sz w:val="20"/>
          <w:szCs w:val="20"/>
        </w:rPr>
        <w:t xml:space="preserve">livelihood insecurity. The anomaly of weather </w:t>
      </w:r>
      <w:r w:rsidR="00234169">
        <w:rPr>
          <w:rFonts w:cstheme="minorHAnsi"/>
          <w:sz w:val="20"/>
          <w:szCs w:val="20"/>
        </w:rPr>
        <w:t xml:space="preserve">patterns (drought, flash-droughts, </w:t>
      </w:r>
      <w:r w:rsidR="00234169">
        <w:rPr>
          <w:rFonts w:cstheme="minorHAnsi"/>
          <w:sz w:val="20"/>
          <w:szCs w:val="20"/>
        </w:rPr>
        <w:lastRenderedPageBreak/>
        <w:t>agricultural drought, hydrometeorological drought, flooding, heatwave, thunderstorm, etc.)  impacts agriculture and recurrent incidence of crop failure, yield loss, drought, sometimes flash floods, and thunderstorms are continuing to hamper agricultural cropping and leave households</w:t>
      </w:r>
      <w:r w:rsidRPr="002F07FB">
        <w:rPr>
          <w:rFonts w:cstheme="minorHAnsi"/>
          <w:sz w:val="20"/>
          <w:szCs w:val="20"/>
        </w:rPr>
        <w:t xml:space="preserve"> with food insecurity.</w:t>
      </w:r>
    </w:p>
    <w:p w14:paraId="6B170829" w14:textId="77777777" w:rsidR="00234169" w:rsidRPr="002F07FB" w:rsidRDefault="00234169" w:rsidP="00234169">
      <w:pPr>
        <w:pStyle w:val="ListParagraph"/>
        <w:spacing w:after="0" w:line="240" w:lineRule="auto"/>
        <w:jc w:val="both"/>
        <w:rPr>
          <w:rFonts w:cstheme="minorHAnsi"/>
          <w:sz w:val="20"/>
          <w:szCs w:val="20"/>
        </w:rPr>
      </w:pPr>
    </w:p>
    <w:p w14:paraId="25130334" w14:textId="429A46AE" w:rsidR="0088336B" w:rsidRPr="002F07FB" w:rsidRDefault="0088336B" w:rsidP="003C30D3">
      <w:pPr>
        <w:pStyle w:val="ListParagraph"/>
        <w:numPr>
          <w:ilvl w:val="0"/>
          <w:numId w:val="12"/>
        </w:numPr>
        <w:spacing w:after="0" w:line="240" w:lineRule="auto"/>
        <w:jc w:val="both"/>
        <w:rPr>
          <w:rFonts w:cstheme="minorHAnsi"/>
          <w:sz w:val="20"/>
          <w:szCs w:val="20"/>
        </w:rPr>
      </w:pPr>
      <w:bookmarkStart w:id="36" w:name="_Hlk166760461"/>
      <w:bookmarkEnd w:id="35"/>
      <w:r w:rsidRPr="002F07FB">
        <w:rPr>
          <w:rFonts w:cstheme="minorHAnsi"/>
          <w:b/>
          <w:bCs/>
          <w:sz w:val="20"/>
          <w:szCs w:val="20"/>
        </w:rPr>
        <w:t>Ripple/</w:t>
      </w:r>
      <w:r w:rsidR="00675263" w:rsidRPr="002F07FB">
        <w:rPr>
          <w:rFonts w:cstheme="minorHAnsi"/>
          <w:b/>
          <w:bCs/>
          <w:sz w:val="20"/>
          <w:szCs w:val="20"/>
        </w:rPr>
        <w:t>domino/</w:t>
      </w:r>
      <w:r w:rsidRPr="002F07FB">
        <w:rPr>
          <w:rFonts w:cstheme="minorHAnsi"/>
          <w:b/>
          <w:bCs/>
          <w:sz w:val="20"/>
          <w:szCs w:val="20"/>
        </w:rPr>
        <w:t xml:space="preserve">residual effects of cyclone, flood, </w:t>
      </w:r>
      <w:r w:rsidR="00234169">
        <w:rPr>
          <w:rFonts w:cstheme="minorHAnsi"/>
          <w:b/>
          <w:bCs/>
          <w:sz w:val="20"/>
          <w:szCs w:val="20"/>
        </w:rPr>
        <w:t>drought-induced</w:t>
      </w:r>
      <w:r w:rsidRPr="002F07FB">
        <w:rPr>
          <w:rFonts w:cstheme="minorHAnsi"/>
          <w:b/>
          <w:bCs/>
          <w:sz w:val="20"/>
          <w:szCs w:val="20"/>
        </w:rPr>
        <w:t xml:space="preserve"> hazards /</w:t>
      </w:r>
      <w:r w:rsidR="001F6E5C" w:rsidRPr="002F07FB">
        <w:rPr>
          <w:rFonts w:cstheme="minorHAnsi"/>
          <w:b/>
          <w:bCs/>
          <w:sz w:val="20"/>
          <w:szCs w:val="20"/>
        </w:rPr>
        <w:t>disaster:</w:t>
      </w:r>
      <w:r w:rsidRPr="002F07FB">
        <w:rPr>
          <w:rFonts w:cstheme="minorHAnsi"/>
          <w:sz w:val="20"/>
          <w:szCs w:val="20"/>
        </w:rPr>
        <w:t xml:space="preserve"> </w:t>
      </w:r>
      <w:bookmarkEnd w:id="36"/>
      <w:r w:rsidRPr="002F07FB">
        <w:rPr>
          <w:rFonts w:cstheme="minorHAnsi"/>
          <w:sz w:val="20"/>
          <w:szCs w:val="20"/>
        </w:rPr>
        <w:t xml:space="preserve">Aftermath of flooding, flash </w:t>
      </w:r>
      <w:r w:rsidR="00BB3D69" w:rsidRPr="002F07FB">
        <w:rPr>
          <w:rFonts w:cstheme="minorHAnsi"/>
          <w:sz w:val="20"/>
          <w:szCs w:val="20"/>
        </w:rPr>
        <w:t>flooding,</w:t>
      </w:r>
      <w:r w:rsidRPr="002F07FB">
        <w:rPr>
          <w:rFonts w:cstheme="minorHAnsi"/>
          <w:sz w:val="20"/>
          <w:szCs w:val="20"/>
        </w:rPr>
        <w:t xml:space="preserve"> cyclones, heatwaves</w:t>
      </w:r>
      <w:r w:rsidR="00234169">
        <w:rPr>
          <w:rFonts w:cstheme="minorHAnsi"/>
          <w:sz w:val="20"/>
          <w:szCs w:val="20"/>
        </w:rPr>
        <w:t xml:space="preserve">, etc., there is another wave of hazards that trigger drinking water crisis-induced outbreaks of cholera, diarrheal and other waterborne diseases, vector-borne infectious diseases, and </w:t>
      </w:r>
      <w:r w:rsidRPr="002F07FB">
        <w:rPr>
          <w:rFonts w:cstheme="minorHAnsi"/>
          <w:sz w:val="20"/>
          <w:szCs w:val="20"/>
        </w:rPr>
        <w:t>viral infections. Malaria, infectious fever</w:t>
      </w:r>
      <w:r w:rsidR="00234169">
        <w:rPr>
          <w:rFonts w:cstheme="minorHAnsi"/>
          <w:sz w:val="20"/>
          <w:szCs w:val="20"/>
        </w:rPr>
        <w:t>,</w:t>
      </w:r>
      <w:r w:rsidRPr="002F07FB">
        <w:rPr>
          <w:rFonts w:cstheme="minorHAnsi"/>
          <w:sz w:val="20"/>
          <w:szCs w:val="20"/>
        </w:rPr>
        <w:t xml:space="preserve"> etc., those causes of significant mortalities</w:t>
      </w:r>
      <w:r w:rsidR="00234169">
        <w:rPr>
          <w:rFonts w:cstheme="minorHAnsi"/>
          <w:sz w:val="20"/>
          <w:szCs w:val="20"/>
        </w:rPr>
        <w:t>, and incidentally,</w:t>
      </w:r>
      <w:r w:rsidRPr="002F07FB">
        <w:rPr>
          <w:rFonts w:cstheme="minorHAnsi"/>
          <w:sz w:val="20"/>
          <w:szCs w:val="20"/>
        </w:rPr>
        <w:t xml:space="preserve"> the large victims are women, </w:t>
      </w:r>
      <w:r w:rsidR="001F6E5C" w:rsidRPr="002F07FB">
        <w:rPr>
          <w:rFonts w:cstheme="minorHAnsi"/>
          <w:sz w:val="20"/>
          <w:szCs w:val="20"/>
        </w:rPr>
        <w:t>children,</w:t>
      </w:r>
      <w:r w:rsidRPr="002F07FB">
        <w:rPr>
          <w:rFonts w:cstheme="minorHAnsi"/>
          <w:sz w:val="20"/>
          <w:szCs w:val="20"/>
        </w:rPr>
        <w:t xml:space="preserve"> and girls.</w:t>
      </w:r>
    </w:p>
    <w:p w14:paraId="656EB642" w14:textId="1694409A" w:rsidR="0088336B" w:rsidRPr="002F07FB" w:rsidRDefault="0088336B" w:rsidP="003C30D3">
      <w:pPr>
        <w:pStyle w:val="ListParagraph"/>
        <w:numPr>
          <w:ilvl w:val="0"/>
          <w:numId w:val="12"/>
        </w:numPr>
        <w:spacing w:after="0" w:line="240" w:lineRule="auto"/>
        <w:jc w:val="both"/>
        <w:rPr>
          <w:rFonts w:cstheme="minorHAnsi"/>
          <w:sz w:val="20"/>
          <w:szCs w:val="20"/>
        </w:rPr>
      </w:pPr>
      <w:bookmarkStart w:id="37" w:name="_Hlk166765468"/>
      <w:r w:rsidRPr="002F07FB">
        <w:rPr>
          <w:rFonts w:cstheme="minorHAnsi"/>
          <w:sz w:val="20"/>
          <w:szCs w:val="20"/>
        </w:rPr>
        <w:t xml:space="preserve">Drought </w:t>
      </w:r>
      <w:r w:rsidR="00234169">
        <w:rPr>
          <w:rFonts w:cstheme="minorHAnsi"/>
          <w:sz w:val="20"/>
          <w:szCs w:val="20"/>
        </w:rPr>
        <w:t>causes</w:t>
      </w:r>
      <w:r w:rsidRPr="002F07FB">
        <w:rPr>
          <w:rFonts w:cstheme="minorHAnsi"/>
          <w:sz w:val="20"/>
          <w:szCs w:val="20"/>
        </w:rPr>
        <w:t xml:space="preserve"> </w:t>
      </w:r>
      <w:r w:rsidR="00234169">
        <w:rPr>
          <w:rFonts w:cstheme="minorHAnsi"/>
          <w:sz w:val="20"/>
          <w:szCs w:val="20"/>
        </w:rPr>
        <w:t>agricultural</w:t>
      </w:r>
      <w:r w:rsidRPr="002F07FB">
        <w:rPr>
          <w:rFonts w:cstheme="minorHAnsi"/>
          <w:sz w:val="20"/>
          <w:szCs w:val="20"/>
        </w:rPr>
        <w:t xml:space="preserve"> yield loss</w:t>
      </w:r>
      <w:r w:rsidR="003D0628" w:rsidRPr="002F07FB">
        <w:rPr>
          <w:rFonts w:cstheme="minorHAnsi"/>
          <w:sz w:val="20"/>
          <w:szCs w:val="20"/>
        </w:rPr>
        <w:t>, food insecurity</w:t>
      </w:r>
      <w:r w:rsidR="00234169">
        <w:rPr>
          <w:rFonts w:cstheme="minorHAnsi"/>
          <w:sz w:val="20"/>
          <w:szCs w:val="20"/>
        </w:rPr>
        <w:t>,</w:t>
      </w:r>
      <w:r w:rsidR="003D0628" w:rsidRPr="002F07FB">
        <w:rPr>
          <w:rFonts w:cstheme="minorHAnsi"/>
          <w:sz w:val="20"/>
          <w:szCs w:val="20"/>
        </w:rPr>
        <w:t xml:space="preserve"> and famine</w:t>
      </w:r>
    </w:p>
    <w:p w14:paraId="6352F00B" w14:textId="223E1C40" w:rsidR="0088336B" w:rsidRPr="002F07FB" w:rsidRDefault="0088336B" w:rsidP="003C30D3">
      <w:pPr>
        <w:pStyle w:val="ListParagraph"/>
        <w:numPr>
          <w:ilvl w:val="0"/>
          <w:numId w:val="12"/>
        </w:numPr>
        <w:spacing w:after="0" w:line="240" w:lineRule="auto"/>
        <w:jc w:val="both"/>
        <w:rPr>
          <w:rFonts w:cstheme="minorHAnsi"/>
          <w:sz w:val="20"/>
          <w:szCs w:val="20"/>
        </w:rPr>
      </w:pPr>
      <w:r w:rsidRPr="002F07FB">
        <w:rPr>
          <w:rFonts w:cstheme="minorHAnsi"/>
          <w:sz w:val="20"/>
          <w:szCs w:val="20"/>
        </w:rPr>
        <w:t xml:space="preserve">Chronic Food </w:t>
      </w:r>
      <w:r w:rsidR="001F6E5C" w:rsidRPr="002F07FB">
        <w:rPr>
          <w:rFonts w:cstheme="minorHAnsi"/>
          <w:sz w:val="20"/>
          <w:szCs w:val="20"/>
        </w:rPr>
        <w:t>insecurity:</w:t>
      </w:r>
      <w:r w:rsidRPr="002F07FB">
        <w:rPr>
          <w:rFonts w:cstheme="minorHAnsi"/>
          <w:sz w:val="20"/>
          <w:szCs w:val="20"/>
        </w:rPr>
        <w:t xml:space="preserve">  There are multiple </w:t>
      </w:r>
      <w:r w:rsidR="00234169">
        <w:rPr>
          <w:rFonts w:cstheme="minorHAnsi"/>
          <w:sz w:val="20"/>
          <w:szCs w:val="20"/>
        </w:rPr>
        <w:t>levels of multi-hazard events, flood, flash floods, drought, heatwaves, damaging crops, delaying cropping season, yield loss, etc., stress over surface and groundwater bodies,</w:t>
      </w:r>
      <w:r w:rsidRPr="002F07FB">
        <w:rPr>
          <w:rFonts w:cstheme="minorHAnsi"/>
          <w:sz w:val="20"/>
          <w:szCs w:val="20"/>
        </w:rPr>
        <w:t xml:space="preserve"> etc.</w:t>
      </w:r>
    </w:p>
    <w:p w14:paraId="7FCFCFAD" w14:textId="1860D154" w:rsidR="0088336B" w:rsidRPr="002F07FB" w:rsidRDefault="0088336B" w:rsidP="003C30D3">
      <w:pPr>
        <w:pStyle w:val="ListParagraph"/>
        <w:numPr>
          <w:ilvl w:val="0"/>
          <w:numId w:val="12"/>
        </w:numPr>
        <w:spacing w:after="0" w:line="240" w:lineRule="auto"/>
        <w:jc w:val="both"/>
        <w:rPr>
          <w:rFonts w:cstheme="minorHAnsi"/>
          <w:sz w:val="20"/>
          <w:szCs w:val="20"/>
        </w:rPr>
      </w:pPr>
      <w:bookmarkStart w:id="38" w:name="_Hlk166760475"/>
      <w:r w:rsidRPr="002F07FB">
        <w:rPr>
          <w:rFonts w:cstheme="minorHAnsi"/>
          <w:sz w:val="20"/>
          <w:szCs w:val="20"/>
        </w:rPr>
        <w:t xml:space="preserve">Water </w:t>
      </w:r>
      <w:r w:rsidR="00234169">
        <w:rPr>
          <w:rFonts w:cstheme="minorHAnsi"/>
          <w:sz w:val="20"/>
          <w:szCs w:val="20"/>
        </w:rPr>
        <w:t>is</w:t>
      </w:r>
      <w:r w:rsidRPr="002F07FB">
        <w:rPr>
          <w:rFonts w:cstheme="minorHAnsi"/>
          <w:sz w:val="20"/>
          <w:szCs w:val="20"/>
        </w:rPr>
        <w:t xml:space="preserve"> </w:t>
      </w:r>
      <w:r w:rsidR="00234169">
        <w:rPr>
          <w:rFonts w:cstheme="minorHAnsi"/>
          <w:sz w:val="20"/>
          <w:szCs w:val="20"/>
        </w:rPr>
        <w:t>scarce</w:t>
      </w:r>
      <w:r w:rsidR="001F6E5C" w:rsidRPr="002F07FB">
        <w:rPr>
          <w:rFonts w:cstheme="minorHAnsi"/>
          <w:sz w:val="20"/>
          <w:szCs w:val="20"/>
        </w:rPr>
        <w:t xml:space="preserve"> for </w:t>
      </w:r>
      <w:r w:rsidR="00234169">
        <w:rPr>
          <w:rFonts w:cstheme="minorHAnsi"/>
          <w:sz w:val="20"/>
          <w:szCs w:val="20"/>
        </w:rPr>
        <w:t>home</w:t>
      </w:r>
      <w:r w:rsidR="001F6E5C" w:rsidRPr="002F07FB">
        <w:rPr>
          <w:rFonts w:cstheme="minorHAnsi"/>
          <w:sz w:val="20"/>
          <w:szCs w:val="20"/>
        </w:rPr>
        <w:t xml:space="preserve"> gardening </w:t>
      </w:r>
      <w:r w:rsidRPr="002F07FB">
        <w:rPr>
          <w:rFonts w:cstheme="minorHAnsi"/>
          <w:sz w:val="20"/>
          <w:szCs w:val="20"/>
        </w:rPr>
        <w:t xml:space="preserve"> </w:t>
      </w:r>
    </w:p>
    <w:p w14:paraId="625F1F73" w14:textId="7B92AC6D" w:rsidR="0088336B" w:rsidRPr="002F07FB" w:rsidRDefault="003D0628" w:rsidP="003C30D3">
      <w:pPr>
        <w:pStyle w:val="ListParagraph"/>
        <w:numPr>
          <w:ilvl w:val="0"/>
          <w:numId w:val="12"/>
        </w:numPr>
        <w:spacing w:after="0" w:line="240" w:lineRule="auto"/>
        <w:jc w:val="both"/>
        <w:rPr>
          <w:rFonts w:cstheme="minorHAnsi"/>
          <w:sz w:val="20"/>
          <w:szCs w:val="20"/>
        </w:rPr>
      </w:pPr>
      <w:r w:rsidRPr="002F07FB">
        <w:rPr>
          <w:rFonts w:cstheme="minorHAnsi"/>
          <w:sz w:val="20"/>
          <w:szCs w:val="20"/>
        </w:rPr>
        <w:t xml:space="preserve">Protracted </w:t>
      </w:r>
      <w:r w:rsidR="001F6E5C" w:rsidRPr="002F07FB">
        <w:rPr>
          <w:rFonts w:cstheme="minorHAnsi"/>
          <w:sz w:val="20"/>
          <w:szCs w:val="20"/>
        </w:rPr>
        <w:t xml:space="preserve">Poverty, </w:t>
      </w:r>
      <w:r w:rsidR="0088336B" w:rsidRPr="002F07FB">
        <w:rPr>
          <w:rFonts w:cstheme="minorHAnsi"/>
          <w:sz w:val="20"/>
          <w:szCs w:val="20"/>
        </w:rPr>
        <w:t>Hunger</w:t>
      </w:r>
      <w:r w:rsidR="001F6E5C" w:rsidRPr="002F07FB">
        <w:rPr>
          <w:rFonts w:cstheme="minorHAnsi"/>
          <w:sz w:val="20"/>
          <w:szCs w:val="20"/>
        </w:rPr>
        <w:t xml:space="preserve">, </w:t>
      </w:r>
      <w:r w:rsidR="0088336B" w:rsidRPr="002F07FB">
        <w:rPr>
          <w:rFonts w:cstheme="minorHAnsi"/>
          <w:sz w:val="20"/>
          <w:szCs w:val="20"/>
        </w:rPr>
        <w:t>Famine:</w:t>
      </w:r>
    </w:p>
    <w:p w14:paraId="76466580" w14:textId="3F549D2C" w:rsidR="0088336B" w:rsidRPr="002F07FB" w:rsidRDefault="0088336B" w:rsidP="003C30D3">
      <w:pPr>
        <w:pStyle w:val="ListParagraph"/>
        <w:numPr>
          <w:ilvl w:val="0"/>
          <w:numId w:val="12"/>
        </w:numPr>
        <w:spacing w:after="0" w:line="240" w:lineRule="auto"/>
        <w:jc w:val="both"/>
        <w:rPr>
          <w:rFonts w:cstheme="minorHAnsi"/>
          <w:sz w:val="20"/>
          <w:szCs w:val="20"/>
        </w:rPr>
      </w:pPr>
      <w:r w:rsidRPr="002F07FB">
        <w:rPr>
          <w:rFonts w:cstheme="minorHAnsi"/>
          <w:sz w:val="20"/>
          <w:szCs w:val="20"/>
        </w:rPr>
        <w:t>Internal displacement (IDP)</w:t>
      </w:r>
      <w:r w:rsidR="003D0628" w:rsidRPr="002F07FB">
        <w:rPr>
          <w:rFonts w:cstheme="minorHAnsi"/>
          <w:sz w:val="20"/>
          <w:szCs w:val="20"/>
        </w:rPr>
        <w:t xml:space="preserve">, climate refugee status </w:t>
      </w:r>
      <w:r w:rsidR="00234169">
        <w:rPr>
          <w:rFonts w:cstheme="minorHAnsi"/>
          <w:sz w:val="20"/>
          <w:szCs w:val="20"/>
        </w:rPr>
        <w:t>entitles</w:t>
      </w:r>
      <w:r w:rsidR="003D0628" w:rsidRPr="002F07FB">
        <w:rPr>
          <w:rFonts w:cstheme="minorHAnsi"/>
          <w:sz w:val="20"/>
          <w:szCs w:val="20"/>
        </w:rPr>
        <w:t xml:space="preserve"> less access to state and </w:t>
      </w:r>
      <w:r w:rsidR="00234169">
        <w:rPr>
          <w:rFonts w:cstheme="minorHAnsi"/>
          <w:sz w:val="20"/>
          <w:szCs w:val="20"/>
        </w:rPr>
        <w:t>non-state-run</w:t>
      </w:r>
      <w:r w:rsidR="003D0628" w:rsidRPr="002F07FB">
        <w:rPr>
          <w:rFonts w:cstheme="minorHAnsi"/>
          <w:sz w:val="20"/>
          <w:szCs w:val="20"/>
        </w:rPr>
        <w:t xml:space="preserve"> basic service deliveries </w:t>
      </w:r>
    </w:p>
    <w:bookmarkEnd w:id="38"/>
    <w:p w14:paraId="05B0E0D5" w14:textId="77777777" w:rsidR="0088336B" w:rsidRPr="002F07FB" w:rsidRDefault="0088336B" w:rsidP="002F07FB">
      <w:pPr>
        <w:spacing w:after="0" w:line="240" w:lineRule="auto"/>
        <w:contextualSpacing/>
        <w:jc w:val="both"/>
        <w:rPr>
          <w:rFonts w:cstheme="minorHAnsi"/>
          <w:sz w:val="20"/>
          <w:szCs w:val="20"/>
        </w:rPr>
      </w:pPr>
    </w:p>
    <w:p w14:paraId="635CC493" w14:textId="3F0B61C6" w:rsidR="00D842FC" w:rsidRPr="002F07FB" w:rsidRDefault="0076146C" w:rsidP="002F07FB">
      <w:pPr>
        <w:spacing w:after="0" w:line="240" w:lineRule="auto"/>
        <w:contextualSpacing/>
        <w:jc w:val="both"/>
        <w:rPr>
          <w:rFonts w:cstheme="minorHAnsi"/>
          <w:b/>
          <w:bCs/>
          <w:sz w:val="20"/>
          <w:szCs w:val="20"/>
        </w:rPr>
      </w:pPr>
      <w:r>
        <w:rPr>
          <w:rFonts w:cstheme="minorHAnsi"/>
          <w:b/>
          <w:bCs/>
          <w:sz w:val="20"/>
          <w:szCs w:val="20"/>
        </w:rPr>
        <w:t xml:space="preserve">a] </w:t>
      </w:r>
      <w:r w:rsidR="00D842FC" w:rsidRPr="002F07FB">
        <w:rPr>
          <w:rFonts w:cstheme="minorHAnsi"/>
          <w:b/>
          <w:bCs/>
          <w:sz w:val="20"/>
          <w:szCs w:val="20"/>
        </w:rPr>
        <w:t xml:space="preserve">Impact over Women ______________________________: </w:t>
      </w:r>
    </w:p>
    <w:p w14:paraId="69DCD576" w14:textId="77777777" w:rsidR="00D842FC" w:rsidRPr="002F07FB" w:rsidRDefault="00D842FC" w:rsidP="002F07FB">
      <w:pPr>
        <w:spacing w:after="0" w:line="240" w:lineRule="auto"/>
        <w:contextualSpacing/>
        <w:jc w:val="both"/>
        <w:rPr>
          <w:rFonts w:cstheme="minorHAnsi"/>
          <w:b/>
          <w:bCs/>
          <w:sz w:val="20"/>
          <w:szCs w:val="20"/>
        </w:rPr>
      </w:pPr>
    </w:p>
    <w:p w14:paraId="4DC9ABCA" w14:textId="5D55ECA2"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 xml:space="preserve">Longer time living </w:t>
      </w:r>
      <w:r w:rsidR="00234169">
        <w:rPr>
          <w:rFonts w:cstheme="minorHAnsi"/>
          <w:sz w:val="20"/>
          <w:szCs w:val="20"/>
        </w:rPr>
        <w:t>in a Tent/shelter (until rebuilding/repair of houses): The Community demanded a longer time livable camp/shelter for the vulnerable group, because the government intended to reopen schools weeks after the disaster events, where most of the marooned community sheltered and disrupted</w:t>
      </w:r>
      <w:r w:rsidRPr="00BB786B">
        <w:rPr>
          <w:rFonts w:cstheme="minorHAnsi"/>
          <w:sz w:val="20"/>
          <w:szCs w:val="20"/>
        </w:rPr>
        <w:t xml:space="preserve"> schooling and education. </w:t>
      </w:r>
    </w:p>
    <w:p w14:paraId="4CD03AED" w14:textId="77777777"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 xml:space="preserve">Social </w:t>
      </w:r>
      <w:r w:rsidRPr="00E433D3">
        <w:rPr>
          <w:rFonts w:cstheme="minorHAnsi"/>
          <w:color w:val="FF0000"/>
          <w:sz w:val="20"/>
          <w:szCs w:val="20"/>
        </w:rPr>
        <w:t>insecurity</w:t>
      </w:r>
      <w:r w:rsidRPr="00BB786B">
        <w:rPr>
          <w:rFonts w:cstheme="minorHAnsi"/>
          <w:sz w:val="20"/>
          <w:szCs w:val="20"/>
        </w:rPr>
        <w:t>, victim of SGBV and psychosocial trauma:</w:t>
      </w:r>
    </w:p>
    <w:p w14:paraId="6B716811" w14:textId="06892638"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 xml:space="preserve">Being forced to </w:t>
      </w:r>
      <w:r w:rsidR="00234169">
        <w:rPr>
          <w:rFonts w:cstheme="minorHAnsi"/>
          <w:sz w:val="20"/>
          <w:szCs w:val="20"/>
        </w:rPr>
        <w:t xml:space="preserve">use a </w:t>
      </w:r>
      <w:r w:rsidRPr="00BB786B">
        <w:rPr>
          <w:rFonts w:cstheme="minorHAnsi"/>
          <w:sz w:val="20"/>
          <w:szCs w:val="20"/>
        </w:rPr>
        <w:t xml:space="preserve">negative </w:t>
      </w:r>
      <w:r w:rsidR="00234169">
        <w:rPr>
          <w:rFonts w:cstheme="minorHAnsi"/>
          <w:sz w:val="20"/>
          <w:szCs w:val="20"/>
        </w:rPr>
        <w:t>coping</w:t>
      </w:r>
      <w:r w:rsidRPr="00BB786B">
        <w:rPr>
          <w:rFonts w:cstheme="minorHAnsi"/>
          <w:sz w:val="20"/>
          <w:szCs w:val="20"/>
        </w:rPr>
        <w:t xml:space="preserve"> mechanism:</w:t>
      </w:r>
    </w:p>
    <w:p w14:paraId="78B2496F" w14:textId="77777777"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Vulnerable to human trafficking</w:t>
      </w:r>
    </w:p>
    <w:p w14:paraId="6AB831DD" w14:textId="086AD352"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 xml:space="preserve">Living as </w:t>
      </w:r>
      <w:r w:rsidR="00234169">
        <w:rPr>
          <w:rFonts w:cstheme="minorHAnsi"/>
          <w:sz w:val="20"/>
          <w:szCs w:val="20"/>
        </w:rPr>
        <w:t xml:space="preserve">a </w:t>
      </w:r>
      <w:r w:rsidRPr="00BB786B">
        <w:rPr>
          <w:rFonts w:cstheme="minorHAnsi"/>
          <w:sz w:val="20"/>
          <w:szCs w:val="20"/>
        </w:rPr>
        <w:t xml:space="preserve">single mother due to </w:t>
      </w:r>
      <w:r w:rsidR="00234169">
        <w:rPr>
          <w:rFonts w:cstheme="minorHAnsi"/>
          <w:sz w:val="20"/>
          <w:szCs w:val="20"/>
        </w:rPr>
        <w:t xml:space="preserve">her </w:t>
      </w:r>
      <w:r w:rsidRPr="00BB786B">
        <w:rPr>
          <w:rFonts w:cstheme="minorHAnsi"/>
          <w:sz w:val="20"/>
          <w:szCs w:val="20"/>
        </w:rPr>
        <w:t>husbands  left away</w:t>
      </w:r>
    </w:p>
    <w:p w14:paraId="375DE5F2" w14:textId="77777777"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 xml:space="preserve">Highest level of divorces </w:t>
      </w:r>
    </w:p>
    <w:p w14:paraId="284B35A7" w14:textId="77777777"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Highest level of child marriage</w:t>
      </w:r>
    </w:p>
    <w:p w14:paraId="68561F1B" w14:textId="09BF2B3A"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 xml:space="preserve">Highest level of </w:t>
      </w:r>
      <w:r w:rsidR="00234169">
        <w:rPr>
          <w:rFonts w:cstheme="minorHAnsi"/>
          <w:sz w:val="20"/>
          <w:szCs w:val="20"/>
        </w:rPr>
        <w:t xml:space="preserve">adolescent </w:t>
      </w:r>
      <w:r w:rsidRPr="00BB786B">
        <w:rPr>
          <w:rFonts w:cstheme="minorHAnsi"/>
          <w:sz w:val="20"/>
          <w:szCs w:val="20"/>
        </w:rPr>
        <w:t xml:space="preserve">motherhood ( after </w:t>
      </w:r>
      <w:r w:rsidR="00234169">
        <w:rPr>
          <w:rFonts w:cstheme="minorHAnsi"/>
          <w:sz w:val="20"/>
          <w:szCs w:val="20"/>
        </w:rPr>
        <w:t>Cyclone</w:t>
      </w:r>
      <w:r w:rsidRPr="00BB786B">
        <w:rPr>
          <w:rFonts w:cstheme="minorHAnsi"/>
          <w:sz w:val="20"/>
          <w:szCs w:val="20"/>
        </w:rPr>
        <w:t xml:space="preserve"> Freddy )</w:t>
      </w:r>
    </w:p>
    <w:p w14:paraId="4AF44E09" w14:textId="7E861F11" w:rsidR="0089749E" w:rsidRPr="00BB786B" w:rsidRDefault="0089749E" w:rsidP="0089749E">
      <w:pPr>
        <w:pStyle w:val="ListParagraph"/>
        <w:numPr>
          <w:ilvl w:val="0"/>
          <w:numId w:val="18"/>
        </w:numPr>
        <w:spacing w:after="0" w:line="240" w:lineRule="auto"/>
        <w:jc w:val="both"/>
        <w:rPr>
          <w:rFonts w:cstheme="minorHAnsi"/>
          <w:sz w:val="20"/>
          <w:szCs w:val="20"/>
        </w:rPr>
      </w:pPr>
      <w:r w:rsidRPr="008E1E66">
        <w:rPr>
          <w:rFonts w:cstheme="minorHAnsi"/>
          <w:sz w:val="20"/>
          <w:szCs w:val="20"/>
        </w:rPr>
        <w:t xml:space="preserve">Highest level of </w:t>
      </w:r>
      <w:r w:rsidRPr="00BB786B">
        <w:rPr>
          <w:rFonts w:cstheme="minorHAnsi"/>
          <w:sz w:val="20"/>
          <w:szCs w:val="20"/>
        </w:rPr>
        <w:t xml:space="preserve">child trafficking </w:t>
      </w:r>
    </w:p>
    <w:p w14:paraId="19629972" w14:textId="31B4F938"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Highest level of SGBV, PSEA,</w:t>
      </w:r>
      <w:r w:rsidR="00234169">
        <w:rPr>
          <w:rFonts w:cstheme="minorHAnsi"/>
          <w:sz w:val="20"/>
          <w:szCs w:val="20"/>
        </w:rPr>
        <w:t xml:space="preserve"> </w:t>
      </w:r>
      <w:r w:rsidRPr="00BB786B">
        <w:rPr>
          <w:rFonts w:cstheme="minorHAnsi"/>
          <w:sz w:val="20"/>
          <w:szCs w:val="20"/>
        </w:rPr>
        <w:t xml:space="preserve">SEA, transactional sex for survival </w:t>
      </w:r>
    </w:p>
    <w:p w14:paraId="76A56CA6" w14:textId="27984648" w:rsidR="0089749E" w:rsidRPr="00BB786B" w:rsidRDefault="00234169" w:rsidP="0089749E">
      <w:pPr>
        <w:pStyle w:val="ListParagraph"/>
        <w:numPr>
          <w:ilvl w:val="0"/>
          <w:numId w:val="18"/>
        </w:numPr>
        <w:spacing w:after="0" w:line="240" w:lineRule="auto"/>
        <w:jc w:val="both"/>
        <w:rPr>
          <w:rFonts w:cstheme="minorHAnsi"/>
          <w:sz w:val="20"/>
          <w:szCs w:val="20"/>
        </w:rPr>
      </w:pPr>
      <w:r>
        <w:rPr>
          <w:rFonts w:cstheme="minorHAnsi"/>
          <w:sz w:val="20"/>
          <w:szCs w:val="20"/>
        </w:rPr>
        <w:t>The highest</w:t>
      </w:r>
      <w:r w:rsidR="0089749E" w:rsidRPr="00BB786B">
        <w:rPr>
          <w:rFonts w:cstheme="minorHAnsi"/>
          <w:sz w:val="20"/>
          <w:szCs w:val="20"/>
        </w:rPr>
        <w:t xml:space="preserve"> level of women loan </w:t>
      </w:r>
      <w:r>
        <w:rPr>
          <w:rFonts w:cstheme="minorHAnsi"/>
          <w:sz w:val="20"/>
          <w:szCs w:val="20"/>
        </w:rPr>
        <w:t>defaulters</w:t>
      </w:r>
      <w:r w:rsidR="0089749E" w:rsidRPr="00BB786B">
        <w:rPr>
          <w:rFonts w:cstheme="minorHAnsi"/>
          <w:sz w:val="20"/>
          <w:szCs w:val="20"/>
        </w:rPr>
        <w:t xml:space="preserve"> because </w:t>
      </w:r>
      <w:r>
        <w:rPr>
          <w:rFonts w:cstheme="minorHAnsi"/>
          <w:sz w:val="20"/>
          <w:szCs w:val="20"/>
        </w:rPr>
        <w:t xml:space="preserve">their </w:t>
      </w:r>
      <w:r w:rsidR="0089749E" w:rsidRPr="00BB786B">
        <w:rPr>
          <w:rFonts w:cstheme="minorHAnsi"/>
          <w:sz w:val="20"/>
          <w:szCs w:val="20"/>
        </w:rPr>
        <w:t xml:space="preserve">husband </w:t>
      </w:r>
      <w:r>
        <w:rPr>
          <w:rFonts w:cstheme="minorHAnsi"/>
          <w:sz w:val="20"/>
          <w:szCs w:val="20"/>
        </w:rPr>
        <w:t>take</w:t>
      </w:r>
      <w:r w:rsidR="0089749E" w:rsidRPr="00BB786B">
        <w:rPr>
          <w:rFonts w:cstheme="minorHAnsi"/>
          <w:sz w:val="20"/>
          <w:szCs w:val="20"/>
        </w:rPr>
        <w:t xml:space="preserve"> </w:t>
      </w:r>
      <w:r>
        <w:rPr>
          <w:rFonts w:cstheme="minorHAnsi"/>
          <w:sz w:val="20"/>
          <w:szCs w:val="20"/>
        </w:rPr>
        <w:t>all their</w:t>
      </w:r>
      <w:r w:rsidR="0089749E" w:rsidRPr="00BB786B">
        <w:rPr>
          <w:rFonts w:cstheme="minorHAnsi"/>
          <w:sz w:val="20"/>
          <w:szCs w:val="20"/>
        </w:rPr>
        <w:t xml:space="preserve"> wallet ( mobile money) money  and away from home and systematically </w:t>
      </w:r>
      <w:r>
        <w:rPr>
          <w:rFonts w:cstheme="minorHAnsi"/>
          <w:sz w:val="20"/>
          <w:szCs w:val="20"/>
        </w:rPr>
        <w:t>put</w:t>
      </w:r>
      <w:r w:rsidR="0089749E" w:rsidRPr="00BB786B">
        <w:rPr>
          <w:rFonts w:cstheme="minorHAnsi"/>
          <w:sz w:val="20"/>
          <w:szCs w:val="20"/>
        </w:rPr>
        <w:t xml:space="preserve"> </w:t>
      </w:r>
      <w:r>
        <w:rPr>
          <w:rFonts w:cstheme="minorHAnsi"/>
          <w:sz w:val="20"/>
          <w:szCs w:val="20"/>
        </w:rPr>
        <w:t>them</w:t>
      </w:r>
      <w:r w:rsidR="0089749E" w:rsidRPr="00BB786B">
        <w:rPr>
          <w:rFonts w:cstheme="minorHAnsi"/>
          <w:sz w:val="20"/>
          <w:szCs w:val="20"/>
        </w:rPr>
        <w:t xml:space="preserve"> in peril</w:t>
      </w:r>
    </w:p>
    <w:p w14:paraId="43460C06" w14:textId="77777777"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highest level of public health disaster due to poor and no access to WASH facilities, drinking water access (during flooding) which leads the higher level of female and children mortality.</w:t>
      </w:r>
    </w:p>
    <w:p w14:paraId="7148156C" w14:textId="00B1B83D" w:rsidR="0089749E" w:rsidRPr="00BB786B" w:rsidRDefault="00234169" w:rsidP="0089749E">
      <w:pPr>
        <w:pStyle w:val="ListParagraph"/>
        <w:numPr>
          <w:ilvl w:val="0"/>
          <w:numId w:val="18"/>
        </w:numPr>
        <w:spacing w:after="0" w:line="240" w:lineRule="auto"/>
        <w:jc w:val="both"/>
        <w:rPr>
          <w:rFonts w:cstheme="minorHAnsi"/>
          <w:sz w:val="20"/>
          <w:szCs w:val="20"/>
        </w:rPr>
      </w:pPr>
      <w:r>
        <w:rPr>
          <w:rFonts w:cstheme="minorHAnsi"/>
          <w:sz w:val="20"/>
          <w:szCs w:val="20"/>
        </w:rPr>
        <w:t>The highest</w:t>
      </w:r>
      <w:r w:rsidR="0089749E" w:rsidRPr="00BB786B">
        <w:rPr>
          <w:rFonts w:cstheme="minorHAnsi"/>
          <w:sz w:val="20"/>
          <w:szCs w:val="20"/>
        </w:rPr>
        <w:t xml:space="preserve"> level of social, political, </w:t>
      </w:r>
      <w:r>
        <w:rPr>
          <w:rFonts w:cstheme="minorHAnsi"/>
          <w:sz w:val="20"/>
          <w:szCs w:val="20"/>
        </w:rPr>
        <w:t>and economic discrimination against women, as they are being systematically exploited by the social power structure group, the social elite,</w:t>
      </w:r>
      <w:r w:rsidR="0089749E" w:rsidRPr="00BB786B">
        <w:rPr>
          <w:rFonts w:cstheme="minorHAnsi"/>
          <w:sz w:val="20"/>
          <w:szCs w:val="20"/>
        </w:rPr>
        <w:t xml:space="preserve"> and socially constricted norms and inequalities.</w:t>
      </w:r>
    </w:p>
    <w:p w14:paraId="756AC8DE" w14:textId="57DE6B73" w:rsidR="0089749E" w:rsidRPr="00BB786B" w:rsidRDefault="0089749E" w:rsidP="0089749E">
      <w:pPr>
        <w:pStyle w:val="ListParagraph"/>
        <w:numPr>
          <w:ilvl w:val="0"/>
          <w:numId w:val="18"/>
        </w:numPr>
        <w:spacing w:after="0" w:line="240" w:lineRule="auto"/>
        <w:jc w:val="both"/>
        <w:rPr>
          <w:rFonts w:cstheme="minorHAnsi"/>
          <w:sz w:val="20"/>
          <w:szCs w:val="20"/>
        </w:rPr>
      </w:pPr>
      <w:r w:rsidRPr="00BB786B">
        <w:rPr>
          <w:rFonts w:cstheme="minorHAnsi"/>
          <w:sz w:val="20"/>
          <w:szCs w:val="20"/>
        </w:rPr>
        <w:t>All those persistent and recurrent climates induced crisis, protected poverty, social inequalities, social injustice, patriarchal dominion</w:t>
      </w:r>
      <w:r w:rsidR="00234169">
        <w:rPr>
          <w:rFonts w:cstheme="minorHAnsi"/>
          <w:sz w:val="20"/>
          <w:szCs w:val="20"/>
        </w:rPr>
        <w:t>,</w:t>
      </w:r>
      <w:r w:rsidRPr="00BB786B">
        <w:rPr>
          <w:rFonts w:cstheme="minorHAnsi"/>
          <w:sz w:val="20"/>
          <w:szCs w:val="20"/>
        </w:rPr>
        <w:t xml:space="preserve"> led </w:t>
      </w:r>
      <w:r w:rsidR="00234169">
        <w:rPr>
          <w:rFonts w:cstheme="minorHAnsi"/>
          <w:sz w:val="20"/>
          <w:szCs w:val="20"/>
        </w:rPr>
        <w:t xml:space="preserve">to deprivation, a </w:t>
      </w:r>
      <w:r w:rsidRPr="00BB786B">
        <w:rPr>
          <w:rFonts w:cstheme="minorHAnsi"/>
          <w:sz w:val="20"/>
          <w:szCs w:val="20"/>
        </w:rPr>
        <w:t xml:space="preserve">socially constructed inequality paradigm putting women in peril and </w:t>
      </w:r>
      <w:r w:rsidR="00234169">
        <w:rPr>
          <w:rFonts w:cstheme="minorHAnsi"/>
          <w:sz w:val="20"/>
          <w:szCs w:val="20"/>
        </w:rPr>
        <w:t>entangling</w:t>
      </w:r>
      <w:r w:rsidRPr="00BB786B">
        <w:rPr>
          <w:rFonts w:cstheme="minorHAnsi"/>
          <w:sz w:val="20"/>
          <w:szCs w:val="20"/>
        </w:rPr>
        <w:t xml:space="preserve"> </w:t>
      </w:r>
      <w:r w:rsidR="00234169">
        <w:rPr>
          <w:rFonts w:cstheme="minorHAnsi"/>
          <w:sz w:val="20"/>
          <w:szCs w:val="20"/>
        </w:rPr>
        <w:t xml:space="preserve">them </w:t>
      </w:r>
      <w:r w:rsidRPr="00BB786B">
        <w:rPr>
          <w:rFonts w:cstheme="minorHAnsi"/>
          <w:sz w:val="20"/>
          <w:szCs w:val="20"/>
        </w:rPr>
        <w:t xml:space="preserve">unequivocally.  </w:t>
      </w:r>
    </w:p>
    <w:p w14:paraId="1CA8D793" w14:textId="2F7ED445" w:rsidR="0089749E" w:rsidRPr="00431414" w:rsidRDefault="00234169" w:rsidP="0089749E">
      <w:pPr>
        <w:pStyle w:val="ListParagraph"/>
        <w:numPr>
          <w:ilvl w:val="0"/>
          <w:numId w:val="18"/>
        </w:numPr>
        <w:spacing w:after="0" w:line="240" w:lineRule="auto"/>
        <w:jc w:val="both"/>
        <w:rPr>
          <w:rFonts w:cstheme="minorHAnsi"/>
          <w:sz w:val="20"/>
          <w:szCs w:val="20"/>
          <w:u w:val="single"/>
        </w:rPr>
      </w:pPr>
      <w:r>
        <w:rPr>
          <w:rFonts w:cstheme="minorHAnsi"/>
          <w:sz w:val="20"/>
          <w:szCs w:val="20"/>
          <w:u w:val="single"/>
        </w:rPr>
        <w:t>Women's access to agricultural, livestock, and fisheries value chain input supplies, government-led subsidies, and support are inadequate, and the built-in patriarchal-masculinity muscle, sociocultural norms, and discriminatory approaches largely hinder/deprive women and single mothers from accessing</w:t>
      </w:r>
      <w:r w:rsidR="0089749E" w:rsidRPr="00431414">
        <w:rPr>
          <w:rFonts w:cstheme="minorHAnsi"/>
          <w:sz w:val="20"/>
          <w:szCs w:val="20"/>
          <w:u w:val="single"/>
        </w:rPr>
        <w:t xml:space="preserve"> services.  </w:t>
      </w:r>
    </w:p>
    <w:p w14:paraId="1462DDAC" w14:textId="51F845FE" w:rsidR="0089749E" w:rsidRPr="00BB786B" w:rsidRDefault="0089749E" w:rsidP="0089749E">
      <w:pPr>
        <w:pStyle w:val="ListParagraph"/>
        <w:numPr>
          <w:ilvl w:val="0"/>
          <w:numId w:val="12"/>
        </w:numPr>
        <w:spacing w:after="0" w:line="240" w:lineRule="auto"/>
        <w:jc w:val="both"/>
        <w:rPr>
          <w:rFonts w:cstheme="minorHAnsi"/>
          <w:sz w:val="20"/>
          <w:szCs w:val="20"/>
        </w:rPr>
      </w:pPr>
      <w:r w:rsidRPr="00BB786B">
        <w:rPr>
          <w:rFonts w:cstheme="minorHAnsi"/>
          <w:b/>
          <w:bCs/>
          <w:sz w:val="20"/>
          <w:szCs w:val="20"/>
        </w:rPr>
        <w:t xml:space="preserve">Ripple/domino/residual effects of cyclone, flood, </w:t>
      </w:r>
      <w:r w:rsidR="00234169">
        <w:rPr>
          <w:rFonts w:cstheme="minorHAnsi"/>
          <w:b/>
          <w:bCs/>
          <w:sz w:val="20"/>
          <w:szCs w:val="20"/>
        </w:rPr>
        <w:t>drought-induced</w:t>
      </w:r>
      <w:r w:rsidRPr="00BB786B">
        <w:rPr>
          <w:rFonts w:cstheme="minorHAnsi"/>
          <w:b/>
          <w:bCs/>
          <w:sz w:val="20"/>
          <w:szCs w:val="20"/>
        </w:rPr>
        <w:t xml:space="preserve"> hazards /disaster:</w:t>
      </w:r>
      <w:r w:rsidRPr="00BB786B">
        <w:rPr>
          <w:rFonts w:cstheme="minorHAnsi"/>
          <w:sz w:val="20"/>
          <w:szCs w:val="20"/>
        </w:rPr>
        <w:t xml:space="preserve"> Aftermath of flooding, flash flooding, cyclones, heatwaves</w:t>
      </w:r>
      <w:r w:rsidR="00234169">
        <w:rPr>
          <w:rFonts w:cstheme="minorHAnsi"/>
          <w:sz w:val="20"/>
          <w:szCs w:val="20"/>
        </w:rPr>
        <w:t xml:space="preserve">, etc., there is another wave of hazards that trigger drinking water crisis-induced outbreaks of cholera, diarrheal and other waterborne diseases, vector-borne infectious diseases, and </w:t>
      </w:r>
      <w:r w:rsidRPr="00BB786B">
        <w:rPr>
          <w:rFonts w:cstheme="minorHAnsi"/>
          <w:sz w:val="20"/>
          <w:szCs w:val="20"/>
        </w:rPr>
        <w:t>viral infections. Malaria, infectious fever</w:t>
      </w:r>
      <w:r w:rsidR="00234169">
        <w:rPr>
          <w:rFonts w:cstheme="minorHAnsi"/>
          <w:sz w:val="20"/>
          <w:szCs w:val="20"/>
        </w:rPr>
        <w:t>,</w:t>
      </w:r>
      <w:r w:rsidRPr="00BB786B">
        <w:rPr>
          <w:rFonts w:cstheme="minorHAnsi"/>
          <w:sz w:val="20"/>
          <w:szCs w:val="20"/>
        </w:rPr>
        <w:t xml:space="preserve"> etc., those causes of significant mortalities</w:t>
      </w:r>
      <w:r w:rsidR="00234169">
        <w:rPr>
          <w:rFonts w:cstheme="minorHAnsi"/>
          <w:sz w:val="20"/>
          <w:szCs w:val="20"/>
        </w:rPr>
        <w:t>, and incidentally,</w:t>
      </w:r>
      <w:r w:rsidRPr="00BB786B">
        <w:rPr>
          <w:rFonts w:cstheme="minorHAnsi"/>
          <w:sz w:val="20"/>
          <w:szCs w:val="20"/>
        </w:rPr>
        <w:t xml:space="preserve"> the large victims are women, children, and girls.</w:t>
      </w:r>
    </w:p>
    <w:p w14:paraId="2FDEDCF6" w14:textId="2BD7946A" w:rsidR="0089749E" w:rsidRPr="00BB786B" w:rsidRDefault="0089749E" w:rsidP="0089749E">
      <w:pPr>
        <w:pStyle w:val="ListParagraph"/>
        <w:numPr>
          <w:ilvl w:val="0"/>
          <w:numId w:val="12"/>
        </w:numPr>
        <w:spacing w:after="0" w:line="240" w:lineRule="auto"/>
        <w:jc w:val="both"/>
        <w:rPr>
          <w:rFonts w:cstheme="minorHAnsi"/>
          <w:sz w:val="20"/>
          <w:szCs w:val="20"/>
        </w:rPr>
      </w:pPr>
      <w:r w:rsidRPr="00BB786B">
        <w:rPr>
          <w:rFonts w:cstheme="minorHAnsi"/>
          <w:sz w:val="20"/>
          <w:szCs w:val="20"/>
        </w:rPr>
        <w:t xml:space="preserve">Pregnant women face </w:t>
      </w:r>
      <w:r w:rsidR="00234169">
        <w:rPr>
          <w:rFonts w:cstheme="minorHAnsi"/>
          <w:sz w:val="20"/>
          <w:szCs w:val="20"/>
        </w:rPr>
        <w:t xml:space="preserve">a difficult situation during disaster-induced forced displacement and living in an evacuation center without having neonatal services, healthcare services, nutrition, food assistance, </w:t>
      </w:r>
      <w:r w:rsidRPr="00BB786B">
        <w:rPr>
          <w:rFonts w:cstheme="minorHAnsi"/>
          <w:sz w:val="20"/>
          <w:szCs w:val="20"/>
        </w:rPr>
        <w:t>etc.</w:t>
      </w:r>
    </w:p>
    <w:p w14:paraId="13CF9C2A" w14:textId="08919BA8" w:rsidR="0089749E" w:rsidRPr="00BB786B" w:rsidRDefault="0089749E" w:rsidP="0089749E">
      <w:pPr>
        <w:pStyle w:val="ListParagraph"/>
        <w:numPr>
          <w:ilvl w:val="0"/>
          <w:numId w:val="12"/>
        </w:numPr>
        <w:spacing w:after="0" w:line="240" w:lineRule="auto"/>
        <w:jc w:val="both"/>
        <w:rPr>
          <w:rFonts w:cstheme="minorHAnsi"/>
          <w:sz w:val="20"/>
          <w:szCs w:val="20"/>
        </w:rPr>
      </w:pPr>
      <w:r w:rsidRPr="00BB786B">
        <w:rPr>
          <w:rFonts w:cstheme="minorHAnsi"/>
          <w:sz w:val="20"/>
          <w:szCs w:val="20"/>
        </w:rPr>
        <w:t xml:space="preserve">Drought </w:t>
      </w:r>
      <w:r w:rsidR="00234169">
        <w:rPr>
          <w:rFonts w:cstheme="minorHAnsi"/>
          <w:sz w:val="20"/>
          <w:szCs w:val="20"/>
        </w:rPr>
        <w:t>causes</w:t>
      </w:r>
      <w:r w:rsidRPr="00BB786B">
        <w:rPr>
          <w:rFonts w:cstheme="minorHAnsi"/>
          <w:sz w:val="20"/>
          <w:szCs w:val="20"/>
        </w:rPr>
        <w:t xml:space="preserve"> </w:t>
      </w:r>
      <w:r w:rsidR="00234169">
        <w:rPr>
          <w:rFonts w:cstheme="minorHAnsi"/>
          <w:sz w:val="20"/>
          <w:szCs w:val="20"/>
        </w:rPr>
        <w:t>agricultural</w:t>
      </w:r>
      <w:r w:rsidRPr="00BB786B">
        <w:rPr>
          <w:rFonts w:cstheme="minorHAnsi"/>
          <w:sz w:val="20"/>
          <w:szCs w:val="20"/>
        </w:rPr>
        <w:t xml:space="preserve"> yield loss, food insecurity</w:t>
      </w:r>
      <w:r w:rsidR="00234169">
        <w:rPr>
          <w:rFonts w:cstheme="minorHAnsi"/>
          <w:sz w:val="20"/>
          <w:szCs w:val="20"/>
        </w:rPr>
        <w:t>,</w:t>
      </w:r>
      <w:r w:rsidRPr="00BB786B">
        <w:rPr>
          <w:rFonts w:cstheme="minorHAnsi"/>
          <w:sz w:val="20"/>
          <w:szCs w:val="20"/>
        </w:rPr>
        <w:t xml:space="preserve"> and famine</w:t>
      </w:r>
    </w:p>
    <w:p w14:paraId="1EA6C616" w14:textId="77777777" w:rsidR="0089749E" w:rsidRPr="00BB786B" w:rsidRDefault="0089749E" w:rsidP="0089749E">
      <w:pPr>
        <w:pStyle w:val="ListParagraph"/>
        <w:numPr>
          <w:ilvl w:val="0"/>
          <w:numId w:val="12"/>
        </w:numPr>
        <w:spacing w:after="0" w:line="240" w:lineRule="auto"/>
        <w:jc w:val="both"/>
        <w:rPr>
          <w:rFonts w:cstheme="minorHAnsi"/>
          <w:sz w:val="20"/>
          <w:szCs w:val="20"/>
        </w:rPr>
      </w:pPr>
      <w:r w:rsidRPr="00BB786B">
        <w:rPr>
          <w:rFonts w:cstheme="minorHAnsi"/>
          <w:sz w:val="20"/>
          <w:szCs w:val="20"/>
        </w:rPr>
        <w:t>Chronic Food insecurity:  There are multiple level of multi-hazards events, flood, flash floods, drought, heatwaves damaging crops, delaying cropping season, yield lost etc., stress over surface and ground waterbody etc.</w:t>
      </w:r>
    </w:p>
    <w:p w14:paraId="7F09F0C3" w14:textId="317D679B" w:rsidR="0089749E" w:rsidRPr="00BB786B" w:rsidRDefault="0089749E" w:rsidP="0089749E">
      <w:pPr>
        <w:pStyle w:val="ListParagraph"/>
        <w:numPr>
          <w:ilvl w:val="0"/>
          <w:numId w:val="12"/>
        </w:numPr>
        <w:spacing w:after="0" w:line="240" w:lineRule="auto"/>
        <w:jc w:val="both"/>
        <w:rPr>
          <w:rFonts w:cstheme="minorHAnsi"/>
          <w:sz w:val="20"/>
          <w:szCs w:val="20"/>
        </w:rPr>
      </w:pPr>
      <w:r w:rsidRPr="00BB786B">
        <w:rPr>
          <w:rFonts w:cstheme="minorHAnsi"/>
          <w:sz w:val="20"/>
          <w:szCs w:val="20"/>
        </w:rPr>
        <w:lastRenderedPageBreak/>
        <w:t xml:space="preserve">Water </w:t>
      </w:r>
      <w:r w:rsidR="00234169">
        <w:rPr>
          <w:rFonts w:cstheme="minorHAnsi"/>
          <w:sz w:val="20"/>
          <w:szCs w:val="20"/>
        </w:rPr>
        <w:t>is</w:t>
      </w:r>
      <w:r w:rsidRPr="00BB786B">
        <w:rPr>
          <w:rFonts w:cstheme="minorHAnsi"/>
          <w:sz w:val="20"/>
          <w:szCs w:val="20"/>
        </w:rPr>
        <w:t xml:space="preserve"> </w:t>
      </w:r>
      <w:r w:rsidR="00234169">
        <w:rPr>
          <w:rFonts w:cstheme="minorHAnsi"/>
          <w:sz w:val="20"/>
          <w:szCs w:val="20"/>
        </w:rPr>
        <w:t>scarce</w:t>
      </w:r>
      <w:r w:rsidRPr="00BB786B">
        <w:rPr>
          <w:rFonts w:cstheme="minorHAnsi"/>
          <w:sz w:val="20"/>
          <w:szCs w:val="20"/>
        </w:rPr>
        <w:t xml:space="preserve"> for </w:t>
      </w:r>
      <w:r w:rsidR="00234169">
        <w:rPr>
          <w:rFonts w:cstheme="minorHAnsi"/>
          <w:sz w:val="20"/>
          <w:szCs w:val="20"/>
        </w:rPr>
        <w:t>home</w:t>
      </w:r>
      <w:r w:rsidRPr="00BB786B">
        <w:rPr>
          <w:rFonts w:cstheme="minorHAnsi"/>
          <w:sz w:val="20"/>
          <w:szCs w:val="20"/>
        </w:rPr>
        <w:t xml:space="preserve"> gardening  </w:t>
      </w:r>
    </w:p>
    <w:p w14:paraId="3B666093" w14:textId="77777777" w:rsidR="0089749E" w:rsidRDefault="0089749E" w:rsidP="0089749E">
      <w:pPr>
        <w:pStyle w:val="ListParagraph"/>
        <w:numPr>
          <w:ilvl w:val="0"/>
          <w:numId w:val="12"/>
        </w:numPr>
        <w:spacing w:after="0" w:line="240" w:lineRule="auto"/>
        <w:jc w:val="both"/>
        <w:rPr>
          <w:rFonts w:cstheme="minorHAnsi"/>
          <w:sz w:val="20"/>
          <w:szCs w:val="20"/>
        </w:rPr>
      </w:pPr>
      <w:r w:rsidRPr="00BB786B">
        <w:rPr>
          <w:rFonts w:cstheme="minorHAnsi"/>
          <w:sz w:val="20"/>
          <w:szCs w:val="20"/>
        </w:rPr>
        <w:t>Protracted Poverty, Hunger, Famine:</w:t>
      </w:r>
    </w:p>
    <w:p w14:paraId="6240A3C0" w14:textId="77777777" w:rsidR="0089749E" w:rsidRPr="00BB786B" w:rsidRDefault="0089749E" w:rsidP="0089749E">
      <w:pPr>
        <w:pStyle w:val="ListParagraph"/>
        <w:spacing w:after="0" w:line="240" w:lineRule="auto"/>
        <w:jc w:val="both"/>
        <w:rPr>
          <w:rFonts w:cstheme="minorHAnsi"/>
          <w:sz w:val="20"/>
          <w:szCs w:val="20"/>
        </w:rPr>
      </w:pPr>
    </w:p>
    <w:p w14:paraId="03784EE4" w14:textId="22F3CA78" w:rsidR="00D842FC" w:rsidRPr="0007768A" w:rsidRDefault="00D842FC" w:rsidP="0007768A">
      <w:pPr>
        <w:spacing w:after="0" w:line="240" w:lineRule="auto"/>
        <w:jc w:val="both"/>
        <w:rPr>
          <w:rFonts w:cstheme="minorHAnsi"/>
          <w:b/>
          <w:bCs/>
          <w:sz w:val="20"/>
          <w:szCs w:val="20"/>
        </w:rPr>
      </w:pPr>
      <w:r w:rsidRPr="0007768A">
        <w:rPr>
          <w:rFonts w:cstheme="minorHAnsi"/>
          <w:b/>
          <w:bCs/>
          <w:sz w:val="20"/>
          <w:szCs w:val="20"/>
        </w:rPr>
        <w:t>SGBV</w:t>
      </w:r>
      <w:r w:rsidR="00595EE8" w:rsidRPr="0007768A">
        <w:rPr>
          <w:rFonts w:cstheme="minorHAnsi"/>
          <w:b/>
          <w:bCs/>
          <w:sz w:val="20"/>
          <w:szCs w:val="20"/>
        </w:rPr>
        <w:t xml:space="preserve"> </w:t>
      </w:r>
      <w:r w:rsidR="00367867" w:rsidRPr="0007768A">
        <w:rPr>
          <w:rFonts w:cstheme="minorHAnsi"/>
          <w:b/>
          <w:bCs/>
          <w:sz w:val="20"/>
          <w:szCs w:val="20"/>
        </w:rPr>
        <w:t xml:space="preserve">Paradigm triggers </w:t>
      </w:r>
      <w:r w:rsidR="00234169">
        <w:rPr>
          <w:rFonts w:cstheme="minorHAnsi"/>
          <w:b/>
          <w:bCs/>
          <w:sz w:val="20"/>
          <w:szCs w:val="20"/>
        </w:rPr>
        <w:t xml:space="preserve">the </w:t>
      </w:r>
      <w:r w:rsidR="00367867" w:rsidRPr="0007768A">
        <w:rPr>
          <w:rFonts w:cstheme="minorHAnsi"/>
          <w:b/>
          <w:bCs/>
          <w:sz w:val="20"/>
          <w:szCs w:val="20"/>
        </w:rPr>
        <w:t xml:space="preserve">aftermath of </w:t>
      </w:r>
      <w:r w:rsidR="00234169">
        <w:rPr>
          <w:rFonts w:cstheme="minorHAnsi"/>
          <w:b/>
          <w:bCs/>
          <w:sz w:val="20"/>
          <w:szCs w:val="20"/>
        </w:rPr>
        <w:t xml:space="preserve">a </w:t>
      </w:r>
      <w:r w:rsidR="00367867" w:rsidRPr="0007768A">
        <w:rPr>
          <w:rFonts w:cstheme="minorHAnsi"/>
          <w:b/>
          <w:bCs/>
          <w:sz w:val="20"/>
          <w:szCs w:val="20"/>
        </w:rPr>
        <w:t xml:space="preserve">disaster </w:t>
      </w:r>
    </w:p>
    <w:p w14:paraId="769A8FDF" w14:textId="70300662" w:rsidR="00DF0706" w:rsidRPr="002F07FB" w:rsidRDefault="00D842FC" w:rsidP="003C30D3">
      <w:pPr>
        <w:pStyle w:val="ListParagraph"/>
        <w:numPr>
          <w:ilvl w:val="0"/>
          <w:numId w:val="35"/>
        </w:numPr>
        <w:spacing w:after="0" w:line="240" w:lineRule="auto"/>
        <w:jc w:val="both"/>
        <w:rPr>
          <w:rFonts w:cstheme="minorHAnsi"/>
          <w:sz w:val="20"/>
          <w:szCs w:val="20"/>
        </w:rPr>
      </w:pPr>
      <w:r w:rsidRPr="002F07FB">
        <w:rPr>
          <w:rFonts w:cstheme="minorHAnsi"/>
          <w:sz w:val="20"/>
          <w:szCs w:val="20"/>
        </w:rPr>
        <w:t>The persistent poverty</w:t>
      </w:r>
      <w:r w:rsidR="00367867" w:rsidRPr="002F07FB">
        <w:rPr>
          <w:rFonts w:cstheme="minorHAnsi"/>
          <w:sz w:val="20"/>
          <w:szCs w:val="20"/>
        </w:rPr>
        <w:t>, hunger, famine</w:t>
      </w:r>
      <w:r w:rsidR="00234169">
        <w:rPr>
          <w:rFonts w:cstheme="minorHAnsi"/>
          <w:sz w:val="20"/>
          <w:szCs w:val="20"/>
        </w:rPr>
        <w:t xml:space="preserve">, and inbuilt social inequality, cultural factors already ( single mother, widow, single adolescent mother)  in tangles of all discrimination, and additionally the climate change impacts further worsening them over the fragile livelihood cycle contribute to the incidence of </w:t>
      </w:r>
      <w:r w:rsidR="00367867" w:rsidRPr="002F07FB">
        <w:rPr>
          <w:rFonts w:cstheme="minorHAnsi"/>
          <w:sz w:val="20"/>
          <w:szCs w:val="20"/>
        </w:rPr>
        <w:t xml:space="preserve">SGBV </w:t>
      </w:r>
      <w:r w:rsidR="00DF0706" w:rsidRPr="002F07FB">
        <w:rPr>
          <w:rFonts w:cstheme="minorHAnsi"/>
          <w:sz w:val="20"/>
          <w:szCs w:val="20"/>
        </w:rPr>
        <w:t xml:space="preserve">events. </w:t>
      </w:r>
    </w:p>
    <w:p w14:paraId="26768875" w14:textId="790C4547" w:rsidR="00367867" w:rsidRPr="002F07FB" w:rsidRDefault="00234169" w:rsidP="003C30D3">
      <w:pPr>
        <w:pStyle w:val="ListParagraph"/>
        <w:numPr>
          <w:ilvl w:val="0"/>
          <w:numId w:val="35"/>
        </w:numPr>
        <w:spacing w:after="0" w:line="240" w:lineRule="auto"/>
        <w:jc w:val="both"/>
        <w:rPr>
          <w:rFonts w:cstheme="minorHAnsi"/>
          <w:sz w:val="20"/>
          <w:szCs w:val="20"/>
        </w:rPr>
      </w:pPr>
      <w:r>
        <w:rPr>
          <w:rFonts w:cstheme="minorHAnsi"/>
          <w:sz w:val="20"/>
          <w:szCs w:val="20"/>
        </w:rPr>
        <w:t xml:space="preserve">After the disaster, those most vulnerable groups become completely hopeless because of losing every asset due to the </w:t>
      </w:r>
      <w:r w:rsidR="00DF0706" w:rsidRPr="002F07FB">
        <w:rPr>
          <w:rFonts w:cstheme="minorHAnsi"/>
          <w:sz w:val="20"/>
          <w:szCs w:val="20"/>
        </w:rPr>
        <w:t xml:space="preserve">disaster to take care of a number of </w:t>
      </w:r>
      <w:r w:rsidR="00C02399" w:rsidRPr="002F07FB">
        <w:rPr>
          <w:rFonts w:cstheme="minorHAnsi"/>
          <w:sz w:val="20"/>
          <w:szCs w:val="20"/>
        </w:rPr>
        <w:t>dependents</w:t>
      </w:r>
      <w:r>
        <w:rPr>
          <w:rFonts w:cstheme="minorHAnsi"/>
          <w:sz w:val="20"/>
          <w:szCs w:val="20"/>
        </w:rPr>
        <w:t>,</w:t>
      </w:r>
      <w:r w:rsidR="00DF0706" w:rsidRPr="002F07FB">
        <w:rPr>
          <w:rFonts w:cstheme="minorHAnsi"/>
          <w:sz w:val="20"/>
          <w:szCs w:val="20"/>
        </w:rPr>
        <w:t xml:space="preserve"> and then </w:t>
      </w:r>
      <w:r>
        <w:rPr>
          <w:rFonts w:cstheme="minorHAnsi"/>
          <w:sz w:val="20"/>
          <w:szCs w:val="20"/>
        </w:rPr>
        <w:t>being systematically</w:t>
      </w:r>
      <w:r w:rsidR="00DF0706" w:rsidRPr="002F07FB">
        <w:rPr>
          <w:rFonts w:cstheme="minorHAnsi"/>
          <w:sz w:val="20"/>
          <w:szCs w:val="20"/>
        </w:rPr>
        <w:t xml:space="preserve"> </w:t>
      </w:r>
      <w:r w:rsidR="00C02399" w:rsidRPr="002F07FB">
        <w:rPr>
          <w:rFonts w:cstheme="minorHAnsi"/>
          <w:sz w:val="20"/>
          <w:szCs w:val="20"/>
        </w:rPr>
        <w:t>pushed</w:t>
      </w:r>
      <w:r w:rsidR="00DF0706" w:rsidRPr="002F07FB">
        <w:rPr>
          <w:rFonts w:cstheme="minorHAnsi"/>
          <w:sz w:val="20"/>
          <w:szCs w:val="20"/>
        </w:rPr>
        <w:t xml:space="preserve"> to transactional sex and being </w:t>
      </w:r>
      <w:r w:rsidR="00D525DC" w:rsidRPr="002F07FB">
        <w:rPr>
          <w:rFonts w:cstheme="minorHAnsi"/>
          <w:sz w:val="20"/>
          <w:szCs w:val="20"/>
        </w:rPr>
        <w:t>systematically harassed</w:t>
      </w:r>
      <w:r w:rsidR="00DF0706" w:rsidRPr="002F07FB">
        <w:rPr>
          <w:rFonts w:cstheme="minorHAnsi"/>
          <w:sz w:val="20"/>
          <w:szCs w:val="20"/>
        </w:rPr>
        <w:t xml:space="preserve"> by the </w:t>
      </w:r>
      <w:r w:rsidR="00013563" w:rsidRPr="002F07FB">
        <w:rPr>
          <w:rFonts w:cstheme="minorHAnsi"/>
          <w:sz w:val="20"/>
          <w:szCs w:val="20"/>
        </w:rPr>
        <w:t>social</w:t>
      </w:r>
      <w:r w:rsidR="00DF0706" w:rsidRPr="002F07FB">
        <w:rPr>
          <w:rFonts w:cstheme="minorHAnsi"/>
          <w:sz w:val="20"/>
          <w:szCs w:val="20"/>
        </w:rPr>
        <w:t xml:space="preserve"> </w:t>
      </w:r>
      <w:r w:rsidR="00013563" w:rsidRPr="002F07FB">
        <w:rPr>
          <w:rFonts w:cstheme="minorHAnsi"/>
          <w:sz w:val="20"/>
          <w:szCs w:val="20"/>
        </w:rPr>
        <w:t>elites</w:t>
      </w:r>
      <w:r w:rsidR="00DF0706" w:rsidRPr="002F07FB">
        <w:rPr>
          <w:rFonts w:cstheme="minorHAnsi"/>
          <w:sz w:val="20"/>
          <w:szCs w:val="20"/>
        </w:rPr>
        <w:t xml:space="preserve"> and </w:t>
      </w:r>
      <w:r w:rsidR="00013563" w:rsidRPr="002F07FB">
        <w:rPr>
          <w:rFonts w:cstheme="minorHAnsi"/>
          <w:sz w:val="20"/>
          <w:szCs w:val="20"/>
        </w:rPr>
        <w:t>economically</w:t>
      </w:r>
      <w:r w:rsidR="00DF0706" w:rsidRPr="002F07FB">
        <w:rPr>
          <w:rFonts w:cstheme="minorHAnsi"/>
          <w:sz w:val="20"/>
          <w:szCs w:val="20"/>
        </w:rPr>
        <w:t xml:space="preserve"> enabled group</w:t>
      </w:r>
      <w:r w:rsidR="00712060" w:rsidRPr="002F07FB">
        <w:rPr>
          <w:rFonts w:cstheme="minorHAnsi"/>
          <w:sz w:val="20"/>
          <w:szCs w:val="20"/>
        </w:rPr>
        <w:t>.</w:t>
      </w:r>
    </w:p>
    <w:p w14:paraId="5E4302EF" w14:textId="347355C2" w:rsidR="00F73749" w:rsidRPr="002F07FB" w:rsidRDefault="00E02EE2" w:rsidP="003C30D3">
      <w:pPr>
        <w:pStyle w:val="ListParagraph"/>
        <w:numPr>
          <w:ilvl w:val="0"/>
          <w:numId w:val="35"/>
        </w:numPr>
        <w:spacing w:after="0" w:line="240" w:lineRule="auto"/>
        <w:jc w:val="both"/>
        <w:rPr>
          <w:rFonts w:cstheme="minorHAnsi"/>
          <w:sz w:val="20"/>
          <w:szCs w:val="20"/>
        </w:rPr>
      </w:pPr>
      <w:r w:rsidRPr="002F07FB">
        <w:rPr>
          <w:rFonts w:cstheme="minorHAnsi"/>
          <w:sz w:val="20"/>
          <w:szCs w:val="20"/>
        </w:rPr>
        <w:t xml:space="preserve">Due to </w:t>
      </w:r>
      <w:r w:rsidR="00013563" w:rsidRPr="002F07FB">
        <w:rPr>
          <w:rFonts w:cstheme="minorHAnsi"/>
          <w:sz w:val="20"/>
          <w:szCs w:val="20"/>
        </w:rPr>
        <w:t>disturbance</w:t>
      </w:r>
      <w:r w:rsidRPr="002F07FB">
        <w:rPr>
          <w:rFonts w:cstheme="minorHAnsi"/>
          <w:sz w:val="20"/>
          <w:szCs w:val="20"/>
        </w:rPr>
        <w:t xml:space="preserve"> of natural </w:t>
      </w:r>
      <w:r w:rsidR="00234169">
        <w:rPr>
          <w:rFonts w:cstheme="minorHAnsi"/>
          <w:sz w:val="20"/>
          <w:szCs w:val="20"/>
        </w:rPr>
        <w:t xml:space="preserve">ecosystems, polluted surface waterbodies/water sources, women-headed families need to travel longer to fetch drinking water, other necessities, and become victims of SGBV, and the </w:t>
      </w:r>
      <w:r w:rsidR="00013563" w:rsidRPr="002F07FB">
        <w:rPr>
          <w:rFonts w:cstheme="minorHAnsi"/>
          <w:sz w:val="20"/>
          <w:szCs w:val="20"/>
        </w:rPr>
        <w:t>h</w:t>
      </w:r>
      <w:r w:rsidR="00F73749" w:rsidRPr="002F07FB">
        <w:rPr>
          <w:rFonts w:cstheme="minorHAnsi"/>
          <w:sz w:val="20"/>
          <w:szCs w:val="20"/>
        </w:rPr>
        <w:t xml:space="preserve">ighest level of unwanted </w:t>
      </w:r>
      <w:r w:rsidR="00013563" w:rsidRPr="002F07FB">
        <w:rPr>
          <w:rFonts w:cstheme="minorHAnsi"/>
          <w:sz w:val="20"/>
          <w:szCs w:val="20"/>
        </w:rPr>
        <w:t>adolescent</w:t>
      </w:r>
      <w:r w:rsidR="00F73749" w:rsidRPr="002F07FB">
        <w:rPr>
          <w:rFonts w:cstheme="minorHAnsi"/>
          <w:sz w:val="20"/>
          <w:szCs w:val="20"/>
        </w:rPr>
        <w:t xml:space="preserve"> pregnancies</w:t>
      </w:r>
      <w:r w:rsidR="00013563" w:rsidRPr="002F07FB">
        <w:rPr>
          <w:rFonts w:cstheme="minorHAnsi"/>
          <w:sz w:val="20"/>
          <w:szCs w:val="20"/>
        </w:rPr>
        <w:t>.</w:t>
      </w:r>
    </w:p>
    <w:p w14:paraId="5F74AB65" w14:textId="77777777" w:rsidR="00D30FC5" w:rsidRPr="002F07FB" w:rsidRDefault="00D30FC5" w:rsidP="003C30D3">
      <w:pPr>
        <w:pStyle w:val="ListParagraph"/>
        <w:numPr>
          <w:ilvl w:val="0"/>
          <w:numId w:val="35"/>
        </w:numPr>
        <w:spacing w:after="0" w:line="240" w:lineRule="auto"/>
        <w:jc w:val="both"/>
        <w:rPr>
          <w:rFonts w:cstheme="minorHAnsi"/>
          <w:sz w:val="20"/>
          <w:szCs w:val="20"/>
        </w:rPr>
      </w:pPr>
    </w:p>
    <w:p w14:paraId="10F0EC79" w14:textId="77777777" w:rsidR="00D842FC" w:rsidRPr="002F07FB" w:rsidRDefault="00D842FC" w:rsidP="002F07FB">
      <w:pPr>
        <w:spacing w:after="0" w:line="240" w:lineRule="auto"/>
        <w:contextualSpacing/>
        <w:jc w:val="both"/>
        <w:rPr>
          <w:rFonts w:cstheme="minorHAnsi"/>
          <w:b/>
          <w:bCs/>
          <w:sz w:val="20"/>
          <w:szCs w:val="20"/>
        </w:rPr>
      </w:pPr>
    </w:p>
    <w:p w14:paraId="5F33FBE7" w14:textId="4571AFB6" w:rsidR="004C415D" w:rsidRPr="002F07FB" w:rsidRDefault="0076146C" w:rsidP="002F07FB">
      <w:pPr>
        <w:spacing w:after="0" w:line="240" w:lineRule="auto"/>
        <w:contextualSpacing/>
        <w:jc w:val="both"/>
        <w:rPr>
          <w:rFonts w:cstheme="minorHAnsi"/>
          <w:b/>
          <w:bCs/>
          <w:sz w:val="20"/>
          <w:szCs w:val="20"/>
        </w:rPr>
      </w:pPr>
      <w:r>
        <w:rPr>
          <w:rFonts w:cstheme="minorHAnsi"/>
          <w:b/>
          <w:bCs/>
          <w:sz w:val="20"/>
          <w:szCs w:val="20"/>
        </w:rPr>
        <w:t xml:space="preserve">b] </w:t>
      </w:r>
      <w:r w:rsidR="004C415D" w:rsidRPr="002F07FB">
        <w:rPr>
          <w:rFonts w:cstheme="minorHAnsi"/>
          <w:b/>
          <w:bCs/>
          <w:sz w:val="20"/>
          <w:szCs w:val="20"/>
        </w:rPr>
        <w:t xml:space="preserve">Impact over adolescent girls ______________________________: </w:t>
      </w:r>
    </w:p>
    <w:p w14:paraId="65E74B5D" w14:textId="77777777" w:rsidR="00741BFA" w:rsidRPr="002F07FB" w:rsidRDefault="00741BFA" w:rsidP="002F07FB">
      <w:pPr>
        <w:spacing w:after="0" w:line="240" w:lineRule="auto"/>
        <w:jc w:val="both"/>
        <w:rPr>
          <w:rFonts w:cstheme="minorHAnsi"/>
          <w:sz w:val="20"/>
          <w:szCs w:val="20"/>
        </w:rPr>
      </w:pPr>
    </w:p>
    <w:p w14:paraId="0A53A886" w14:textId="02AD4766" w:rsidR="00500469" w:rsidRPr="00BB786B" w:rsidRDefault="00234169" w:rsidP="00500469">
      <w:pPr>
        <w:pStyle w:val="ListParagraph"/>
        <w:numPr>
          <w:ilvl w:val="0"/>
          <w:numId w:val="93"/>
        </w:numPr>
        <w:spacing w:after="0" w:line="240" w:lineRule="auto"/>
        <w:ind w:left="630" w:hanging="270"/>
        <w:jc w:val="both"/>
        <w:rPr>
          <w:rFonts w:cstheme="minorHAnsi"/>
          <w:sz w:val="20"/>
          <w:szCs w:val="20"/>
        </w:rPr>
      </w:pPr>
      <w:r>
        <w:rPr>
          <w:rFonts w:cstheme="minorHAnsi"/>
          <w:sz w:val="20"/>
          <w:szCs w:val="20"/>
        </w:rPr>
        <w:t>The highest</w:t>
      </w:r>
      <w:r w:rsidR="00500469" w:rsidRPr="00BB786B">
        <w:rPr>
          <w:rFonts w:cstheme="minorHAnsi"/>
          <w:sz w:val="20"/>
          <w:szCs w:val="20"/>
        </w:rPr>
        <w:t xml:space="preserve"> level of unwanted adolescent pregnancies </w:t>
      </w:r>
      <w:r>
        <w:rPr>
          <w:rFonts w:cstheme="minorHAnsi"/>
          <w:sz w:val="20"/>
          <w:szCs w:val="20"/>
        </w:rPr>
        <w:t xml:space="preserve">is </w:t>
      </w:r>
      <w:r w:rsidR="00500469" w:rsidRPr="00BB786B">
        <w:rPr>
          <w:rFonts w:cstheme="minorHAnsi"/>
          <w:sz w:val="20"/>
          <w:szCs w:val="20"/>
        </w:rPr>
        <w:t xml:space="preserve">due to </w:t>
      </w:r>
      <w:r>
        <w:rPr>
          <w:rFonts w:cstheme="minorHAnsi"/>
          <w:sz w:val="20"/>
          <w:szCs w:val="20"/>
        </w:rPr>
        <w:t xml:space="preserve">the </w:t>
      </w:r>
      <w:r w:rsidR="00500469" w:rsidRPr="00BB786B">
        <w:rPr>
          <w:rFonts w:cstheme="minorHAnsi"/>
          <w:sz w:val="20"/>
          <w:szCs w:val="20"/>
        </w:rPr>
        <w:t>above reasons.</w:t>
      </w:r>
    </w:p>
    <w:p w14:paraId="4674C43E" w14:textId="3A0C422C" w:rsidR="00500469" w:rsidRPr="00BB786B" w:rsidRDefault="00500469" w:rsidP="00500469">
      <w:pPr>
        <w:pStyle w:val="ListParagraph"/>
        <w:numPr>
          <w:ilvl w:val="0"/>
          <w:numId w:val="93"/>
        </w:numPr>
        <w:spacing w:after="0" w:line="240" w:lineRule="auto"/>
        <w:ind w:left="630" w:hanging="270"/>
        <w:jc w:val="both"/>
        <w:rPr>
          <w:rFonts w:cstheme="minorHAnsi"/>
          <w:sz w:val="20"/>
          <w:szCs w:val="20"/>
        </w:rPr>
      </w:pPr>
      <w:r w:rsidRPr="00BB786B">
        <w:rPr>
          <w:rFonts w:cstheme="minorHAnsi"/>
          <w:sz w:val="20"/>
          <w:szCs w:val="20"/>
        </w:rPr>
        <w:t xml:space="preserve">Pregnant women face </w:t>
      </w:r>
      <w:r w:rsidR="00234169">
        <w:rPr>
          <w:rFonts w:cstheme="minorHAnsi"/>
          <w:sz w:val="20"/>
          <w:szCs w:val="20"/>
        </w:rPr>
        <w:t>a difficult situation during disaster-induced forced displacement and living in an evacuation center without having neonatal services, healthcare services, nutrition, food,</w:t>
      </w:r>
      <w:r w:rsidRPr="00BB786B">
        <w:rPr>
          <w:rFonts w:cstheme="minorHAnsi"/>
          <w:sz w:val="20"/>
          <w:szCs w:val="20"/>
        </w:rPr>
        <w:t xml:space="preserve"> etc.</w:t>
      </w:r>
    </w:p>
    <w:p w14:paraId="089954C5" w14:textId="0023FFD5" w:rsidR="00500469" w:rsidRPr="00BB786B" w:rsidRDefault="00500469" w:rsidP="00500469">
      <w:pPr>
        <w:pStyle w:val="ListParagraph"/>
        <w:numPr>
          <w:ilvl w:val="0"/>
          <w:numId w:val="93"/>
        </w:numPr>
        <w:spacing w:after="0" w:line="240" w:lineRule="auto"/>
        <w:ind w:left="630" w:hanging="270"/>
        <w:jc w:val="both"/>
        <w:rPr>
          <w:rFonts w:cstheme="minorHAnsi"/>
          <w:sz w:val="20"/>
          <w:szCs w:val="20"/>
        </w:rPr>
      </w:pPr>
      <w:r w:rsidRPr="00BB786B">
        <w:rPr>
          <w:rFonts w:cstheme="minorHAnsi"/>
          <w:sz w:val="20"/>
          <w:szCs w:val="20"/>
        </w:rPr>
        <w:t xml:space="preserve">Early marriage, divorces, </w:t>
      </w:r>
      <w:r w:rsidR="00234169">
        <w:rPr>
          <w:rFonts w:cstheme="minorHAnsi"/>
          <w:sz w:val="20"/>
          <w:szCs w:val="20"/>
        </w:rPr>
        <w:t>birth-related</w:t>
      </w:r>
      <w:r w:rsidRPr="00BB786B">
        <w:rPr>
          <w:rFonts w:cstheme="minorHAnsi"/>
          <w:sz w:val="20"/>
          <w:szCs w:val="20"/>
        </w:rPr>
        <w:t xml:space="preserve"> </w:t>
      </w:r>
      <w:r w:rsidR="00234169">
        <w:rPr>
          <w:rFonts w:cstheme="minorHAnsi"/>
          <w:sz w:val="20"/>
          <w:szCs w:val="20"/>
        </w:rPr>
        <w:t>complications</w:t>
      </w:r>
      <w:r w:rsidRPr="00BB786B">
        <w:rPr>
          <w:rFonts w:cstheme="minorHAnsi"/>
          <w:sz w:val="20"/>
          <w:szCs w:val="20"/>
        </w:rPr>
        <w:t xml:space="preserve">, maternal mortality, malnutrition, single motherhood </w:t>
      </w:r>
    </w:p>
    <w:p w14:paraId="7D55BFA9" w14:textId="17F826A1" w:rsidR="00500469" w:rsidRPr="00BB786B" w:rsidRDefault="00500469" w:rsidP="00500469">
      <w:pPr>
        <w:pStyle w:val="ListParagraph"/>
        <w:numPr>
          <w:ilvl w:val="0"/>
          <w:numId w:val="93"/>
        </w:numPr>
        <w:spacing w:after="0" w:line="240" w:lineRule="auto"/>
        <w:ind w:left="630" w:hanging="270"/>
        <w:jc w:val="both"/>
        <w:rPr>
          <w:rFonts w:cstheme="minorHAnsi"/>
          <w:sz w:val="20"/>
          <w:szCs w:val="20"/>
        </w:rPr>
      </w:pPr>
      <w:r w:rsidRPr="00BB786B">
        <w:rPr>
          <w:rFonts w:cstheme="minorHAnsi"/>
          <w:sz w:val="20"/>
          <w:szCs w:val="20"/>
        </w:rPr>
        <w:t xml:space="preserve">Mortality due to health </w:t>
      </w:r>
      <w:r w:rsidR="00234169">
        <w:rPr>
          <w:rFonts w:cstheme="minorHAnsi"/>
          <w:sz w:val="20"/>
          <w:szCs w:val="20"/>
        </w:rPr>
        <w:t>disasters due to poor and no access to WASH facilities, drinking water access (during flooding), which leads to a higher level of female and child</w:t>
      </w:r>
      <w:r w:rsidRPr="00BB786B">
        <w:rPr>
          <w:rFonts w:cstheme="minorHAnsi"/>
          <w:sz w:val="20"/>
          <w:szCs w:val="20"/>
        </w:rPr>
        <w:t xml:space="preserve"> mortality.</w:t>
      </w:r>
    </w:p>
    <w:p w14:paraId="5DA6BC24" w14:textId="5AA480FC" w:rsidR="00500469" w:rsidRPr="00BB786B" w:rsidRDefault="00500469" w:rsidP="00500469">
      <w:pPr>
        <w:pStyle w:val="ListParagraph"/>
        <w:numPr>
          <w:ilvl w:val="0"/>
          <w:numId w:val="93"/>
        </w:numPr>
        <w:spacing w:after="0" w:line="240" w:lineRule="auto"/>
        <w:ind w:left="630" w:hanging="270"/>
        <w:jc w:val="both"/>
        <w:rPr>
          <w:rFonts w:cstheme="minorHAnsi"/>
          <w:sz w:val="20"/>
          <w:szCs w:val="20"/>
        </w:rPr>
      </w:pPr>
      <w:r w:rsidRPr="00BB786B">
        <w:rPr>
          <w:rFonts w:cstheme="minorHAnsi"/>
          <w:b/>
          <w:bCs/>
          <w:sz w:val="20"/>
          <w:szCs w:val="20"/>
        </w:rPr>
        <w:t xml:space="preserve">Drop of Education: </w:t>
      </w:r>
      <w:r w:rsidRPr="00BB786B">
        <w:rPr>
          <w:rFonts w:cstheme="minorHAnsi"/>
          <w:sz w:val="20"/>
          <w:szCs w:val="20"/>
        </w:rPr>
        <w:t>Highest level of educational dropouts of secondary and postsecondary and element level of students because of climate crises, supporting family for food and water security, famine, poverty &amp;</w:t>
      </w:r>
      <w:r w:rsidR="00234169">
        <w:rPr>
          <w:rFonts w:cstheme="minorHAnsi"/>
          <w:sz w:val="20"/>
          <w:szCs w:val="20"/>
        </w:rPr>
        <w:t xml:space="preserve"> </w:t>
      </w:r>
      <w:r w:rsidRPr="00BB786B">
        <w:rPr>
          <w:rFonts w:cstheme="minorHAnsi"/>
          <w:sz w:val="20"/>
          <w:szCs w:val="20"/>
        </w:rPr>
        <w:t xml:space="preserve">inequality, SGBV, human trafficking  etc. </w:t>
      </w:r>
    </w:p>
    <w:p w14:paraId="608C93C2" w14:textId="24C417B5" w:rsidR="00500469" w:rsidRPr="00BB786B" w:rsidRDefault="00500469" w:rsidP="00500469">
      <w:pPr>
        <w:pStyle w:val="ListParagraph"/>
        <w:numPr>
          <w:ilvl w:val="0"/>
          <w:numId w:val="23"/>
        </w:numPr>
        <w:spacing w:after="0" w:line="240" w:lineRule="auto"/>
        <w:jc w:val="both"/>
        <w:rPr>
          <w:rFonts w:cstheme="minorHAnsi"/>
          <w:b/>
          <w:bCs/>
          <w:sz w:val="20"/>
          <w:szCs w:val="20"/>
        </w:rPr>
      </w:pPr>
      <w:bookmarkStart w:id="39" w:name="_Hlk166760537"/>
      <w:r w:rsidRPr="00BB786B">
        <w:rPr>
          <w:rFonts w:cstheme="minorHAnsi"/>
          <w:b/>
          <w:bCs/>
          <w:sz w:val="20"/>
          <w:szCs w:val="20"/>
        </w:rPr>
        <w:t xml:space="preserve">Persistent dependency on lifesaving </w:t>
      </w:r>
      <w:r w:rsidR="005425BC">
        <w:rPr>
          <w:rFonts w:cstheme="minorHAnsi"/>
          <w:b/>
          <w:bCs/>
          <w:sz w:val="20"/>
          <w:szCs w:val="20"/>
        </w:rPr>
        <w:t>humanitarian</w:t>
      </w:r>
      <w:r w:rsidRPr="00BB786B">
        <w:rPr>
          <w:rFonts w:cstheme="minorHAnsi"/>
          <w:b/>
          <w:bCs/>
          <w:sz w:val="20"/>
          <w:szCs w:val="20"/>
        </w:rPr>
        <w:t xml:space="preserve"> </w:t>
      </w:r>
      <w:r w:rsidR="00234169">
        <w:rPr>
          <w:rFonts w:cstheme="minorHAnsi"/>
          <w:b/>
          <w:bCs/>
          <w:sz w:val="20"/>
          <w:szCs w:val="20"/>
        </w:rPr>
        <w:t>assistance</w:t>
      </w:r>
      <w:r w:rsidRPr="00BB786B">
        <w:rPr>
          <w:rFonts w:cstheme="minorHAnsi"/>
          <w:b/>
          <w:bCs/>
          <w:sz w:val="20"/>
          <w:szCs w:val="20"/>
        </w:rPr>
        <w:t xml:space="preserve"> </w:t>
      </w:r>
      <w:bookmarkEnd w:id="39"/>
      <w:r w:rsidRPr="00BB786B">
        <w:rPr>
          <w:rFonts w:cstheme="minorHAnsi"/>
          <w:b/>
          <w:bCs/>
          <w:sz w:val="20"/>
          <w:szCs w:val="20"/>
        </w:rPr>
        <w:t xml:space="preserve">and IDP shelters/tents </w:t>
      </w:r>
    </w:p>
    <w:p w14:paraId="0C0D5BC9" w14:textId="367AA6CE" w:rsidR="00500469" w:rsidRPr="00BB786B" w:rsidRDefault="00500469" w:rsidP="00500469">
      <w:pPr>
        <w:pStyle w:val="ListParagraph"/>
        <w:numPr>
          <w:ilvl w:val="0"/>
          <w:numId w:val="92"/>
        </w:numPr>
        <w:spacing w:after="0" w:line="240" w:lineRule="auto"/>
        <w:jc w:val="both"/>
        <w:rPr>
          <w:rFonts w:cstheme="minorHAnsi"/>
          <w:sz w:val="20"/>
          <w:szCs w:val="20"/>
        </w:rPr>
      </w:pPr>
      <w:r w:rsidRPr="00BB786B">
        <w:rPr>
          <w:rFonts w:cstheme="minorHAnsi"/>
          <w:sz w:val="20"/>
          <w:szCs w:val="20"/>
        </w:rPr>
        <w:t xml:space="preserve">Lack of </w:t>
      </w:r>
      <w:r w:rsidR="00234169">
        <w:rPr>
          <w:rFonts w:cstheme="minorHAnsi"/>
          <w:sz w:val="20"/>
          <w:szCs w:val="20"/>
        </w:rPr>
        <w:t>adolescent girls' friendly emergency Shelter: Gender friendly emergency safe shelter for the most vulnerable group( Women, children, girls, youth, elderly, persons</w:t>
      </w:r>
      <w:r w:rsidRPr="00BB786B">
        <w:rPr>
          <w:rFonts w:cstheme="minorHAnsi"/>
          <w:sz w:val="20"/>
          <w:szCs w:val="20"/>
        </w:rPr>
        <w:t xml:space="preserve"> with disability). </w:t>
      </w:r>
    </w:p>
    <w:p w14:paraId="7786ED7B" w14:textId="77777777" w:rsidR="00500469" w:rsidRPr="00BB786B" w:rsidRDefault="00500469" w:rsidP="00500469">
      <w:pPr>
        <w:pStyle w:val="ListParagraph"/>
        <w:numPr>
          <w:ilvl w:val="0"/>
          <w:numId w:val="92"/>
        </w:numPr>
        <w:spacing w:after="0" w:line="240" w:lineRule="auto"/>
        <w:jc w:val="both"/>
        <w:rPr>
          <w:rFonts w:cstheme="minorHAnsi"/>
          <w:sz w:val="20"/>
          <w:szCs w:val="20"/>
        </w:rPr>
      </w:pPr>
      <w:r w:rsidRPr="00BB786B">
        <w:rPr>
          <w:rFonts w:cstheme="minorHAnsi"/>
          <w:sz w:val="20"/>
          <w:szCs w:val="20"/>
        </w:rPr>
        <w:t xml:space="preserve">Protracted food insecurity and hunger  </w:t>
      </w:r>
    </w:p>
    <w:p w14:paraId="0E51821F" w14:textId="77777777" w:rsidR="00500469" w:rsidRPr="00BB786B" w:rsidRDefault="00500469" w:rsidP="00500469">
      <w:pPr>
        <w:pStyle w:val="ListParagraph"/>
        <w:numPr>
          <w:ilvl w:val="0"/>
          <w:numId w:val="92"/>
        </w:numPr>
        <w:spacing w:after="0" w:line="240" w:lineRule="auto"/>
        <w:jc w:val="both"/>
        <w:rPr>
          <w:rFonts w:cstheme="minorHAnsi"/>
          <w:sz w:val="20"/>
          <w:szCs w:val="20"/>
        </w:rPr>
      </w:pPr>
      <w:r w:rsidRPr="00BB786B">
        <w:rPr>
          <w:rFonts w:cstheme="minorHAnsi"/>
          <w:sz w:val="20"/>
          <w:szCs w:val="20"/>
        </w:rPr>
        <w:t>The multiple factors tangled and trapping into   the Protracted and vicious cycle food insecurity and hunger  in round the year</w:t>
      </w:r>
    </w:p>
    <w:p w14:paraId="67F98B3E" w14:textId="5ADFAAFD" w:rsidR="00500469" w:rsidRPr="00BB786B" w:rsidRDefault="00500469" w:rsidP="00500469">
      <w:pPr>
        <w:pStyle w:val="ListParagraph"/>
        <w:numPr>
          <w:ilvl w:val="0"/>
          <w:numId w:val="92"/>
        </w:numPr>
        <w:spacing w:after="0" w:line="240" w:lineRule="auto"/>
        <w:jc w:val="both"/>
        <w:rPr>
          <w:rFonts w:cstheme="minorHAnsi"/>
          <w:sz w:val="20"/>
          <w:szCs w:val="20"/>
        </w:rPr>
      </w:pPr>
      <w:r w:rsidRPr="00BB786B">
        <w:rPr>
          <w:rFonts w:cstheme="minorHAnsi"/>
          <w:sz w:val="20"/>
          <w:szCs w:val="20"/>
        </w:rPr>
        <w:t xml:space="preserve">The anomaly of </w:t>
      </w:r>
      <w:r w:rsidR="00234169">
        <w:rPr>
          <w:rFonts w:cstheme="minorHAnsi"/>
          <w:sz w:val="20"/>
          <w:szCs w:val="20"/>
        </w:rPr>
        <w:t>the rainy season seriously impacts cropping, yield losses, and puts households in famine, hunger,</w:t>
      </w:r>
      <w:r w:rsidRPr="00BB786B">
        <w:rPr>
          <w:rFonts w:cstheme="minorHAnsi"/>
          <w:sz w:val="20"/>
          <w:szCs w:val="20"/>
        </w:rPr>
        <w:t xml:space="preserve"> and uncertainties of food security.</w:t>
      </w:r>
    </w:p>
    <w:p w14:paraId="6B5FBB43" w14:textId="46D27803" w:rsidR="00500469" w:rsidRPr="00BB786B" w:rsidRDefault="00500469" w:rsidP="00500469">
      <w:pPr>
        <w:pStyle w:val="ListParagraph"/>
        <w:numPr>
          <w:ilvl w:val="0"/>
          <w:numId w:val="92"/>
        </w:numPr>
        <w:spacing w:after="0" w:line="240" w:lineRule="auto"/>
        <w:jc w:val="both"/>
        <w:rPr>
          <w:rFonts w:cstheme="minorHAnsi"/>
          <w:sz w:val="20"/>
          <w:szCs w:val="20"/>
        </w:rPr>
      </w:pPr>
      <w:r w:rsidRPr="00BB786B">
        <w:rPr>
          <w:rFonts w:cstheme="minorHAnsi"/>
          <w:sz w:val="20"/>
          <w:szCs w:val="20"/>
        </w:rPr>
        <w:t>State, nonstate food supplies are inadequate and followed by the disaster recovery external assistance</w:t>
      </w:r>
      <w:r w:rsidR="00234169">
        <w:rPr>
          <w:rFonts w:cstheme="minorHAnsi"/>
          <w:sz w:val="20"/>
          <w:szCs w:val="20"/>
        </w:rPr>
        <w:t>,</w:t>
      </w:r>
      <w:r w:rsidRPr="00BB786B">
        <w:rPr>
          <w:rFonts w:cstheme="minorHAnsi"/>
          <w:sz w:val="20"/>
          <w:szCs w:val="20"/>
        </w:rPr>
        <w:t xml:space="preserve"> and not </w:t>
      </w:r>
      <w:r w:rsidR="00234169">
        <w:rPr>
          <w:rFonts w:cstheme="minorHAnsi"/>
          <w:sz w:val="20"/>
          <w:szCs w:val="20"/>
        </w:rPr>
        <w:t>come</w:t>
      </w:r>
      <w:r w:rsidRPr="00BB786B">
        <w:rPr>
          <w:rFonts w:cstheme="minorHAnsi"/>
          <w:sz w:val="20"/>
          <w:szCs w:val="20"/>
        </w:rPr>
        <w:t xml:space="preserve"> as regular interventions, so far frontline community </w:t>
      </w:r>
      <w:r w:rsidR="00234169">
        <w:rPr>
          <w:rFonts w:cstheme="minorHAnsi"/>
          <w:sz w:val="20"/>
          <w:szCs w:val="20"/>
        </w:rPr>
        <w:t>needs</w:t>
      </w:r>
      <w:r w:rsidRPr="00BB786B">
        <w:rPr>
          <w:rFonts w:cstheme="minorHAnsi"/>
          <w:sz w:val="20"/>
          <w:szCs w:val="20"/>
        </w:rPr>
        <w:t xml:space="preserve"> to depend on </w:t>
      </w:r>
      <w:r w:rsidR="00234169">
        <w:rPr>
          <w:rFonts w:cstheme="minorHAnsi"/>
          <w:sz w:val="20"/>
          <w:szCs w:val="20"/>
        </w:rPr>
        <w:t xml:space="preserve">the </w:t>
      </w:r>
      <w:r w:rsidRPr="00BB786B">
        <w:rPr>
          <w:rFonts w:cstheme="minorHAnsi"/>
          <w:sz w:val="20"/>
          <w:szCs w:val="20"/>
        </w:rPr>
        <w:t>growing season</w:t>
      </w:r>
    </w:p>
    <w:p w14:paraId="529FEF34" w14:textId="77777777" w:rsidR="00500469" w:rsidRPr="00BB786B" w:rsidRDefault="00500469" w:rsidP="00500469">
      <w:pPr>
        <w:pStyle w:val="ListParagraph"/>
        <w:spacing w:after="0" w:line="240" w:lineRule="auto"/>
        <w:jc w:val="both"/>
        <w:rPr>
          <w:rFonts w:cstheme="minorHAnsi"/>
          <w:sz w:val="20"/>
          <w:szCs w:val="20"/>
        </w:rPr>
      </w:pPr>
    </w:p>
    <w:p w14:paraId="22B305EB" w14:textId="77777777" w:rsidR="0088336B" w:rsidRPr="002F07FB" w:rsidRDefault="0088336B" w:rsidP="002F07FB">
      <w:pPr>
        <w:pStyle w:val="ListParagraph"/>
        <w:spacing w:after="0" w:line="240" w:lineRule="auto"/>
        <w:jc w:val="both"/>
        <w:rPr>
          <w:rFonts w:cstheme="minorHAnsi"/>
          <w:sz w:val="20"/>
          <w:szCs w:val="20"/>
        </w:rPr>
      </w:pPr>
    </w:p>
    <w:p w14:paraId="3CAB2457" w14:textId="77777777" w:rsidR="0088336B" w:rsidRPr="002F07FB" w:rsidRDefault="0088336B" w:rsidP="002F07FB">
      <w:pPr>
        <w:spacing w:after="0" w:line="240" w:lineRule="auto"/>
        <w:contextualSpacing/>
        <w:jc w:val="both"/>
        <w:rPr>
          <w:rFonts w:cstheme="minorHAnsi"/>
          <w:sz w:val="20"/>
          <w:szCs w:val="20"/>
        </w:rPr>
      </w:pPr>
    </w:p>
    <w:p w14:paraId="2E0B9DBA" w14:textId="711C6676" w:rsidR="00F46536" w:rsidRPr="002F07FB" w:rsidRDefault="0076146C" w:rsidP="002F07FB">
      <w:pPr>
        <w:spacing w:after="0" w:line="240" w:lineRule="auto"/>
        <w:contextualSpacing/>
        <w:jc w:val="both"/>
        <w:rPr>
          <w:rFonts w:cstheme="minorHAnsi"/>
          <w:sz w:val="20"/>
          <w:szCs w:val="20"/>
        </w:rPr>
      </w:pPr>
      <w:r>
        <w:rPr>
          <w:rFonts w:cstheme="minorHAnsi"/>
          <w:sz w:val="20"/>
          <w:szCs w:val="20"/>
        </w:rPr>
        <w:t>c</w:t>
      </w:r>
      <w:r w:rsidR="0088336B" w:rsidRPr="002F07FB">
        <w:rPr>
          <w:rFonts w:cstheme="minorHAnsi"/>
          <w:sz w:val="20"/>
          <w:szCs w:val="20"/>
        </w:rPr>
        <w:t xml:space="preserve">] </w:t>
      </w:r>
      <w:r w:rsidR="00F46536" w:rsidRPr="002F07FB">
        <w:rPr>
          <w:rFonts w:cstheme="minorHAnsi"/>
          <w:sz w:val="20"/>
          <w:szCs w:val="20"/>
        </w:rPr>
        <w:t>The Men  __________________________________________________</w:t>
      </w:r>
    </w:p>
    <w:p w14:paraId="598B194F" w14:textId="0EAEA424" w:rsidR="00D842FC" w:rsidRPr="002F07FB" w:rsidRDefault="00D842FC" w:rsidP="002F07FB">
      <w:pPr>
        <w:spacing w:after="0" w:line="240" w:lineRule="auto"/>
        <w:contextualSpacing/>
        <w:jc w:val="both"/>
        <w:rPr>
          <w:rFonts w:cstheme="minorHAnsi"/>
          <w:sz w:val="20"/>
          <w:szCs w:val="20"/>
        </w:rPr>
      </w:pPr>
    </w:p>
    <w:p w14:paraId="323F0020" w14:textId="7A65317F" w:rsidR="00EE436B" w:rsidRPr="00BB786B" w:rsidRDefault="00EE436B" w:rsidP="00EE436B">
      <w:pPr>
        <w:pStyle w:val="ListParagraph"/>
        <w:numPr>
          <w:ilvl w:val="0"/>
          <w:numId w:val="115"/>
        </w:numPr>
        <w:spacing w:after="0" w:line="240" w:lineRule="auto"/>
        <w:jc w:val="both"/>
        <w:rPr>
          <w:rFonts w:cstheme="minorHAnsi"/>
          <w:sz w:val="20"/>
          <w:szCs w:val="20"/>
        </w:rPr>
      </w:pPr>
      <w:r w:rsidRPr="00BB786B">
        <w:rPr>
          <w:rFonts w:cstheme="minorHAnsi"/>
          <w:sz w:val="20"/>
          <w:szCs w:val="20"/>
        </w:rPr>
        <w:t xml:space="preserve">Pushed  to migrate as </w:t>
      </w:r>
      <w:r w:rsidR="00234169" w:rsidRPr="00BB786B">
        <w:rPr>
          <w:rFonts w:cstheme="minorHAnsi"/>
          <w:sz w:val="20"/>
          <w:szCs w:val="20"/>
        </w:rPr>
        <w:t>labor</w:t>
      </w:r>
      <w:r w:rsidRPr="00BB786B">
        <w:rPr>
          <w:rFonts w:cstheme="minorHAnsi"/>
          <w:sz w:val="20"/>
          <w:szCs w:val="20"/>
        </w:rPr>
        <w:t xml:space="preserve">  for </w:t>
      </w:r>
      <w:r w:rsidR="00234169">
        <w:rPr>
          <w:rFonts w:cstheme="minorHAnsi"/>
          <w:sz w:val="20"/>
          <w:szCs w:val="20"/>
        </w:rPr>
        <w:t xml:space="preserve">a </w:t>
      </w:r>
      <w:r w:rsidRPr="00BB786B">
        <w:rPr>
          <w:rFonts w:cstheme="minorHAnsi"/>
          <w:sz w:val="20"/>
          <w:szCs w:val="20"/>
        </w:rPr>
        <w:t xml:space="preserve">long time to feed their family as migrant workers/casual labor </w:t>
      </w:r>
      <w:r>
        <w:rPr>
          <w:rFonts w:cstheme="minorHAnsi"/>
          <w:sz w:val="20"/>
          <w:szCs w:val="20"/>
        </w:rPr>
        <w:t xml:space="preserve">– less time for taking care of family, </w:t>
      </w:r>
    </w:p>
    <w:p w14:paraId="35F487CB" w14:textId="60EC02BE" w:rsidR="00EE436B" w:rsidRPr="00BB786B" w:rsidRDefault="00EE436B" w:rsidP="00EE436B">
      <w:pPr>
        <w:pStyle w:val="ListParagraph"/>
        <w:numPr>
          <w:ilvl w:val="0"/>
          <w:numId w:val="115"/>
        </w:numPr>
        <w:spacing w:after="0" w:line="240" w:lineRule="auto"/>
        <w:jc w:val="both"/>
        <w:rPr>
          <w:rFonts w:cstheme="minorHAnsi"/>
          <w:sz w:val="20"/>
          <w:szCs w:val="20"/>
        </w:rPr>
      </w:pPr>
      <w:r w:rsidRPr="00BB786B">
        <w:rPr>
          <w:rFonts w:cstheme="minorHAnsi"/>
          <w:sz w:val="20"/>
          <w:szCs w:val="20"/>
        </w:rPr>
        <w:t>Climate refuge, IDP status</w:t>
      </w:r>
      <w:r w:rsidR="00234169">
        <w:rPr>
          <w:rFonts w:cstheme="minorHAnsi"/>
          <w:sz w:val="20"/>
          <w:szCs w:val="20"/>
        </w:rPr>
        <w:t>,</w:t>
      </w:r>
      <w:r w:rsidRPr="00BB786B">
        <w:rPr>
          <w:rFonts w:cstheme="minorHAnsi"/>
          <w:sz w:val="20"/>
          <w:szCs w:val="20"/>
        </w:rPr>
        <w:t xml:space="preserve"> and for longer period </w:t>
      </w:r>
    </w:p>
    <w:p w14:paraId="010A4B1F" w14:textId="6D659602" w:rsidR="00EE436B" w:rsidRPr="00BB786B" w:rsidRDefault="00EE436B" w:rsidP="00EE436B">
      <w:pPr>
        <w:pStyle w:val="ListParagraph"/>
        <w:numPr>
          <w:ilvl w:val="0"/>
          <w:numId w:val="115"/>
        </w:numPr>
        <w:spacing w:after="0" w:line="240" w:lineRule="auto"/>
        <w:jc w:val="both"/>
        <w:rPr>
          <w:rFonts w:cstheme="minorHAnsi"/>
          <w:sz w:val="20"/>
          <w:szCs w:val="20"/>
        </w:rPr>
      </w:pPr>
      <w:r w:rsidRPr="00BB786B">
        <w:rPr>
          <w:rFonts w:cstheme="minorHAnsi"/>
          <w:b/>
          <w:bCs/>
          <w:sz w:val="20"/>
          <w:szCs w:val="20"/>
        </w:rPr>
        <w:t xml:space="preserve">Longer term dependency on </w:t>
      </w:r>
      <w:r w:rsidR="005425BC">
        <w:rPr>
          <w:rFonts w:cstheme="minorHAnsi"/>
          <w:b/>
          <w:bCs/>
          <w:sz w:val="20"/>
          <w:szCs w:val="20"/>
        </w:rPr>
        <w:t>humanitarian</w:t>
      </w:r>
      <w:r w:rsidRPr="00BB786B">
        <w:rPr>
          <w:rFonts w:cstheme="minorHAnsi"/>
          <w:b/>
          <w:bCs/>
          <w:sz w:val="20"/>
          <w:szCs w:val="20"/>
        </w:rPr>
        <w:t xml:space="preserve"> support: </w:t>
      </w:r>
      <w:r w:rsidR="00234169">
        <w:rPr>
          <w:rFonts w:cstheme="minorHAnsi"/>
          <w:sz w:val="20"/>
          <w:szCs w:val="20"/>
        </w:rPr>
        <w:t xml:space="preserve">In most </w:t>
      </w:r>
      <w:r w:rsidRPr="00BB786B">
        <w:rPr>
          <w:rFonts w:cstheme="minorHAnsi"/>
          <w:sz w:val="20"/>
          <w:szCs w:val="20"/>
        </w:rPr>
        <w:t>cases</w:t>
      </w:r>
      <w:r w:rsidR="00234169">
        <w:rPr>
          <w:rFonts w:cstheme="minorHAnsi"/>
          <w:sz w:val="20"/>
          <w:szCs w:val="20"/>
        </w:rPr>
        <w:t>, the community is not able to rebuild their livelihoods for better poverty reduction, Loss, and damage to their houses and belongings, and return to their homes</w:t>
      </w:r>
      <w:r w:rsidRPr="00BB786B">
        <w:rPr>
          <w:rFonts w:cstheme="minorHAnsi"/>
          <w:sz w:val="20"/>
          <w:szCs w:val="20"/>
        </w:rPr>
        <w:t xml:space="preserve">. Extreme poverty stricken women headed households particularly single mother, widow, divorces does have any means of livelihood assets, productive livelihood asserts to feed their family and other dependable member of the family in the given situation of colossal level damaging disaster ( cyclone, flooding) the community demanded humanitarian support and startup capital for building back their houses and starting IGA. </w:t>
      </w:r>
    </w:p>
    <w:p w14:paraId="3C629258" w14:textId="77777777" w:rsidR="00AE43C5" w:rsidRPr="002F07FB" w:rsidRDefault="00AE43C5" w:rsidP="002F07FB">
      <w:pPr>
        <w:spacing w:after="0" w:line="240" w:lineRule="auto"/>
        <w:contextualSpacing/>
        <w:jc w:val="both"/>
        <w:rPr>
          <w:rFonts w:cstheme="minorHAnsi"/>
          <w:sz w:val="20"/>
          <w:szCs w:val="20"/>
        </w:rPr>
      </w:pPr>
    </w:p>
    <w:p w14:paraId="1CD8D7E6" w14:textId="6079335C" w:rsidR="0088336B" w:rsidRPr="002F07FB" w:rsidRDefault="0076146C" w:rsidP="002F07FB">
      <w:pPr>
        <w:spacing w:after="0" w:line="240" w:lineRule="auto"/>
        <w:contextualSpacing/>
        <w:jc w:val="both"/>
        <w:rPr>
          <w:rFonts w:cstheme="minorHAnsi"/>
          <w:sz w:val="20"/>
          <w:szCs w:val="20"/>
        </w:rPr>
      </w:pPr>
      <w:r>
        <w:rPr>
          <w:rFonts w:cstheme="minorHAnsi"/>
          <w:sz w:val="20"/>
          <w:szCs w:val="20"/>
        </w:rPr>
        <w:t>d</w:t>
      </w:r>
      <w:r w:rsidR="0088336B" w:rsidRPr="002F07FB">
        <w:rPr>
          <w:rFonts w:cstheme="minorHAnsi"/>
          <w:sz w:val="20"/>
          <w:szCs w:val="20"/>
        </w:rPr>
        <w:t>] Persons with disability _________________________________________</w:t>
      </w:r>
    </w:p>
    <w:p w14:paraId="45DF5B89" w14:textId="521A1BC3" w:rsidR="0088336B" w:rsidRPr="002F07FB" w:rsidRDefault="00541229"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Lack of disability friendly shelter, lack of transport for evacuations, inadequate  government  support for disability IGA </w:t>
      </w:r>
    </w:p>
    <w:p w14:paraId="24C76D77" w14:textId="32AB9123" w:rsidR="0088336B" w:rsidRPr="002F07FB" w:rsidRDefault="0076146C" w:rsidP="002F07FB">
      <w:pPr>
        <w:spacing w:after="0" w:line="240" w:lineRule="auto"/>
        <w:contextualSpacing/>
        <w:jc w:val="both"/>
        <w:rPr>
          <w:rFonts w:cstheme="minorHAnsi"/>
          <w:sz w:val="20"/>
          <w:szCs w:val="20"/>
        </w:rPr>
      </w:pPr>
      <w:r>
        <w:rPr>
          <w:rFonts w:cstheme="minorHAnsi"/>
          <w:sz w:val="20"/>
          <w:szCs w:val="20"/>
        </w:rPr>
        <w:t>d</w:t>
      </w:r>
      <w:r w:rsidR="0088336B" w:rsidRPr="002F07FB">
        <w:rPr>
          <w:rFonts w:cstheme="minorHAnsi"/>
          <w:sz w:val="20"/>
          <w:szCs w:val="20"/>
        </w:rPr>
        <w:t>] The Elderly __________________________________________________</w:t>
      </w:r>
    </w:p>
    <w:p w14:paraId="11BF27C7" w14:textId="625A476B" w:rsidR="0088336B" w:rsidRPr="002F07FB" w:rsidRDefault="00541229"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lastRenderedPageBreak/>
        <w:t xml:space="preserve">Lack of elderly friendly shelter, lack of transport for evacuations, </w:t>
      </w:r>
      <w:r w:rsidR="00B35366">
        <w:rPr>
          <w:rFonts w:cstheme="minorHAnsi"/>
          <w:sz w:val="20"/>
          <w:szCs w:val="20"/>
        </w:rPr>
        <w:t>and lack of adequate</w:t>
      </w:r>
      <w:r w:rsidR="00234169" w:rsidRPr="002F07FB">
        <w:rPr>
          <w:rFonts w:cstheme="minorHAnsi"/>
          <w:sz w:val="20"/>
          <w:szCs w:val="20"/>
        </w:rPr>
        <w:t xml:space="preserve"> government</w:t>
      </w:r>
      <w:r w:rsidRPr="002F07FB">
        <w:rPr>
          <w:rFonts w:cstheme="minorHAnsi"/>
          <w:sz w:val="20"/>
          <w:szCs w:val="20"/>
        </w:rPr>
        <w:t xml:space="preserve"> support for IGA.   Lack of </w:t>
      </w:r>
      <w:r w:rsidR="0088336B" w:rsidRPr="002F07FB">
        <w:rPr>
          <w:rFonts w:cstheme="minorHAnsi"/>
          <w:sz w:val="20"/>
          <w:szCs w:val="20"/>
        </w:rPr>
        <w:t xml:space="preserve">startup capital for </w:t>
      </w:r>
      <w:r w:rsidR="00234169">
        <w:rPr>
          <w:rFonts w:cstheme="minorHAnsi"/>
          <w:sz w:val="20"/>
          <w:szCs w:val="20"/>
        </w:rPr>
        <w:t>home-based</w:t>
      </w:r>
      <w:r w:rsidR="0088336B" w:rsidRPr="002F07FB">
        <w:rPr>
          <w:rFonts w:cstheme="minorHAnsi"/>
          <w:sz w:val="20"/>
          <w:szCs w:val="20"/>
        </w:rPr>
        <w:t xml:space="preserve"> IGA activities  ( crafting, small business ) </w:t>
      </w:r>
    </w:p>
    <w:p w14:paraId="6D65C3F3" w14:textId="77777777" w:rsidR="0088336B" w:rsidRPr="002F07FB" w:rsidRDefault="0088336B" w:rsidP="002F07FB">
      <w:pPr>
        <w:pStyle w:val="ListParagraph"/>
        <w:spacing w:after="0" w:line="240" w:lineRule="auto"/>
        <w:jc w:val="both"/>
        <w:rPr>
          <w:rFonts w:cstheme="minorHAnsi"/>
          <w:sz w:val="20"/>
          <w:szCs w:val="20"/>
        </w:rPr>
      </w:pPr>
    </w:p>
    <w:p w14:paraId="741B2621" w14:textId="40D1334A" w:rsidR="0088336B" w:rsidRPr="002F07FB" w:rsidRDefault="0088336B" w:rsidP="000621D6">
      <w:pPr>
        <w:pStyle w:val="ListParagraph"/>
        <w:numPr>
          <w:ilvl w:val="0"/>
          <w:numId w:val="11"/>
        </w:numPr>
        <w:spacing w:after="0" w:line="240" w:lineRule="auto"/>
        <w:jc w:val="both"/>
        <w:rPr>
          <w:rFonts w:cstheme="minorHAnsi"/>
          <w:b/>
          <w:bCs/>
          <w:sz w:val="20"/>
          <w:szCs w:val="20"/>
          <w:highlight w:val="cyan"/>
        </w:rPr>
      </w:pPr>
      <w:r w:rsidRPr="002F07FB">
        <w:rPr>
          <w:rFonts w:cstheme="minorHAnsi"/>
          <w:b/>
          <w:bCs/>
          <w:sz w:val="20"/>
          <w:szCs w:val="20"/>
          <w:highlight w:val="cyan"/>
        </w:rPr>
        <w:t>In what ways can the protection of women after disasters be enhanced</w:t>
      </w:r>
    </w:p>
    <w:p w14:paraId="1319A80C" w14:textId="77777777" w:rsidR="00541229" w:rsidRPr="002F07FB" w:rsidRDefault="00541229" w:rsidP="002F07FB">
      <w:pPr>
        <w:pStyle w:val="ListParagraph"/>
        <w:spacing w:after="0" w:line="240" w:lineRule="auto"/>
        <w:jc w:val="both"/>
        <w:rPr>
          <w:rFonts w:cstheme="minorHAnsi"/>
          <w:b/>
          <w:bCs/>
          <w:sz w:val="20"/>
          <w:szCs w:val="20"/>
          <w:highlight w:val="cyan"/>
        </w:rPr>
      </w:pPr>
    </w:p>
    <w:p w14:paraId="5092ACB5" w14:textId="77777777"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Access to inclusive finance for startup livelihood activities</w:t>
      </w:r>
    </w:p>
    <w:p w14:paraId="25F88B2D" w14:textId="77777777"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Training on productive assets development farming</w:t>
      </w:r>
    </w:p>
    <w:p w14:paraId="4AFFF4A5" w14:textId="293DF59A"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Technical and vocational training ( animal husbandry, poultry rearing, fruit </w:t>
      </w:r>
      <w:r w:rsidR="00234169">
        <w:rPr>
          <w:rFonts w:cstheme="minorHAnsi"/>
          <w:sz w:val="20"/>
          <w:szCs w:val="20"/>
        </w:rPr>
        <w:t>growing</w:t>
      </w:r>
      <w:r w:rsidRPr="002F07FB">
        <w:rPr>
          <w:rFonts w:cstheme="minorHAnsi"/>
          <w:sz w:val="20"/>
          <w:szCs w:val="20"/>
        </w:rPr>
        <w:t>)</w:t>
      </w:r>
    </w:p>
    <w:p w14:paraId="585939BA" w14:textId="0B9735C5"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Technical Training in SMES development ( food processing, small business, marketing, input value chain supplies for livestock, agriculture, poultry, vegetables, fruits</w:t>
      </w:r>
      <w:r w:rsidR="00234169">
        <w:rPr>
          <w:rFonts w:cstheme="minorHAnsi"/>
          <w:sz w:val="20"/>
          <w:szCs w:val="20"/>
        </w:rPr>
        <w:t>,</w:t>
      </w:r>
      <w:r w:rsidRPr="002F07FB">
        <w:rPr>
          <w:rFonts w:cstheme="minorHAnsi"/>
          <w:sz w:val="20"/>
          <w:szCs w:val="20"/>
        </w:rPr>
        <w:t xml:space="preserve"> etc.)</w:t>
      </w:r>
    </w:p>
    <w:p w14:paraId="720881F6" w14:textId="3B98E6AE"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Technical and vocational training for </w:t>
      </w:r>
      <w:r w:rsidR="00234169">
        <w:rPr>
          <w:rFonts w:cstheme="minorHAnsi"/>
          <w:sz w:val="20"/>
          <w:szCs w:val="20"/>
        </w:rPr>
        <w:t xml:space="preserve">the </w:t>
      </w:r>
      <w:r w:rsidRPr="002F07FB">
        <w:rPr>
          <w:rFonts w:cstheme="minorHAnsi"/>
          <w:sz w:val="20"/>
          <w:szCs w:val="20"/>
        </w:rPr>
        <w:t>lean period works</w:t>
      </w:r>
    </w:p>
    <w:p w14:paraId="4B6EC210" w14:textId="1CEDE6B8"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Startup capital for running </w:t>
      </w:r>
      <w:r w:rsidR="00234169">
        <w:rPr>
          <w:rFonts w:cstheme="minorHAnsi"/>
          <w:sz w:val="20"/>
          <w:szCs w:val="20"/>
        </w:rPr>
        <w:t xml:space="preserve">a </w:t>
      </w:r>
      <w:r w:rsidRPr="002F07FB">
        <w:rPr>
          <w:rFonts w:cstheme="minorHAnsi"/>
          <w:sz w:val="20"/>
          <w:szCs w:val="20"/>
        </w:rPr>
        <w:t>small business</w:t>
      </w:r>
    </w:p>
    <w:p w14:paraId="7317B7DA" w14:textId="675F03AA"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Engaging women in </w:t>
      </w:r>
      <w:r w:rsidR="00234169">
        <w:rPr>
          <w:rFonts w:cstheme="minorHAnsi"/>
          <w:sz w:val="20"/>
          <w:szCs w:val="20"/>
        </w:rPr>
        <w:t xml:space="preserve">the </w:t>
      </w:r>
      <w:r w:rsidRPr="002F07FB">
        <w:rPr>
          <w:rFonts w:cstheme="minorHAnsi"/>
          <w:sz w:val="20"/>
          <w:szCs w:val="20"/>
        </w:rPr>
        <w:t xml:space="preserve">agriculture value chain development </w:t>
      </w:r>
    </w:p>
    <w:p w14:paraId="6FF51071" w14:textId="039A0420"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Inclusive financial </w:t>
      </w:r>
      <w:r w:rsidR="00234169">
        <w:rPr>
          <w:rFonts w:cstheme="minorHAnsi"/>
          <w:sz w:val="20"/>
          <w:szCs w:val="20"/>
        </w:rPr>
        <w:t>support for group/cooperative women-led green entrepreneurship development(Integrated Farm Management, Fenced area development for livestock farming, Poultry farming, mini-pond-based fish farming, Fruit gardening, agroforestry development, high-value cropping,</w:t>
      </w:r>
      <w:r w:rsidRPr="002F07FB">
        <w:rPr>
          <w:rFonts w:cstheme="minorHAnsi"/>
          <w:sz w:val="20"/>
          <w:szCs w:val="20"/>
        </w:rPr>
        <w:t xml:space="preserve"> etc.)</w:t>
      </w:r>
    </w:p>
    <w:p w14:paraId="2784AEC5" w14:textId="128E6BDE"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Technical training on climate adaptive farming, rainwater harvesting, soil health improvements, IFM, FYM, INM</w:t>
      </w:r>
      <w:r w:rsidR="00234169">
        <w:rPr>
          <w:rFonts w:cstheme="minorHAnsi"/>
          <w:sz w:val="20"/>
          <w:szCs w:val="20"/>
        </w:rPr>
        <w:t>, etc., for round-the-year</w:t>
      </w:r>
      <w:r w:rsidRPr="002F07FB">
        <w:rPr>
          <w:rFonts w:cstheme="minorHAnsi"/>
          <w:sz w:val="20"/>
          <w:szCs w:val="20"/>
        </w:rPr>
        <w:t xml:space="preserve"> cropping.</w:t>
      </w:r>
    </w:p>
    <w:p w14:paraId="28318ED0" w14:textId="77777777"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Vocational training on agroforestry development </w:t>
      </w:r>
    </w:p>
    <w:p w14:paraId="104093D6" w14:textId="4E8AE4CD" w:rsidR="0088336B" w:rsidRPr="002F07FB" w:rsidRDefault="0088336B"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Green financing for </w:t>
      </w:r>
      <w:r w:rsidR="00B35366">
        <w:rPr>
          <w:rFonts w:cstheme="minorHAnsi"/>
          <w:sz w:val="20"/>
          <w:szCs w:val="20"/>
        </w:rPr>
        <w:t>groups</w:t>
      </w:r>
      <w:r w:rsidRPr="002F07FB">
        <w:rPr>
          <w:rFonts w:cstheme="minorHAnsi"/>
          <w:sz w:val="20"/>
          <w:szCs w:val="20"/>
        </w:rPr>
        <w:t xml:space="preserve">/cooperatives  based </w:t>
      </w:r>
      <w:r w:rsidR="00234169">
        <w:rPr>
          <w:rFonts w:cstheme="minorHAnsi"/>
          <w:sz w:val="20"/>
          <w:szCs w:val="20"/>
        </w:rPr>
        <w:t xml:space="preserve">on </w:t>
      </w:r>
      <w:r w:rsidRPr="002F07FB">
        <w:rPr>
          <w:rFonts w:cstheme="minorHAnsi"/>
          <w:sz w:val="20"/>
          <w:szCs w:val="20"/>
        </w:rPr>
        <w:t xml:space="preserve">green entrepreneurship development </w:t>
      </w:r>
    </w:p>
    <w:p w14:paraId="5831A753" w14:textId="54276857" w:rsidR="00541229" w:rsidRPr="002F07FB" w:rsidRDefault="00541229"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Support for Women rebuilding their destroyed houses within weeks/months and having no other place to leave.</w:t>
      </w:r>
    </w:p>
    <w:p w14:paraId="03ECFA9D" w14:textId="44F6F207" w:rsidR="00541229" w:rsidRPr="002F07FB" w:rsidRDefault="00B35366" w:rsidP="003C30D3">
      <w:pPr>
        <w:pStyle w:val="ListParagraph"/>
        <w:numPr>
          <w:ilvl w:val="0"/>
          <w:numId w:val="90"/>
        </w:numPr>
        <w:spacing w:after="0" w:line="240" w:lineRule="auto"/>
        <w:jc w:val="both"/>
        <w:rPr>
          <w:rFonts w:cstheme="minorHAnsi"/>
          <w:sz w:val="20"/>
          <w:szCs w:val="20"/>
        </w:rPr>
      </w:pPr>
      <w:r>
        <w:rPr>
          <w:rFonts w:cstheme="minorHAnsi"/>
          <w:sz w:val="20"/>
          <w:szCs w:val="20"/>
        </w:rPr>
        <w:t>Longer-term</w:t>
      </w:r>
      <w:r w:rsidR="00E254CC" w:rsidRPr="002F07FB">
        <w:rPr>
          <w:rFonts w:cstheme="minorHAnsi"/>
          <w:sz w:val="20"/>
          <w:szCs w:val="20"/>
        </w:rPr>
        <w:t xml:space="preserve"> recovery support  for Women in f</w:t>
      </w:r>
      <w:r w:rsidR="00541229" w:rsidRPr="002F07FB">
        <w:rPr>
          <w:rFonts w:cstheme="minorHAnsi"/>
          <w:sz w:val="20"/>
          <w:szCs w:val="20"/>
        </w:rPr>
        <w:t>ood security, social security</w:t>
      </w:r>
      <w:r w:rsidR="00E254CC" w:rsidRPr="002F07FB">
        <w:rPr>
          <w:rFonts w:cstheme="minorHAnsi"/>
          <w:sz w:val="20"/>
          <w:szCs w:val="20"/>
        </w:rPr>
        <w:t xml:space="preserve">, </w:t>
      </w:r>
      <w:r>
        <w:rPr>
          <w:rFonts w:cstheme="minorHAnsi"/>
          <w:sz w:val="20"/>
          <w:szCs w:val="20"/>
        </w:rPr>
        <w:t xml:space="preserve">and </w:t>
      </w:r>
      <w:r w:rsidR="00E254CC" w:rsidRPr="002F07FB">
        <w:rPr>
          <w:rFonts w:cstheme="minorHAnsi"/>
          <w:sz w:val="20"/>
          <w:szCs w:val="20"/>
        </w:rPr>
        <w:t xml:space="preserve">startup capital for starting </w:t>
      </w:r>
      <w:r>
        <w:rPr>
          <w:rFonts w:cstheme="minorHAnsi"/>
          <w:sz w:val="20"/>
          <w:szCs w:val="20"/>
        </w:rPr>
        <w:t xml:space="preserve">an </w:t>
      </w:r>
      <w:r w:rsidR="00E254CC" w:rsidRPr="002F07FB">
        <w:rPr>
          <w:rFonts w:cstheme="minorHAnsi"/>
          <w:sz w:val="20"/>
          <w:szCs w:val="20"/>
        </w:rPr>
        <w:t xml:space="preserve">IGA </w:t>
      </w:r>
      <w:r w:rsidR="00541229" w:rsidRPr="002F07FB">
        <w:rPr>
          <w:rFonts w:cstheme="minorHAnsi"/>
          <w:sz w:val="20"/>
          <w:szCs w:val="20"/>
        </w:rPr>
        <w:t xml:space="preserve">: </w:t>
      </w:r>
    </w:p>
    <w:p w14:paraId="35571C3F" w14:textId="77777777" w:rsidR="00541229" w:rsidRPr="002F07FB" w:rsidRDefault="00541229"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Protection from SGBV, social security, psychosocial support for IDPs</w:t>
      </w:r>
    </w:p>
    <w:p w14:paraId="69E3741A" w14:textId="6B9BF245" w:rsidR="00541229" w:rsidRPr="002F07FB" w:rsidRDefault="00541229"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Inclusive financial support for </w:t>
      </w:r>
      <w:r w:rsidR="00B35366">
        <w:rPr>
          <w:rFonts w:cstheme="minorHAnsi"/>
          <w:sz w:val="20"/>
          <w:szCs w:val="20"/>
        </w:rPr>
        <w:t xml:space="preserve">the </w:t>
      </w:r>
      <w:r w:rsidRPr="002F07FB">
        <w:rPr>
          <w:rFonts w:cstheme="minorHAnsi"/>
          <w:sz w:val="20"/>
          <w:szCs w:val="20"/>
        </w:rPr>
        <w:t>startup of IGA (bank account for women,  social cash transfer, cash grant, VLSA, microcredits, mobile money for development, etc.)</w:t>
      </w:r>
      <w:r w:rsidR="00B35366">
        <w:rPr>
          <w:rFonts w:cstheme="minorHAnsi"/>
          <w:sz w:val="20"/>
          <w:szCs w:val="20"/>
        </w:rPr>
        <w:t xml:space="preserve">, </w:t>
      </w:r>
      <w:r w:rsidRPr="002F07FB">
        <w:rPr>
          <w:rFonts w:cstheme="minorHAnsi"/>
          <w:sz w:val="20"/>
          <w:szCs w:val="20"/>
        </w:rPr>
        <w:t>agriculture inputs supply, support for livestock and poultry, fish culture</w:t>
      </w:r>
      <w:r w:rsidR="00B35366">
        <w:rPr>
          <w:rFonts w:cstheme="minorHAnsi"/>
          <w:sz w:val="20"/>
          <w:szCs w:val="20"/>
        </w:rPr>
        <w:t>,</w:t>
      </w:r>
      <w:r w:rsidRPr="002F07FB">
        <w:rPr>
          <w:rFonts w:cstheme="minorHAnsi"/>
          <w:sz w:val="20"/>
          <w:szCs w:val="20"/>
        </w:rPr>
        <w:t xml:space="preserve"> etc</w:t>
      </w:r>
      <w:r w:rsidR="00B35366">
        <w:rPr>
          <w:rFonts w:cstheme="minorHAnsi"/>
          <w:sz w:val="20"/>
          <w:szCs w:val="20"/>
        </w:rPr>
        <w:t xml:space="preserve">, </w:t>
      </w:r>
      <w:r w:rsidRPr="002F07FB">
        <w:rPr>
          <w:rFonts w:cstheme="minorHAnsi"/>
          <w:sz w:val="20"/>
          <w:szCs w:val="20"/>
        </w:rPr>
        <w:t xml:space="preserve">for livelihood restoration, starting </w:t>
      </w:r>
      <w:r w:rsidR="00B35366">
        <w:rPr>
          <w:rFonts w:cstheme="minorHAnsi"/>
          <w:sz w:val="20"/>
          <w:szCs w:val="20"/>
        </w:rPr>
        <w:t>household-based</w:t>
      </w:r>
      <w:r w:rsidRPr="002F07FB">
        <w:rPr>
          <w:rFonts w:cstheme="minorHAnsi"/>
          <w:sz w:val="20"/>
          <w:szCs w:val="20"/>
        </w:rPr>
        <w:t xml:space="preserve"> IGA for generating  productive assets,  </w:t>
      </w:r>
    </w:p>
    <w:p w14:paraId="55E9F3C4" w14:textId="2C37C2EF" w:rsidR="00541229" w:rsidRPr="002F07FB" w:rsidRDefault="00541229"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Capacity building training for IGA activities, group/</w:t>
      </w:r>
      <w:r w:rsidR="00B35366">
        <w:rPr>
          <w:rFonts w:cstheme="minorHAnsi"/>
          <w:sz w:val="20"/>
          <w:szCs w:val="20"/>
        </w:rPr>
        <w:t>cooperative-based</w:t>
      </w:r>
      <w:r w:rsidRPr="002F07FB">
        <w:rPr>
          <w:rFonts w:cstheme="minorHAnsi"/>
          <w:sz w:val="20"/>
          <w:szCs w:val="20"/>
        </w:rPr>
        <w:t xml:space="preserve"> small holder farming, green shed for </w:t>
      </w:r>
      <w:r w:rsidR="00B35366">
        <w:rPr>
          <w:rFonts w:cstheme="minorHAnsi"/>
          <w:sz w:val="20"/>
          <w:szCs w:val="20"/>
        </w:rPr>
        <w:t>round-the-year homestead-based</w:t>
      </w:r>
      <w:r w:rsidRPr="002F07FB">
        <w:rPr>
          <w:rFonts w:cstheme="minorHAnsi"/>
          <w:sz w:val="20"/>
          <w:szCs w:val="20"/>
        </w:rPr>
        <w:t xml:space="preserve"> gardening, </w:t>
      </w:r>
    </w:p>
    <w:p w14:paraId="0B399CBE" w14:textId="77777777" w:rsidR="00541229" w:rsidRPr="002F07FB" w:rsidRDefault="00541229"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Access to agricultural land, surface irrigation facilities, drip irrigation facilities, rainwater harvesting facilities, veterinary services for poultry/livestock, seedling/sapling support </w:t>
      </w:r>
    </w:p>
    <w:p w14:paraId="3C3EE623" w14:textId="410459C0" w:rsidR="00541229" w:rsidRPr="002F07FB" w:rsidRDefault="00E254CC"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Agritex and other NGOSs/CSOs to set up </w:t>
      </w:r>
      <w:r w:rsidR="00541229" w:rsidRPr="002F07FB">
        <w:rPr>
          <w:rFonts w:cstheme="minorHAnsi"/>
          <w:sz w:val="20"/>
          <w:szCs w:val="20"/>
        </w:rPr>
        <w:t>Farmers Field school for the climate vulnerable community, women lead farmers, women small holder farmers</w:t>
      </w:r>
      <w:r w:rsidR="006F542F" w:rsidRPr="002F07FB">
        <w:rPr>
          <w:rFonts w:cstheme="minorHAnsi"/>
          <w:sz w:val="20"/>
          <w:szCs w:val="20"/>
        </w:rPr>
        <w:t xml:space="preserve"> to access them in all </w:t>
      </w:r>
      <w:r w:rsidR="00634E04" w:rsidRPr="002F07FB">
        <w:rPr>
          <w:rFonts w:cstheme="minorHAnsi"/>
          <w:sz w:val="20"/>
          <w:szCs w:val="20"/>
        </w:rPr>
        <w:t>agricultural</w:t>
      </w:r>
      <w:r w:rsidR="006F542F" w:rsidRPr="002F07FB">
        <w:rPr>
          <w:rFonts w:cstheme="minorHAnsi"/>
          <w:sz w:val="20"/>
          <w:szCs w:val="20"/>
        </w:rPr>
        <w:t xml:space="preserve"> input </w:t>
      </w:r>
      <w:r w:rsidR="00634E04" w:rsidRPr="002F07FB">
        <w:rPr>
          <w:rFonts w:cstheme="minorHAnsi"/>
          <w:sz w:val="20"/>
          <w:szCs w:val="20"/>
        </w:rPr>
        <w:t xml:space="preserve">supplies </w:t>
      </w:r>
      <w:r w:rsidR="006F542F" w:rsidRPr="002F07FB">
        <w:rPr>
          <w:rFonts w:cstheme="minorHAnsi"/>
          <w:sz w:val="20"/>
          <w:szCs w:val="20"/>
        </w:rPr>
        <w:t xml:space="preserve">( seeds, seedling, </w:t>
      </w:r>
      <w:r w:rsidR="00634E04" w:rsidRPr="002F07FB">
        <w:rPr>
          <w:rFonts w:cstheme="minorHAnsi"/>
          <w:sz w:val="20"/>
          <w:szCs w:val="20"/>
        </w:rPr>
        <w:t>saplings</w:t>
      </w:r>
      <w:r w:rsidR="006F542F" w:rsidRPr="002F07FB">
        <w:rPr>
          <w:rFonts w:cstheme="minorHAnsi"/>
          <w:sz w:val="20"/>
          <w:szCs w:val="20"/>
        </w:rPr>
        <w:t xml:space="preserve">, drip </w:t>
      </w:r>
      <w:r w:rsidR="00634E04" w:rsidRPr="002F07FB">
        <w:rPr>
          <w:rFonts w:cstheme="minorHAnsi"/>
          <w:sz w:val="20"/>
          <w:szCs w:val="20"/>
        </w:rPr>
        <w:t>irrigation</w:t>
      </w:r>
      <w:r w:rsidR="006F542F" w:rsidRPr="002F07FB">
        <w:rPr>
          <w:rFonts w:cstheme="minorHAnsi"/>
          <w:sz w:val="20"/>
          <w:szCs w:val="20"/>
        </w:rPr>
        <w:t>, organic fertilization, IFM,</w:t>
      </w:r>
      <w:r w:rsidR="00634E04" w:rsidRPr="002F07FB">
        <w:rPr>
          <w:rFonts w:cstheme="minorHAnsi"/>
          <w:sz w:val="20"/>
          <w:szCs w:val="20"/>
        </w:rPr>
        <w:t xml:space="preserve"> etc) </w:t>
      </w:r>
      <w:r w:rsidR="00492E16" w:rsidRPr="002F07FB">
        <w:rPr>
          <w:rFonts w:cstheme="minorHAnsi"/>
          <w:sz w:val="20"/>
          <w:szCs w:val="20"/>
        </w:rPr>
        <w:t>, plot demonstrations of climate tolerant varieties, early harvesting varieties, high-value cropping, livestock farming, poultry farming, fish culture etc.</w:t>
      </w:r>
    </w:p>
    <w:p w14:paraId="561A8169" w14:textId="41DAB217" w:rsidR="00492E16" w:rsidRPr="002F07FB" w:rsidRDefault="00492E16" w:rsidP="003C30D3">
      <w:pPr>
        <w:pStyle w:val="ListParagraph"/>
        <w:numPr>
          <w:ilvl w:val="0"/>
          <w:numId w:val="90"/>
        </w:numPr>
        <w:spacing w:after="0" w:line="240" w:lineRule="auto"/>
        <w:jc w:val="both"/>
        <w:rPr>
          <w:rFonts w:cstheme="minorHAnsi"/>
          <w:sz w:val="20"/>
          <w:szCs w:val="20"/>
        </w:rPr>
      </w:pPr>
      <w:r w:rsidRPr="002F07FB">
        <w:rPr>
          <w:rFonts w:cstheme="minorHAnsi"/>
          <w:sz w:val="20"/>
          <w:szCs w:val="20"/>
        </w:rPr>
        <w:t xml:space="preserve">Setup climate kiosk for women small holder framers. </w:t>
      </w:r>
      <w:bookmarkEnd w:id="37"/>
    </w:p>
    <w:p w14:paraId="04D5230A" w14:textId="26060C58"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Crop Diversification, Crop</w:t>
      </w:r>
      <w:r>
        <w:rPr>
          <w:rFonts w:cstheme="minorHAnsi"/>
          <w:sz w:val="20"/>
          <w:szCs w:val="20"/>
        </w:rPr>
        <w:t xml:space="preserve">ping </w:t>
      </w:r>
      <w:r w:rsidRPr="00CC5C07">
        <w:rPr>
          <w:rFonts w:cstheme="minorHAnsi"/>
          <w:sz w:val="20"/>
          <w:szCs w:val="20"/>
        </w:rPr>
        <w:t xml:space="preserve"> </w:t>
      </w:r>
      <w:r w:rsidR="007C0362">
        <w:rPr>
          <w:rFonts w:cstheme="minorHAnsi"/>
          <w:sz w:val="20"/>
          <w:szCs w:val="20"/>
        </w:rPr>
        <w:t>intensification</w:t>
      </w:r>
      <w:r>
        <w:rPr>
          <w:rFonts w:cstheme="minorHAnsi"/>
          <w:sz w:val="20"/>
          <w:szCs w:val="20"/>
        </w:rPr>
        <w:t xml:space="preserve"> </w:t>
      </w:r>
    </w:p>
    <w:p w14:paraId="7FADDFD7"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Value chain promotion</w:t>
      </w:r>
    </w:p>
    <w:p w14:paraId="4C713790"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Livelihood diversification</w:t>
      </w:r>
    </w:p>
    <w:p w14:paraId="2E6D5DEA"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Livestock</w:t>
      </w:r>
    </w:p>
    <w:p w14:paraId="34B8A23D"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 xml:space="preserve">Solar irrigation </w:t>
      </w:r>
    </w:p>
    <w:p w14:paraId="2A34DBE6"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SGBV alerting system</w:t>
      </w:r>
    </w:p>
    <w:p w14:paraId="48E4C2F2"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Solar PV Borehole</w:t>
      </w:r>
    </w:p>
    <w:p w14:paraId="0B17A731"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 xml:space="preserve">Green shed cropping </w:t>
      </w:r>
    </w:p>
    <w:p w14:paraId="2575BE25"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 xml:space="preserve">Value chain </w:t>
      </w:r>
      <w:r>
        <w:rPr>
          <w:rFonts w:cstheme="minorHAnsi"/>
          <w:sz w:val="20"/>
          <w:szCs w:val="20"/>
        </w:rPr>
        <w:t xml:space="preserve">access </w:t>
      </w:r>
    </w:p>
    <w:p w14:paraId="310C65E3"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Agroforestry development</w:t>
      </w:r>
    </w:p>
    <w:p w14:paraId="43AD8424" w14:textId="77777777" w:rsidR="00781FC5" w:rsidRPr="00CC5C07" w:rsidRDefault="00781FC5" w:rsidP="003C30D3">
      <w:pPr>
        <w:pStyle w:val="ListParagraph"/>
        <w:numPr>
          <w:ilvl w:val="0"/>
          <w:numId w:val="90"/>
        </w:numPr>
        <w:jc w:val="both"/>
        <w:rPr>
          <w:rFonts w:cstheme="minorHAnsi"/>
          <w:sz w:val="20"/>
          <w:szCs w:val="20"/>
        </w:rPr>
      </w:pPr>
      <w:r w:rsidRPr="00CC5C07">
        <w:rPr>
          <w:rFonts w:cstheme="minorHAnsi"/>
          <w:sz w:val="20"/>
          <w:szCs w:val="20"/>
        </w:rPr>
        <w:t>Banana cropping</w:t>
      </w:r>
    </w:p>
    <w:p w14:paraId="5DBDDF70" w14:textId="225A8F42" w:rsidR="00541229" w:rsidRPr="00781FC5" w:rsidRDefault="00781FC5" w:rsidP="003C30D3">
      <w:pPr>
        <w:pStyle w:val="ListParagraph"/>
        <w:numPr>
          <w:ilvl w:val="0"/>
          <w:numId w:val="90"/>
        </w:numPr>
        <w:spacing w:after="0" w:line="240" w:lineRule="auto"/>
        <w:jc w:val="both"/>
        <w:rPr>
          <w:rFonts w:cstheme="minorHAnsi"/>
          <w:sz w:val="20"/>
          <w:szCs w:val="20"/>
        </w:rPr>
      </w:pPr>
      <w:r w:rsidRPr="00781FC5">
        <w:rPr>
          <w:rFonts w:cstheme="minorHAnsi"/>
          <w:sz w:val="20"/>
          <w:szCs w:val="20"/>
        </w:rPr>
        <w:t>Supplement irrigation /IWRM</w:t>
      </w:r>
    </w:p>
    <w:p w14:paraId="18743D28" w14:textId="77777777" w:rsidR="0088336B" w:rsidRPr="002F07FB" w:rsidRDefault="0088336B" w:rsidP="002F07FB">
      <w:pPr>
        <w:spacing w:after="0" w:line="240" w:lineRule="auto"/>
        <w:contextualSpacing/>
        <w:jc w:val="both"/>
        <w:rPr>
          <w:rFonts w:cstheme="minorHAnsi"/>
          <w:sz w:val="20"/>
          <w:szCs w:val="20"/>
        </w:rPr>
      </w:pPr>
    </w:p>
    <w:p w14:paraId="3E5AD4CA" w14:textId="3DECFA7E" w:rsidR="0088336B" w:rsidRPr="000621D6" w:rsidRDefault="0088336B" w:rsidP="000621D6">
      <w:pPr>
        <w:pStyle w:val="ListParagraph"/>
        <w:numPr>
          <w:ilvl w:val="0"/>
          <w:numId w:val="11"/>
        </w:numPr>
        <w:spacing w:after="0" w:line="240" w:lineRule="auto"/>
        <w:jc w:val="both"/>
        <w:rPr>
          <w:rFonts w:cstheme="minorHAnsi"/>
          <w:b/>
          <w:bCs/>
          <w:sz w:val="20"/>
          <w:szCs w:val="20"/>
          <w:highlight w:val="cyan"/>
        </w:rPr>
      </w:pPr>
      <w:r w:rsidRPr="000621D6">
        <w:rPr>
          <w:rFonts w:cstheme="minorHAnsi"/>
          <w:b/>
          <w:bCs/>
          <w:sz w:val="20"/>
          <w:szCs w:val="20"/>
          <w:highlight w:val="cyan"/>
        </w:rPr>
        <w:t xml:space="preserve">What coping mechanisms were adopted by </w:t>
      </w:r>
    </w:p>
    <w:p w14:paraId="3DA21822" w14:textId="77777777" w:rsidR="0088336B" w:rsidRPr="002F07FB" w:rsidRDefault="0088336B" w:rsidP="002F07FB">
      <w:pPr>
        <w:pStyle w:val="ListParagraph"/>
        <w:spacing w:after="0" w:line="240" w:lineRule="auto"/>
        <w:jc w:val="both"/>
        <w:rPr>
          <w:rFonts w:cstheme="minorHAnsi"/>
          <w:b/>
          <w:bCs/>
          <w:sz w:val="20"/>
          <w:szCs w:val="20"/>
        </w:rPr>
      </w:pPr>
    </w:p>
    <w:p w14:paraId="0E84A686" w14:textId="0FA12BCA"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Positive </w:t>
      </w:r>
      <w:r w:rsidR="00B35366">
        <w:rPr>
          <w:rFonts w:cstheme="minorHAnsi"/>
          <w:sz w:val="20"/>
          <w:szCs w:val="20"/>
        </w:rPr>
        <w:t>coping</w:t>
      </w:r>
      <w:r w:rsidRPr="002F07FB">
        <w:rPr>
          <w:rFonts w:cstheme="minorHAnsi"/>
          <w:sz w:val="20"/>
          <w:szCs w:val="20"/>
        </w:rPr>
        <w:t xml:space="preserve"> mechanism:</w:t>
      </w:r>
    </w:p>
    <w:p w14:paraId="01B915B5" w14:textId="2664B98D" w:rsidR="0088336B" w:rsidRPr="002F07FB" w:rsidRDefault="0088336B" w:rsidP="003C30D3">
      <w:pPr>
        <w:pStyle w:val="ListParagraph"/>
        <w:numPr>
          <w:ilvl w:val="0"/>
          <w:numId w:val="91"/>
        </w:numPr>
        <w:spacing w:after="0" w:line="240" w:lineRule="auto"/>
        <w:jc w:val="both"/>
        <w:rPr>
          <w:rFonts w:cstheme="minorHAnsi"/>
          <w:sz w:val="20"/>
          <w:szCs w:val="20"/>
        </w:rPr>
      </w:pPr>
      <w:r w:rsidRPr="002F07FB">
        <w:rPr>
          <w:rFonts w:cstheme="minorHAnsi"/>
          <w:sz w:val="20"/>
          <w:szCs w:val="20"/>
        </w:rPr>
        <w:t>Peace work – from casual labor</w:t>
      </w:r>
      <w:r w:rsidR="00825D20" w:rsidRPr="002F07FB">
        <w:rPr>
          <w:rFonts w:cstheme="minorHAnsi"/>
          <w:sz w:val="20"/>
          <w:szCs w:val="20"/>
        </w:rPr>
        <w:t xml:space="preserve">, </w:t>
      </w:r>
      <w:r w:rsidRPr="002F07FB">
        <w:rPr>
          <w:rFonts w:cstheme="minorHAnsi"/>
          <w:sz w:val="20"/>
          <w:szCs w:val="20"/>
        </w:rPr>
        <w:t xml:space="preserve"> seasonal labor, construction workers, technician jobs</w:t>
      </w:r>
      <w:r w:rsidR="00B35366">
        <w:rPr>
          <w:rFonts w:cstheme="minorHAnsi"/>
          <w:sz w:val="20"/>
          <w:szCs w:val="20"/>
        </w:rPr>
        <w:t>,</w:t>
      </w:r>
      <w:r w:rsidRPr="002F07FB">
        <w:rPr>
          <w:rFonts w:cstheme="minorHAnsi"/>
          <w:sz w:val="20"/>
          <w:szCs w:val="20"/>
        </w:rPr>
        <w:t xml:space="preserve"> to other countries</w:t>
      </w:r>
    </w:p>
    <w:p w14:paraId="34827C9F" w14:textId="693F79E5" w:rsidR="0088336B" w:rsidRPr="002F07FB" w:rsidRDefault="0088336B" w:rsidP="003C30D3">
      <w:pPr>
        <w:pStyle w:val="ListParagraph"/>
        <w:numPr>
          <w:ilvl w:val="0"/>
          <w:numId w:val="91"/>
        </w:numPr>
        <w:spacing w:after="0" w:line="240" w:lineRule="auto"/>
        <w:jc w:val="both"/>
        <w:rPr>
          <w:rFonts w:cstheme="minorHAnsi"/>
          <w:sz w:val="20"/>
          <w:szCs w:val="20"/>
        </w:rPr>
      </w:pPr>
      <w:r w:rsidRPr="002F07FB">
        <w:rPr>
          <w:rFonts w:cstheme="minorHAnsi"/>
          <w:sz w:val="20"/>
          <w:szCs w:val="20"/>
        </w:rPr>
        <w:t xml:space="preserve">Staring livelihood </w:t>
      </w:r>
      <w:r w:rsidR="00B35366">
        <w:rPr>
          <w:rFonts w:cstheme="minorHAnsi"/>
          <w:sz w:val="20"/>
          <w:szCs w:val="20"/>
        </w:rPr>
        <w:t>income-generating activities (maize cropping, fruit trees, poultry, livestock, to some extent,</w:t>
      </w:r>
      <w:r w:rsidRPr="002F07FB">
        <w:rPr>
          <w:rFonts w:cstheme="minorHAnsi"/>
          <w:sz w:val="20"/>
          <w:szCs w:val="20"/>
        </w:rPr>
        <w:t xml:space="preserve"> etc.</w:t>
      </w:r>
    </w:p>
    <w:p w14:paraId="0CF3BEA0" w14:textId="204E2D0F" w:rsidR="0088336B" w:rsidRPr="002F07FB" w:rsidRDefault="0088336B" w:rsidP="003C30D3">
      <w:pPr>
        <w:pStyle w:val="ListParagraph"/>
        <w:numPr>
          <w:ilvl w:val="0"/>
          <w:numId w:val="91"/>
        </w:numPr>
        <w:spacing w:after="0" w:line="240" w:lineRule="auto"/>
        <w:jc w:val="both"/>
        <w:rPr>
          <w:rFonts w:cstheme="minorHAnsi"/>
          <w:sz w:val="20"/>
          <w:szCs w:val="20"/>
        </w:rPr>
      </w:pPr>
      <w:r w:rsidRPr="002F07FB">
        <w:rPr>
          <w:rFonts w:cstheme="minorHAnsi"/>
          <w:sz w:val="20"/>
          <w:szCs w:val="20"/>
        </w:rPr>
        <w:lastRenderedPageBreak/>
        <w:t xml:space="preserve">Depends on </w:t>
      </w:r>
      <w:r w:rsidR="00B35366">
        <w:rPr>
          <w:rFonts w:cstheme="minorHAnsi"/>
          <w:sz w:val="20"/>
          <w:szCs w:val="20"/>
        </w:rPr>
        <w:t xml:space="preserve">the government running the food supply (Mazie of bag) in the </w:t>
      </w:r>
      <w:r w:rsidRPr="002F07FB">
        <w:rPr>
          <w:rFonts w:cstheme="minorHAnsi"/>
          <w:sz w:val="20"/>
          <w:szCs w:val="20"/>
        </w:rPr>
        <w:t>aftermath of cyclone and floods.</w:t>
      </w:r>
    </w:p>
    <w:p w14:paraId="7DE4C8F4" w14:textId="4AFAD26E" w:rsidR="0088336B" w:rsidRPr="002F07FB" w:rsidRDefault="0088336B" w:rsidP="003C30D3">
      <w:pPr>
        <w:pStyle w:val="ListParagraph"/>
        <w:numPr>
          <w:ilvl w:val="0"/>
          <w:numId w:val="91"/>
        </w:numPr>
        <w:spacing w:after="0" w:line="240" w:lineRule="auto"/>
        <w:jc w:val="both"/>
        <w:rPr>
          <w:rFonts w:cstheme="minorHAnsi"/>
          <w:sz w:val="20"/>
          <w:szCs w:val="20"/>
        </w:rPr>
      </w:pPr>
      <w:r w:rsidRPr="002F07FB">
        <w:rPr>
          <w:rFonts w:cstheme="minorHAnsi"/>
          <w:sz w:val="20"/>
          <w:szCs w:val="20"/>
        </w:rPr>
        <w:t xml:space="preserve">Depend </w:t>
      </w:r>
      <w:r w:rsidR="001E33B6" w:rsidRPr="002F07FB">
        <w:rPr>
          <w:rFonts w:cstheme="minorHAnsi"/>
          <w:sz w:val="20"/>
          <w:szCs w:val="20"/>
        </w:rPr>
        <w:t xml:space="preserve">Emergency Social Cash Transfers (ESCT)  </w:t>
      </w:r>
    </w:p>
    <w:p w14:paraId="3EB28BA7" w14:textId="10F23BD9" w:rsidR="001E33B6" w:rsidRDefault="001E33B6" w:rsidP="003C30D3">
      <w:pPr>
        <w:pStyle w:val="ListParagraph"/>
        <w:numPr>
          <w:ilvl w:val="0"/>
          <w:numId w:val="91"/>
        </w:numPr>
        <w:jc w:val="both"/>
        <w:rPr>
          <w:rFonts w:cstheme="minorHAnsi"/>
          <w:sz w:val="20"/>
          <w:szCs w:val="20"/>
        </w:rPr>
      </w:pPr>
      <w:r w:rsidRPr="002F07FB">
        <w:rPr>
          <w:rFonts w:cstheme="minorHAnsi"/>
          <w:sz w:val="20"/>
          <w:szCs w:val="20"/>
        </w:rPr>
        <w:t xml:space="preserve">VSLA (Village </w:t>
      </w:r>
      <w:r w:rsidR="00B35366">
        <w:rPr>
          <w:rFonts w:cstheme="minorHAnsi"/>
          <w:sz w:val="20"/>
          <w:szCs w:val="20"/>
        </w:rPr>
        <w:t>Saving</w:t>
      </w:r>
      <w:r w:rsidRPr="002F07FB">
        <w:rPr>
          <w:rFonts w:cstheme="minorHAnsi"/>
          <w:sz w:val="20"/>
          <w:szCs w:val="20"/>
        </w:rPr>
        <w:t xml:space="preserve"> and </w:t>
      </w:r>
      <w:r w:rsidR="00B35366">
        <w:rPr>
          <w:rFonts w:cstheme="minorHAnsi"/>
          <w:sz w:val="20"/>
          <w:szCs w:val="20"/>
        </w:rPr>
        <w:t>Loan Association</w:t>
      </w:r>
      <w:r w:rsidRPr="002F07FB">
        <w:rPr>
          <w:rFonts w:cstheme="minorHAnsi"/>
          <w:sz w:val="20"/>
          <w:szCs w:val="20"/>
        </w:rPr>
        <w:t>)  savings  maximum 20 USD for the household for six months</w:t>
      </w:r>
    </w:p>
    <w:p w14:paraId="3933299A" w14:textId="77777777" w:rsidR="00CC5C07" w:rsidRPr="00CC5C07" w:rsidRDefault="00CC5C07" w:rsidP="003C30D3">
      <w:pPr>
        <w:pStyle w:val="ListParagraph"/>
        <w:numPr>
          <w:ilvl w:val="0"/>
          <w:numId w:val="91"/>
        </w:numPr>
        <w:jc w:val="both"/>
        <w:rPr>
          <w:rFonts w:cstheme="minorHAnsi"/>
          <w:sz w:val="20"/>
          <w:szCs w:val="20"/>
        </w:rPr>
      </w:pPr>
      <w:r w:rsidRPr="00CC5C07">
        <w:rPr>
          <w:rFonts w:cstheme="minorHAnsi"/>
          <w:sz w:val="20"/>
          <w:szCs w:val="20"/>
        </w:rPr>
        <w:t>Banana cropping</w:t>
      </w:r>
    </w:p>
    <w:p w14:paraId="4D4825B4" w14:textId="77777777" w:rsidR="0088336B" w:rsidRPr="002F07FB" w:rsidRDefault="0088336B" w:rsidP="002F07FB">
      <w:pPr>
        <w:spacing w:after="0" w:line="240" w:lineRule="auto"/>
        <w:contextualSpacing/>
        <w:jc w:val="both"/>
        <w:rPr>
          <w:rFonts w:cstheme="minorHAnsi"/>
          <w:sz w:val="20"/>
          <w:szCs w:val="20"/>
        </w:rPr>
      </w:pPr>
    </w:p>
    <w:p w14:paraId="63DB3744" w14:textId="2D09666A"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Negative </w:t>
      </w:r>
      <w:r w:rsidR="00B35366">
        <w:rPr>
          <w:rFonts w:cstheme="minorHAnsi"/>
          <w:sz w:val="20"/>
          <w:szCs w:val="20"/>
        </w:rPr>
        <w:t>coping</w:t>
      </w:r>
      <w:r w:rsidRPr="002F07FB">
        <w:rPr>
          <w:rFonts w:cstheme="minorHAnsi"/>
          <w:sz w:val="20"/>
          <w:szCs w:val="20"/>
        </w:rPr>
        <w:t xml:space="preserve"> mechanism:</w:t>
      </w:r>
    </w:p>
    <w:p w14:paraId="6BE4137A" w14:textId="77777777" w:rsidR="0088336B" w:rsidRPr="002F07FB" w:rsidRDefault="0088336B" w:rsidP="002F07FB">
      <w:pPr>
        <w:spacing w:after="0" w:line="240" w:lineRule="auto"/>
        <w:contextualSpacing/>
        <w:jc w:val="both"/>
        <w:rPr>
          <w:rFonts w:cstheme="minorHAnsi"/>
          <w:sz w:val="20"/>
          <w:szCs w:val="20"/>
        </w:rPr>
      </w:pPr>
    </w:p>
    <w:p w14:paraId="27CC1F1D" w14:textId="77777777"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Sales of productive assets (poultry, livestock, belongings ) </w:t>
      </w:r>
    </w:p>
    <w:p w14:paraId="5CD275AC" w14:textId="11CF3A6B"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Transactional sex in exchange </w:t>
      </w:r>
      <w:r w:rsidR="00B35366">
        <w:rPr>
          <w:rFonts w:cstheme="minorHAnsi"/>
          <w:sz w:val="20"/>
          <w:szCs w:val="20"/>
        </w:rPr>
        <w:t>for</w:t>
      </w:r>
      <w:r w:rsidRPr="002F07FB">
        <w:rPr>
          <w:rFonts w:cstheme="minorHAnsi"/>
          <w:sz w:val="20"/>
          <w:szCs w:val="20"/>
        </w:rPr>
        <w:t xml:space="preserve"> money, support </w:t>
      </w:r>
    </w:p>
    <w:p w14:paraId="10F93508" w14:textId="1A6404D7"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Cutting trees and making charcoal, </w:t>
      </w:r>
      <w:r w:rsidR="00E95DE4" w:rsidRPr="002F07FB">
        <w:rPr>
          <w:rFonts w:cstheme="minorHAnsi"/>
          <w:sz w:val="20"/>
          <w:szCs w:val="20"/>
        </w:rPr>
        <w:t>selling</w:t>
      </w:r>
      <w:r w:rsidRPr="002F07FB">
        <w:rPr>
          <w:rFonts w:cstheme="minorHAnsi"/>
          <w:sz w:val="20"/>
          <w:szCs w:val="20"/>
        </w:rPr>
        <w:t xml:space="preserve"> charcoal, </w:t>
      </w:r>
      <w:r w:rsidR="00B35366">
        <w:rPr>
          <w:rFonts w:cstheme="minorHAnsi"/>
          <w:sz w:val="20"/>
          <w:szCs w:val="20"/>
        </w:rPr>
        <w:t xml:space="preserve">and </w:t>
      </w:r>
      <w:r w:rsidRPr="002F07FB">
        <w:rPr>
          <w:rFonts w:cstheme="minorHAnsi"/>
          <w:sz w:val="20"/>
          <w:szCs w:val="20"/>
        </w:rPr>
        <w:t xml:space="preserve">Selling firewood are  contributing </w:t>
      </w:r>
      <w:r w:rsidR="00B35366">
        <w:rPr>
          <w:rFonts w:cstheme="minorHAnsi"/>
          <w:sz w:val="20"/>
          <w:szCs w:val="20"/>
        </w:rPr>
        <w:t xml:space="preserve">to </w:t>
      </w:r>
      <w:r w:rsidRPr="002F07FB">
        <w:rPr>
          <w:rFonts w:cstheme="minorHAnsi"/>
          <w:sz w:val="20"/>
          <w:szCs w:val="20"/>
        </w:rPr>
        <w:t xml:space="preserve">deforestation </w:t>
      </w:r>
    </w:p>
    <w:p w14:paraId="43743CD0" w14:textId="77777777" w:rsidR="0088336B" w:rsidRPr="002F07FB" w:rsidRDefault="0088336B" w:rsidP="002F07FB">
      <w:pPr>
        <w:pStyle w:val="ListParagraph"/>
        <w:spacing w:after="0" w:line="240" w:lineRule="auto"/>
        <w:jc w:val="both"/>
        <w:rPr>
          <w:rFonts w:cstheme="minorHAnsi"/>
          <w:sz w:val="20"/>
          <w:szCs w:val="20"/>
        </w:rPr>
      </w:pPr>
    </w:p>
    <w:p w14:paraId="5D4DC749" w14:textId="77777777"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Recommendations :</w:t>
      </w:r>
    </w:p>
    <w:p w14:paraId="0BE31F8D" w14:textId="0928E10D"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 xml:space="preserve">Need technical and vocational training for </w:t>
      </w:r>
      <w:r w:rsidR="00B35366">
        <w:rPr>
          <w:rFonts w:cstheme="minorHAnsi"/>
          <w:sz w:val="20"/>
          <w:szCs w:val="20"/>
        </w:rPr>
        <w:t>income-generating</w:t>
      </w:r>
      <w:r w:rsidRPr="002F07FB">
        <w:rPr>
          <w:rFonts w:cstheme="minorHAnsi"/>
          <w:sz w:val="20"/>
          <w:szCs w:val="20"/>
        </w:rPr>
        <w:t xml:space="preserve"> support: Welding, electrician, plumbing, mechanical technician training, </w:t>
      </w:r>
    </w:p>
    <w:p w14:paraId="233E2A82" w14:textId="1ADCF87A"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Agriculture support – Seasonal  cropping, seedling, sapling of winter vegetables</w:t>
      </w:r>
    </w:p>
    <w:p w14:paraId="22F17F3E" w14:textId="177D36B2"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 xml:space="preserve">Support for small </w:t>
      </w:r>
      <w:r w:rsidR="00B35366">
        <w:rPr>
          <w:rFonts w:cstheme="minorHAnsi"/>
          <w:sz w:val="20"/>
          <w:szCs w:val="20"/>
        </w:rPr>
        <w:t>businesses</w:t>
      </w:r>
    </w:p>
    <w:p w14:paraId="25AB21FA" w14:textId="4D7261A0"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 xml:space="preserve">Support for </w:t>
      </w:r>
      <w:r w:rsidR="00B35366">
        <w:rPr>
          <w:rFonts w:cstheme="minorHAnsi"/>
          <w:sz w:val="20"/>
          <w:szCs w:val="20"/>
        </w:rPr>
        <w:t>growing</w:t>
      </w:r>
      <w:r w:rsidRPr="002F07FB">
        <w:rPr>
          <w:rFonts w:cstheme="minorHAnsi"/>
          <w:sz w:val="20"/>
          <w:szCs w:val="20"/>
        </w:rPr>
        <w:t xml:space="preserve"> season ( Winter season ) cropping – Input supply ( irrigation, </w:t>
      </w:r>
      <w:r w:rsidR="00E95DE4" w:rsidRPr="002F07FB">
        <w:rPr>
          <w:rFonts w:cstheme="minorHAnsi"/>
          <w:sz w:val="20"/>
          <w:szCs w:val="20"/>
        </w:rPr>
        <w:t>fertilizer</w:t>
      </w:r>
      <w:r w:rsidRPr="002F07FB">
        <w:rPr>
          <w:rFonts w:cstheme="minorHAnsi"/>
          <w:sz w:val="20"/>
          <w:szCs w:val="20"/>
        </w:rPr>
        <w:t xml:space="preserve"> )</w:t>
      </w:r>
    </w:p>
    <w:p w14:paraId="31432CFE" w14:textId="77777777"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Financial/seedling/sapling Support for livelihood productive assets</w:t>
      </w:r>
    </w:p>
    <w:p w14:paraId="7921D673" w14:textId="77777777"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 xml:space="preserve">AIP support </w:t>
      </w:r>
    </w:p>
    <w:p w14:paraId="222CF33D" w14:textId="0326FB09" w:rsidR="0088336B" w:rsidRDefault="00E95DE4"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 xml:space="preserve">Rainy season </w:t>
      </w:r>
      <w:r w:rsidR="0088336B" w:rsidRPr="002F07FB">
        <w:rPr>
          <w:rFonts w:cstheme="minorHAnsi"/>
          <w:sz w:val="20"/>
          <w:szCs w:val="20"/>
        </w:rPr>
        <w:t xml:space="preserve"> farming</w:t>
      </w:r>
    </w:p>
    <w:p w14:paraId="6CB27655" w14:textId="77777777" w:rsidR="00770A97" w:rsidRPr="00770A97" w:rsidRDefault="00770A97" w:rsidP="00770A97">
      <w:pPr>
        <w:spacing w:after="0" w:line="240" w:lineRule="auto"/>
        <w:jc w:val="both"/>
        <w:rPr>
          <w:rFonts w:cstheme="minorHAnsi"/>
          <w:sz w:val="20"/>
          <w:szCs w:val="20"/>
        </w:rPr>
      </w:pPr>
    </w:p>
    <w:p w14:paraId="317C2F92" w14:textId="0B4F51D6"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Table: Seasonal  hazard calendar (to be maintained by herders )</w:t>
      </w:r>
    </w:p>
    <w:p w14:paraId="0439C7AA" w14:textId="77777777" w:rsidR="0088336B" w:rsidRPr="002F07FB" w:rsidRDefault="0088336B" w:rsidP="002F07FB">
      <w:pPr>
        <w:spacing w:after="0" w:line="240" w:lineRule="auto"/>
        <w:ind w:left="360"/>
        <w:contextualSpacing/>
        <w:jc w:val="both"/>
        <w:rPr>
          <w:rFonts w:eastAsia="Times New Roman" w:cstheme="minorHAnsi"/>
          <w:b/>
          <w:bCs/>
          <w:sz w:val="20"/>
          <w:szCs w:val="20"/>
        </w:rPr>
      </w:pPr>
    </w:p>
    <w:tbl>
      <w:tblPr>
        <w:tblStyle w:val="TableGrid"/>
        <w:tblW w:w="10152" w:type="dxa"/>
        <w:tblInd w:w="-5" w:type="dxa"/>
        <w:tblLook w:val="04A0" w:firstRow="1" w:lastRow="0" w:firstColumn="1" w:lastColumn="0" w:noHBand="0" w:noVBand="1"/>
      </w:tblPr>
      <w:tblGrid>
        <w:gridCol w:w="2571"/>
        <w:gridCol w:w="492"/>
        <w:gridCol w:w="510"/>
        <w:gridCol w:w="553"/>
        <w:gridCol w:w="507"/>
        <w:gridCol w:w="570"/>
        <w:gridCol w:w="490"/>
        <w:gridCol w:w="456"/>
        <w:gridCol w:w="531"/>
        <w:gridCol w:w="513"/>
        <w:gridCol w:w="543"/>
        <w:gridCol w:w="541"/>
        <w:gridCol w:w="524"/>
        <w:gridCol w:w="1351"/>
      </w:tblGrid>
      <w:tr w:rsidR="0088336B" w:rsidRPr="002F07FB" w14:paraId="73D516C2" w14:textId="77777777" w:rsidTr="00A91D17">
        <w:tc>
          <w:tcPr>
            <w:tcW w:w="2790" w:type="dxa"/>
            <w:shd w:val="clear" w:color="auto" w:fill="C5E0B3" w:themeFill="accent6" w:themeFillTint="66"/>
          </w:tcPr>
          <w:p w14:paraId="37AD6D25" w14:textId="77777777" w:rsidR="0088336B" w:rsidRPr="002F07FB" w:rsidRDefault="0088336B" w:rsidP="002F07FB">
            <w:pPr>
              <w:contextualSpacing/>
              <w:jc w:val="both"/>
              <w:rPr>
                <w:rFonts w:eastAsia="Times New Roman" w:cstheme="minorHAnsi"/>
                <w:b/>
                <w:bCs/>
                <w:sz w:val="20"/>
                <w:szCs w:val="20"/>
              </w:rPr>
            </w:pPr>
            <w:r w:rsidRPr="002F07FB">
              <w:rPr>
                <w:rFonts w:cstheme="minorHAnsi"/>
                <w:b/>
                <w:bCs/>
                <w:sz w:val="20"/>
                <w:szCs w:val="20"/>
                <w:u w:val="single"/>
              </w:rPr>
              <w:t xml:space="preserve">Types of Hazards </w:t>
            </w:r>
          </w:p>
        </w:tc>
        <w:tc>
          <w:tcPr>
            <w:tcW w:w="5896" w:type="dxa"/>
            <w:gridSpan w:val="12"/>
            <w:shd w:val="clear" w:color="auto" w:fill="C5E0B3" w:themeFill="accent6" w:themeFillTint="66"/>
          </w:tcPr>
          <w:p w14:paraId="1340FA9D" w14:textId="77777777" w:rsidR="0088336B" w:rsidRPr="002F07FB" w:rsidRDefault="0088336B" w:rsidP="002F07FB">
            <w:pPr>
              <w:contextualSpacing/>
              <w:jc w:val="both"/>
              <w:rPr>
                <w:rFonts w:eastAsia="Times New Roman" w:cstheme="minorHAnsi"/>
                <w:b/>
                <w:bCs/>
                <w:sz w:val="20"/>
                <w:szCs w:val="20"/>
              </w:rPr>
            </w:pPr>
            <w:r w:rsidRPr="002F07FB">
              <w:rPr>
                <w:rFonts w:eastAsia="Times New Roman" w:cstheme="minorHAnsi"/>
                <w:b/>
                <w:bCs/>
                <w:sz w:val="20"/>
                <w:szCs w:val="20"/>
              </w:rPr>
              <w:t xml:space="preserve">Month Name </w:t>
            </w:r>
          </w:p>
        </w:tc>
        <w:tc>
          <w:tcPr>
            <w:tcW w:w="1466" w:type="dxa"/>
            <w:shd w:val="clear" w:color="auto" w:fill="C5E0B3" w:themeFill="accent6" w:themeFillTint="66"/>
          </w:tcPr>
          <w:p w14:paraId="3EDB082A" w14:textId="77777777" w:rsidR="0088336B" w:rsidRPr="002F07FB" w:rsidRDefault="0088336B" w:rsidP="002F07FB">
            <w:pPr>
              <w:contextualSpacing/>
              <w:jc w:val="both"/>
              <w:rPr>
                <w:rFonts w:eastAsia="Times New Roman" w:cstheme="minorHAnsi"/>
                <w:b/>
                <w:bCs/>
                <w:sz w:val="20"/>
                <w:szCs w:val="20"/>
              </w:rPr>
            </w:pPr>
            <w:r w:rsidRPr="002F07FB">
              <w:rPr>
                <w:rFonts w:eastAsia="Times New Roman" w:cstheme="minorHAnsi"/>
                <w:b/>
                <w:bCs/>
                <w:sz w:val="20"/>
                <w:szCs w:val="20"/>
              </w:rPr>
              <w:t xml:space="preserve">Impacts </w:t>
            </w:r>
          </w:p>
        </w:tc>
      </w:tr>
      <w:tr w:rsidR="0088336B" w:rsidRPr="002F07FB" w14:paraId="06BFC746" w14:textId="77777777" w:rsidTr="00A91D17">
        <w:tc>
          <w:tcPr>
            <w:tcW w:w="2790" w:type="dxa"/>
            <w:shd w:val="clear" w:color="auto" w:fill="E2EFD9" w:themeFill="accent6" w:themeFillTint="33"/>
          </w:tcPr>
          <w:p w14:paraId="50D71912" w14:textId="77777777" w:rsidR="0088336B" w:rsidRPr="002F07FB" w:rsidRDefault="0088336B" w:rsidP="002F07FB">
            <w:pPr>
              <w:contextualSpacing/>
              <w:jc w:val="both"/>
              <w:rPr>
                <w:rFonts w:eastAsia="Times New Roman" w:cstheme="minorHAnsi"/>
                <w:sz w:val="20"/>
                <w:szCs w:val="20"/>
              </w:rPr>
            </w:pPr>
          </w:p>
        </w:tc>
        <w:tc>
          <w:tcPr>
            <w:tcW w:w="495" w:type="dxa"/>
            <w:shd w:val="clear" w:color="auto" w:fill="E2EFD9" w:themeFill="accent6" w:themeFillTint="33"/>
          </w:tcPr>
          <w:p w14:paraId="66E9A679"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Jan</w:t>
            </w:r>
          </w:p>
        </w:tc>
        <w:tc>
          <w:tcPr>
            <w:tcW w:w="506" w:type="dxa"/>
            <w:shd w:val="clear" w:color="auto" w:fill="E2EFD9" w:themeFill="accent6" w:themeFillTint="33"/>
          </w:tcPr>
          <w:p w14:paraId="2CA44F1E"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Feb</w:t>
            </w:r>
          </w:p>
        </w:tc>
        <w:tc>
          <w:tcPr>
            <w:tcW w:w="511" w:type="dxa"/>
            <w:shd w:val="clear" w:color="auto" w:fill="E2EFD9" w:themeFill="accent6" w:themeFillTint="33"/>
          </w:tcPr>
          <w:p w14:paraId="367BFF9A"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Mar</w:t>
            </w:r>
          </w:p>
        </w:tc>
        <w:tc>
          <w:tcPr>
            <w:tcW w:w="454" w:type="dxa"/>
            <w:shd w:val="clear" w:color="auto" w:fill="E2EFD9" w:themeFill="accent6" w:themeFillTint="33"/>
          </w:tcPr>
          <w:p w14:paraId="4E097848"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Apr</w:t>
            </w:r>
          </w:p>
        </w:tc>
        <w:tc>
          <w:tcPr>
            <w:tcW w:w="502" w:type="dxa"/>
            <w:shd w:val="clear" w:color="auto" w:fill="E2EFD9" w:themeFill="accent6" w:themeFillTint="33"/>
          </w:tcPr>
          <w:p w14:paraId="5C584AFB"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May</w:t>
            </w:r>
          </w:p>
        </w:tc>
        <w:tc>
          <w:tcPr>
            <w:tcW w:w="476" w:type="dxa"/>
            <w:shd w:val="clear" w:color="auto" w:fill="E2EFD9" w:themeFill="accent6" w:themeFillTint="33"/>
          </w:tcPr>
          <w:p w14:paraId="42415D72"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Jun</w:t>
            </w:r>
          </w:p>
        </w:tc>
        <w:tc>
          <w:tcPr>
            <w:tcW w:w="462" w:type="dxa"/>
            <w:shd w:val="clear" w:color="auto" w:fill="E2EFD9" w:themeFill="accent6" w:themeFillTint="33"/>
          </w:tcPr>
          <w:p w14:paraId="60AAA538"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Jul</w:t>
            </w:r>
          </w:p>
        </w:tc>
        <w:tc>
          <w:tcPr>
            <w:tcW w:w="473" w:type="dxa"/>
            <w:shd w:val="clear" w:color="auto" w:fill="E2EFD9" w:themeFill="accent6" w:themeFillTint="33"/>
          </w:tcPr>
          <w:p w14:paraId="0D914823"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Aug</w:t>
            </w:r>
          </w:p>
        </w:tc>
        <w:tc>
          <w:tcPr>
            <w:tcW w:w="474" w:type="dxa"/>
            <w:shd w:val="clear" w:color="auto" w:fill="E2EFD9" w:themeFill="accent6" w:themeFillTint="33"/>
          </w:tcPr>
          <w:p w14:paraId="198924AF"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Sep</w:t>
            </w:r>
          </w:p>
        </w:tc>
        <w:tc>
          <w:tcPr>
            <w:tcW w:w="553" w:type="dxa"/>
            <w:shd w:val="clear" w:color="auto" w:fill="E2EFD9" w:themeFill="accent6" w:themeFillTint="33"/>
          </w:tcPr>
          <w:p w14:paraId="3D51095E"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Oct</w:t>
            </w:r>
          </w:p>
        </w:tc>
        <w:tc>
          <w:tcPr>
            <w:tcW w:w="488" w:type="dxa"/>
            <w:shd w:val="clear" w:color="auto" w:fill="E2EFD9" w:themeFill="accent6" w:themeFillTint="33"/>
          </w:tcPr>
          <w:p w14:paraId="68E1330A"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Nov</w:t>
            </w:r>
          </w:p>
        </w:tc>
        <w:tc>
          <w:tcPr>
            <w:tcW w:w="502" w:type="dxa"/>
            <w:shd w:val="clear" w:color="auto" w:fill="E2EFD9" w:themeFill="accent6" w:themeFillTint="33"/>
          </w:tcPr>
          <w:p w14:paraId="226FE2F2"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Dec</w:t>
            </w:r>
          </w:p>
        </w:tc>
        <w:tc>
          <w:tcPr>
            <w:tcW w:w="1466" w:type="dxa"/>
            <w:shd w:val="clear" w:color="auto" w:fill="E2EFD9" w:themeFill="accent6" w:themeFillTint="33"/>
          </w:tcPr>
          <w:p w14:paraId="39622F5D" w14:textId="77777777" w:rsidR="0088336B" w:rsidRPr="002F07FB" w:rsidRDefault="0088336B" w:rsidP="002F07FB">
            <w:pPr>
              <w:contextualSpacing/>
              <w:jc w:val="both"/>
              <w:rPr>
                <w:rFonts w:eastAsia="Times New Roman" w:cstheme="minorHAnsi"/>
                <w:sz w:val="20"/>
                <w:szCs w:val="20"/>
              </w:rPr>
            </w:pPr>
          </w:p>
        </w:tc>
      </w:tr>
      <w:tr w:rsidR="0088336B" w:rsidRPr="002F07FB" w14:paraId="571D720C" w14:textId="77777777" w:rsidTr="00A91D17">
        <w:tc>
          <w:tcPr>
            <w:tcW w:w="2790" w:type="dxa"/>
          </w:tcPr>
          <w:p w14:paraId="064C7CA9"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Day labor</w:t>
            </w:r>
          </w:p>
        </w:tc>
        <w:tc>
          <w:tcPr>
            <w:tcW w:w="495" w:type="dxa"/>
          </w:tcPr>
          <w:p w14:paraId="3F5703A9" w14:textId="77777777" w:rsidR="0088336B" w:rsidRPr="002F07FB" w:rsidRDefault="0088336B" w:rsidP="002F07FB">
            <w:pPr>
              <w:contextualSpacing/>
              <w:jc w:val="both"/>
              <w:rPr>
                <w:rFonts w:eastAsia="Times New Roman" w:cstheme="minorHAnsi"/>
                <w:sz w:val="20"/>
                <w:szCs w:val="20"/>
              </w:rPr>
            </w:pPr>
          </w:p>
        </w:tc>
        <w:tc>
          <w:tcPr>
            <w:tcW w:w="506" w:type="dxa"/>
          </w:tcPr>
          <w:p w14:paraId="083440F1"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3360" behindDoc="0" locked="0" layoutInCell="1" allowOverlap="1" wp14:anchorId="0EA54D48" wp14:editId="76927D39">
                      <wp:simplePos x="0" y="0"/>
                      <wp:positionH relativeFrom="column">
                        <wp:posOffset>-399489</wp:posOffset>
                      </wp:positionH>
                      <wp:positionV relativeFrom="paragraph">
                        <wp:posOffset>35667</wp:posOffset>
                      </wp:positionV>
                      <wp:extent cx="1900052" cy="45719"/>
                      <wp:effectExtent l="0" t="0" r="24130" b="12065"/>
                      <wp:wrapNone/>
                      <wp:docPr id="13" name="Rectangle 13"/>
                      <wp:cNvGraphicFramePr/>
                      <a:graphic xmlns:a="http://schemas.openxmlformats.org/drawingml/2006/main">
                        <a:graphicData uri="http://schemas.microsoft.com/office/word/2010/wordprocessingShape">
                          <wps:wsp>
                            <wps:cNvSpPr/>
                            <wps:spPr>
                              <a:xfrm>
                                <a:off x="0" y="0"/>
                                <a:ext cx="1900052"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8352" id="Rectangle 13" o:spid="_x0000_s1026" style="position:absolute;margin-left:-31.45pt;margin-top:2.8pt;width:149.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" fillcolor="#4472c4 [3204]" strokecolor="#1f3763 [1604]" strokeweight="1pt"/>
                  </w:pict>
                </mc:Fallback>
              </mc:AlternateContent>
            </w:r>
          </w:p>
        </w:tc>
        <w:tc>
          <w:tcPr>
            <w:tcW w:w="511" w:type="dxa"/>
          </w:tcPr>
          <w:p w14:paraId="57AC0928" w14:textId="77777777" w:rsidR="0088336B" w:rsidRPr="002F07FB" w:rsidRDefault="0088336B" w:rsidP="002F07FB">
            <w:pPr>
              <w:contextualSpacing/>
              <w:jc w:val="both"/>
              <w:rPr>
                <w:rFonts w:eastAsia="Times New Roman" w:cstheme="minorHAnsi"/>
                <w:sz w:val="20"/>
                <w:szCs w:val="20"/>
              </w:rPr>
            </w:pPr>
          </w:p>
        </w:tc>
        <w:tc>
          <w:tcPr>
            <w:tcW w:w="454" w:type="dxa"/>
          </w:tcPr>
          <w:p w14:paraId="7DE838CA" w14:textId="77777777" w:rsidR="0088336B" w:rsidRPr="002F07FB" w:rsidRDefault="0088336B" w:rsidP="002F07FB">
            <w:pPr>
              <w:contextualSpacing/>
              <w:jc w:val="both"/>
              <w:rPr>
                <w:rFonts w:eastAsia="Times New Roman" w:cstheme="minorHAnsi"/>
                <w:sz w:val="20"/>
                <w:szCs w:val="20"/>
              </w:rPr>
            </w:pPr>
          </w:p>
        </w:tc>
        <w:tc>
          <w:tcPr>
            <w:tcW w:w="502" w:type="dxa"/>
          </w:tcPr>
          <w:p w14:paraId="50D7A7D9" w14:textId="77777777" w:rsidR="0088336B" w:rsidRPr="002F07FB" w:rsidRDefault="0088336B" w:rsidP="002F07FB">
            <w:pPr>
              <w:contextualSpacing/>
              <w:jc w:val="both"/>
              <w:rPr>
                <w:rFonts w:eastAsia="Times New Roman" w:cstheme="minorHAnsi"/>
                <w:sz w:val="20"/>
                <w:szCs w:val="20"/>
              </w:rPr>
            </w:pPr>
          </w:p>
        </w:tc>
        <w:tc>
          <w:tcPr>
            <w:tcW w:w="476" w:type="dxa"/>
          </w:tcPr>
          <w:p w14:paraId="7C4F2371" w14:textId="77777777" w:rsidR="0088336B" w:rsidRPr="002F07FB" w:rsidRDefault="0088336B" w:rsidP="002F07FB">
            <w:pPr>
              <w:contextualSpacing/>
              <w:jc w:val="both"/>
              <w:rPr>
                <w:rFonts w:eastAsia="Times New Roman" w:cstheme="minorHAnsi"/>
                <w:sz w:val="20"/>
                <w:szCs w:val="20"/>
              </w:rPr>
            </w:pPr>
          </w:p>
        </w:tc>
        <w:tc>
          <w:tcPr>
            <w:tcW w:w="462" w:type="dxa"/>
          </w:tcPr>
          <w:p w14:paraId="030FB0AC" w14:textId="77777777" w:rsidR="0088336B" w:rsidRPr="002F07FB" w:rsidRDefault="0088336B" w:rsidP="002F07FB">
            <w:pPr>
              <w:contextualSpacing/>
              <w:jc w:val="both"/>
              <w:rPr>
                <w:rFonts w:eastAsia="Times New Roman" w:cstheme="minorHAnsi"/>
                <w:sz w:val="20"/>
                <w:szCs w:val="20"/>
              </w:rPr>
            </w:pPr>
          </w:p>
        </w:tc>
        <w:tc>
          <w:tcPr>
            <w:tcW w:w="473" w:type="dxa"/>
          </w:tcPr>
          <w:p w14:paraId="0BF96B76" w14:textId="77777777" w:rsidR="0088336B" w:rsidRPr="002F07FB" w:rsidRDefault="0088336B" w:rsidP="002F07FB">
            <w:pPr>
              <w:contextualSpacing/>
              <w:jc w:val="both"/>
              <w:rPr>
                <w:rFonts w:eastAsia="Times New Roman" w:cstheme="minorHAnsi"/>
                <w:sz w:val="20"/>
                <w:szCs w:val="20"/>
              </w:rPr>
            </w:pPr>
          </w:p>
        </w:tc>
        <w:tc>
          <w:tcPr>
            <w:tcW w:w="474" w:type="dxa"/>
          </w:tcPr>
          <w:p w14:paraId="7A9C5174" w14:textId="77777777" w:rsidR="0088336B" w:rsidRPr="002F07FB" w:rsidRDefault="0088336B" w:rsidP="002F07FB">
            <w:pPr>
              <w:contextualSpacing/>
              <w:jc w:val="both"/>
              <w:rPr>
                <w:rFonts w:eastAsia="Times New Roman" w:cstheme="minorHAnsi"/>
                <w:sz w:val="20"/>
                <w:szCs w:val="20"/>
              </w:rPr>
            </w:pPr>
          </w:p>
        </w:tc>
        <w:tc>
          <w:tcPr>
            <w:tcW w:w="553" w:type="dxa"/>
          </w:tcPr>
          <w:p w14:paraId="59EDB9D4"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5408" behindDoc="0" locked="0" layoutInCell="1" allowOverlap="1" wp14:anchorId="6CDAEB24" wp14:editId="257BB299">
                      <wp:simplePos x="0" y="0"/>
                      <wp:positionH relativeFrom="column">
                        <wp:posOffset>-58618</wp:posOffset>
                      </wp:positionH>
                      <wp:positionV relativeFrom="paragraph">
                        <wp:posOffset>47543</wp:posOffset>
                      </wp:positionV>
                      <wp:extent cx="957621" cy="45719"/>
                      <wp:effectExtent l="0" t="0" r="13970" b="12065"/>
                      <wp:wrapNone/>
                      <wp:docPr id="16" name="Rectangle 16"/>
                      <wp:cNvGraphicFramePr/>
                      <a:graphic xmlns:a="http://schemas.openxmlformats.org/drawingml/2006/main">
                        <a:graphicData uri="http://schemas.microsoft.com/office/word/2010/wordprocessingShape">
                          <wps:wsp>
                            <wps:cNvSpPr/>
                            <wps:spPr>
                              <a:xfrm>
                                <a:off x="0" y="0"/>
                                <a:ext cx="95762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9DA6E" id="Rectangle 16" o:spid="_x0000_s1026" style="position:absolute;margin-left:-4.6pt;margin-top:3.75pt;width:75.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" fillcolor="#4472c4 [3204]" strokecolor="#1f3763 [1604]" strokeweight="1pt"/>
                  </w:pict>
                </mc:Fallback>
              </mc:AlternateContent>
            </w:r>
          </w:p>
        </w:tc>
        <w:tc>
          <w:tcPr>
            <w:tcW w:w="488" w:type="dxa"/>
          </w:tcPr>
          <w:p w14:paraId="0FFEDDE6" w14:textId="77777777" w:rsidR="0088336B" w:rsidRPr="002F07FB" w:rsidRDefault="0088336B" w:rsidP="002F07FB">
            <w:pPr>
              <w:contextualSpacing/>
              <w:jc w:val="both"/>
              <w:rPr>
                <w:rFonts w:eastAsia="Times New Roman" w:cstheme="minorHAnsi"/>
                <w:sz w:val="20"/>
                <w:szCs w:val="20"/>
              </w:rPr>
            </w:pPr>
          </w:p>
        </w:tc>
        <w:tc>
          <w:tcPr>
            <w:tcW w:w="502" w:type="dxa"/>
          </w:tcPr>
          <w:p w14:paraId="3F9378E7" w14:textId="77777777" w:rsidR="0088336B" w:rsidRPr="002F07FB" w:rsidRDefault="0088336B" w:rsidP="002F07FB">
            <w:pPr>
              <w:contextualSpacing/>
              <w:jc w:val="both"/>
              <w:rPr>
                <w:rFonts w:eastAsia="Times New Roman" w:cstheme="minorHAnsi"/>
                <w:sz w:val="20"/>
                <w:szCs w:val="20"/>
              </w:rPr>
            </w:pPr>
          </w:p>
        </w:tc>
        <w:tc>
          <w:tcPr>
            <w:tcW w:w="1466" w:type="dxa"/>
          </w:tcPr>
          <w:p w14:paraId="1792002D" w14:textId="77777777" w:rsidR="0088336B" w:rsidRPr="002F07FB" w:rsidRDefault="0088336B" w:rsidP="002F07FB">
            <w:pPr>
              <w:contextualSpacing/>
              <w:jc w:val="both"/>
              <w:rPr>
                <w:rFonts w:eastAsia="Times New Roman" w:cstheme="minorHAnsi"/>
                <w:sz w:val="20"/>
                <w:szCs w:val="20"/>
              </w:rPr>
            </w:pPr>
          </w:p>
        </w:tc>
      </w:tr>
      <w:tr w:rsidR="0088336B" w:rsidRPr="002F07FB" w14:paraId="48883278" w14:textId="77777777" w:rsidTr="00A91D17">
        <w:tc>
          <w:tcPr>
            <w:tcW w:w="2790" w:type="dxa"/>
          </w:tcPr>
          <w:p w14:paraId="1FAD1CF0"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Farming land as labor</w:t>
            </w:r>
          </w:p>
        </w:tc>
        <w:tc>
          <w:tcPr>
            <w:tcW w:w="495" w:type="dxa"/>
          </w:tcPr>
          <w:p w14:paraId="4F3BF037" w14:textId="77777777" w:rsidR="0088336B" w:rsidRPr="002F07FB" w:rsidRDefault="0088336B" w:rsidP="002F07FB">
            <w:pPr>
              <w:contextualSpacing/>
              <w:jc w:val="both"/>
              <w:rPr>
                <w:rFonts w:eastAsia="Times New Roman" w:cstheme="minorHAnsi"/>
                <w:sz w:val="20"/>
                <w:szCs w:val="20"/>
              </w:rPr>
            </w:pPr>
          </w:p>
        </w:tc>
        <w:tc>
          <w:tcPr>
            <w:tcW w:w="506" w:type="dxa"/>
          </w:tcPr>
          <w:p w14:paraId="497B3D54" w14:textId="77777777" w:rsidR="0088336B" w:rsidRPr="002F07FB" w:rsidRDefault="0088336B" w:rsidP="002F07FB">
            <w:pPr>
              <w:contextualSpacing/>
              <w:jc w:val="both"/>
              <w:rPr>
                <w:rFonts w:eastAsia="Times New Roman" w:cstheme="minorHAnsi"/>
                <w:sz w:val="20"/>
                <w:szCs w:val="20"/>
              </w:rPr>
            </w:pPr>
          </w:p>
        </w:tc>
        <w:tc>
          <w:tcPr>
            <w:tcW w:w="511" w:type="dxa"/>
          </w:tcPr>
          <w:p w14:paraId="17ECA712"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2336" behindDoc="0" locked="0" layoutInCell="1" allowOverlap="1" wp14:anchorId="157F6E6D" wp14:editId="54BC1314">
                      <wp:simplePos x="0" y="0"/>
                      <wp:positionH relativeFrom="column">
                        <wp:posOffset>-717885</wp:posOffset>
                      </wp:positionH>
                      <wp:positionV relativeFrom="paragraph">
                        <wp:posOffset>22759</wp:posOffset>
                      </wp:positionV>
                      <wp:extent cx="650739" cy="45719"/>
                      <wp:effectExtent l="0" t="0" r="16510" b="12065"/>
                      <wp:wrapNone/>
                      <wp:docPr id="17" name="Rectangle 17"/>
                      <wp:cNvGraphicFramePr/>
                      <a:graphic xmlns:a="http://schemas.openxmlformats.org/drawingml/2006/main">
                        <a:graphicData uri="http://schemas.microsoft.com/office/word/2010/wordprocessingShape">
                          <wps:wsp>
                            <wps:cNvSpPr/>
                            <wps:spPr>
                              <a:xfrm>
                                <a:off x="0" y="0"/>
                                <a:ext cx="65073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5F3AB" id="Rectangle 17" o:spid="_x0000_s1026" style="position:absolute;margin-left:-56.55pt;margin-top:1.8pt;width:51.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" fillcolor="#4472c4 [3204]" strokecolor="#1f3763 [1604]" strokeweight="1pt"/>
                  </w:pict>
                </mc:Fallback>
              </mc:AlternateContent>
            </w:r>
          </w:p>
        </w:tc>
        <w:tc>
          <w:tcPr>
            <w:tcW w:w="454" w:type="dxa"/>
          </w:tcPr>
          <w:p w14:paraId="6CD21210" w14:textId="77777777" w:rsidR="0088336B" w:rsidRPr="002F07FB" w:rsidRDefault="0088336B" w:rsidP="002F07FB">
            <w:pPr>
              <w:contextualSpacing/>
              <w:jc w:val="both"/>
              <w:rPr>
                <w:rFonts w:eastAsia="Times New Roman" w:cstheme="minorHAnsi"/>
                <w:sz w:val="20"/>
                <w:szCs w:val="20"/>
              </w:rPr>
            </w:pPr>
          </w:p>
        </w:tc>
        <w:tc>
          <w:tcPr>
            <w:tcW w:w="502" w:type="dxa"/>
          </w:tcPr>
          <w:p w14:paraId="520BD650" w14:textId="77777777" w:rsidR="0088336B" w:rsidRPr="002F07FB" w:rsidRDefault="0088336B" w:rsidP="002F07FB">
            <w:pPr>
              <w:contextualSpacing/>
              <w:jc w:val="both"/>
              <w:rPr>
                <w:rFonts w:eastAsia="Times New Roman" w:cstheme="minorHAnsi"/>
                <w:sz w:val="20"/>
                <w:szCs w:val="20"/>
              </w:rPr>
            </w:pPr>
          </w:p>
        </w:tc>
        <w:tc>
          <w:tcPr>
            <w:tcW w:w="476" w:type="dxa"/>
          </w:tcPr>
          <w:p w14:paraId="2B29A77C" w14:textId="77777777" w:rsidR="0088336B" w:rsidRPr="002F07FB" w:rsidRDefault="0088336B" w:rsidP="002F07FB">
            <w:pPr>
              <w:contextualSpacing/>
              <w:jc w:val="both"/>
              <w:rPr>
                <w:rFonts w:eastAsia="Times New Roman" w:cstheme="minorHAnsi"/>
                <w:sz w:val="20"/>
                <w:szCs w:val="20"/>
              </w:rPr>
            </w:pPr>
          </w:p>
        </w:tc>
        <w:tc>
          <w:tcPr>
            <w:tcW w:w="462" w:type="dxa"/>
          </w:tcPr>
          <w:p w14:paraId="780B1384" w14:textId="77777777" w:rsidR="0088336B" w:rsidRPr="002F07FB" w:rsidRDefault="0088336B" w:rsidP="002F07FB">
            <w:pPr>
              <w:contextualSpacing/>
              <w:jc w:val="both"/>
              <w:rPr>
                <w:rFonts w:eastAsia="Times New Roman" w:cstheme="minorHAnsi"/>
                <w:sz w:val="20"/>
                <w:szCs w:val="20"/>
              </w:rPr>
            </w:pPr>
          </w:p>
        </w:tc>
        <w:tc>
          <w:tcPr>
            <w:tcW w:w="473" w:type="dxa"/>
          </w:tcPr>
          <w:p w14:paraId="5BF89621" w14:textId="77777777" w:rsidR="0088336B" w:rsidRPr="002F07FB" w:rsidRDefault="0088336B" w:rsidP="002F07FB">
            <w:pPr>
              <w:contextualSpacing/>
              <w:jc w:val="both"/>
              <w:rPr>
                <w:rFonts w:eastAsia="Times New Roman" w:cstheme="minorHAnsi"/>
                <w:sz w:val="20"/>
                <w:szCs w:val="20"/>
              </w:rPr>
            </w:pPr>
          </w:p>
        </w:tc>
        <w:tc>
          <w:tcPr>
            <w:tcW w:w="474" w:type="dxa"/>
          </w:tcPr>
          <w:p w14:paraId="6AA44E78"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59264" behindDoc="0" locked="0" layoutInCell="1" allowOverlap="1" wp14:anchorId="4E34CB0B" wp14:editId="5A5E4A99">
                      <wp:simplePos x="0" y="0"/>
                      <wp:positionH relativeFrom="column">
                        <wp:posOffset>-77096</wp:posOffset>
                      </wp:positionH>
                      <wp:positionV relativeFrom="paragraph">
                        <wp:posOffset>39588</wp:posOffset>
                      </wp:positionV>
                      <wp:extent cx="1278469" cy="45719"/>
                      <wp:effectExtent l="0" t="0" r="17145" b="12065"/>
                      <wp:wrapNone/>
                      <wp:docPr id="57" name="Rectangle 57"/>
                      <wp:cNvGraphicFramePr/>
                      <a:graphic xmlns:a="http://schemas.openxmlformats.org/drawingml/2006/main">
                        <a:graphicData uri="http://schemas.microsoft.com/office/word/2010/wordprocessingShape">
                          <wps:wsp>
                            <wps:cNvSpPr/>
                            <wps:spPr>
                              <a:xfrm>
                                <a:off x="0" y="0"/>
                                <a:ext cx="127846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9B390" id="Rectangle 57" o:spid="_x0000_s1026" style="position:absolute;margin-left:-6.05pt;margin-top:3.1pt;width:100.6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" fillcolor="#4472c4 [3204]" strokecolor="#1f3763 [1604]" strokeweight="1pt"/>
                  </w:pict>
                </mc:Fallback>
              </mc:AlternateContent>
            </w:r>
          </w:p>
        </w:tc>
        <w:tc>
          <w:tcPr>
            <w:tcW w:w="553" w:type="dxa"/>
          </w:tcPr>
          <w:p w14:paraId="3C6353AB" w14:textId="77777777" w:rsidR="0088336B" w:rsidRPr="002F07FB" w:rsidRDefault="0088336B" w:rsidP="002F07FB">
            <w:pPr>
              <w:contextualSpacing/>
              <w:jc w:val="both"/>
              <w:rPr>
                <w:rFonts w:eastAsia="Times New Roman" w:cstheme="minorHAnsi"/>
                <w:sz w:val="20"/>
                <w:szCs w:val="20"/>
              </w:rPr>
            </w:pPr>
          </w:p>
        </w:tc>
        <w:tc>
          <w:tcPr>
            <w:tcW w:w="488" w:type="dxa"/>
          </w:tcPr>
          <w:p w14:paraId="498DAD8C" w14:textId="77777777" w:rsidR="0088336B" w:rsidRPr="002F07FB" w:rsidRDefault="0088336B" w:rsidP="002F07FB">
            <w:pPr>
              <w:contextualSpacing/>
              <w:jc w:val="both"/>
              <w:rPr>
                <w:rFonts w:eastAsia="Times New Roman" w:cstheme="minorHAnsi"/>
                <w:sz w:val="20"/>
                <w:szCs w:val="20"/>
              </w:rPr>
            </w:pPr>
          </w:p>
        </w:tc>
        <w:tc>
          <w:tcPr>
            <w:tcW w:w="502" w:type="dxa"/>
          </w:tcPr>
          <w:p w14:paraId="5B47B950" w14:textId="77777777" w:rsidR="0088336B" w:rsidRPr="002F07FB" w:rsidRDefault="0088336B" w:rsidP="002F07FB">
            <w:pPr>
              <w:contextualSpacing/>
              <w:jc w:val="both"/>
              <w:rPr>
                <w:rFonts w:eastAsia="Times New Roman" w:cstheme="minorHAnsi"/>
                <w:sz w:val="20"/>
                <w:szCs w:val="20"/>
              </w:rPr>
            </w:pPr>
          </w:p>
        </w:tc>
        <w:tc>
          <w:tcPr>
            <w:tcW w:w="1466" w:type="dxa"/>
          </w:tcPr>
          <w:p w14:paraId="699D09A7" w14:textId="77777777" w:rsidR="0088336B" w:rsidRPr="002F07FB" w:rsidRDefault="0088336B" w:rsidP="002F07FB">
            <w:pPr>
              <w:contextualSpacing/>
              <w:jc w:val="both"/>
              <w:rPr>
                <w:rFonts w:eastAsia="Times New Roman" w:cstheme="minorHAnsi"/>
                <w:sz w:val="20"/>
                <w:szCs w:val="20"/>
              </w:rPr>
            </w:pPr>
          </w:p>
        </w:tc>
      </w:tr>
      <w:tr w:rsidR="0088336B" w:rsidRPr="002F07FB" w14:paraId="19780B52" w14:textId="77777777" w:rsidTr="00A91D17">
        <w:tc>
          <w:tcPr>
            <w:tcW w:w="2790" w:type="dxa"/>
          </w:tcPr>
          <w:p w14:paraId="2C050787"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Homestead agriculture</w:t>
            </w:r>
          </w:p>
        </w:tc>
        <w:tc>
          <w:tcPr>
            <w:tcW w:w="495" w:type="dxa"/>
          </w:tcPr>
          <w:p w14:paraId="57FE8907" w14:textId="77777777" w:rsidR="0088336B" w:rsidRPr="002F07FB" w:rsidRDefault="0088336B" w:rsidP="002F07FB">
            <w:pPr>
              <w:contextualSpacing/>
              <w:jc w:val="both"/>
              <w:rPr>
                <w:rFonts w:eastAsia="Times New Roman" w:cstheme="minorHAnsi"/>
                <w:sz w:val="20"/>
                <w:szCs w:val="20"/>
              </w:rPr>
            </w:pPr>
          </w:p>
        </w:tc>
        <w:tc>
          <w:tcPr>
            <w:tcW w:w="506" w:type="dxa"/>
          </w:tcPr>
          <w:p w14:paraId="5ADBBA37" w14:textId="77777777" w:rsidR="0088336B" w:rsidRPr="002F07FB" w:rsidRDefault="0088336B" w:rsidP="002F07FB">
            <w:pPr>
              <w:contextualSpacing/>
              <w:jc w:val="both"/>
              <w:rPr>
                <w:rFonts w:eastAsia="Times New Roman" w:cstheme="minorHAnsi"/>
                <w:sz w:val="20"/>
                <w:szCs w:val="20"/>
              </w:rPr>
            </w:pPr>
          </w:p>
        </w:tc>
        <w:tc>
          <w:tcPr>
            <w:tcW w:w="511" w:type="dxa"/>
          </w:tcPr>
          <w:p w14:paraId="3A83C6AB" w14:textId="77777777" w:rsidR="0088336B" w:rsidRPr="002F07FB" w:rsidRDefault="0088336B" w:rsidP="002F07FB">
            <w:pPr>
              <w:contextualSpacing/>
              <w:jc w:val="both"/>
              <w:rPr>
                <w:rFonts w:eastAsia="Times New Roman" w:cstheme="minorHAnsi"/>
                <w:sz w:val="20"/>
                <w:szCs w:val="20"/>
              </w:rPr>
            </w:pPr>
          </w:p>
        </w:tc>
        <w:tc>
          <w:tcPr>
            <w:tcW w:w="454" w:type="dxa"/>
          </w:tcPr>
          <w:p w14:paraId="6C695D2B" w14:textId="77777777" w:rsidR="0088336B" w:rsidRPr="002F07FB" w:rsidRDefault="0088336B" w:rsidP="002F07FB">
            <w:pPr>
              <w:contextualSpacing/>
              <w:jc w:val="both"/>
              <w:rPr>
                <w:rFonts w:eastAsia="Times New Roman" w:cstheme="minorHAnsi"/>
                <w:sz w:val="20"/>
                <w:szCs w:val="20"/>
              </w:rPr>
            </w:pPr>
          </w:p>
        </w:tc>
        <w:tc>
          <w:tcPr>
            <w:tcW w:w="502" w:type="dxa"/>
          </w:tcPr>
          <w:p w14:paraId="21282CAA" w14:textId="77777777" w:rsidR="0088336B" w:rsidRPr="002F07FB" w:rsidRDefault="0088336B" w:rsidP="002F07FB">
            <w:pPr>
              <w:contextualSpacing/>
              <w:jc w:val="both"/>
              <w:rPr>
                <w:rFonts w:eastAsia="Times New Roman" w:cstheme="minorHAnsi"/>
                <w:sz w:val="20"/>
                <w:szCs w:val="20"/>
              </w:rPr>
            </w:pPr>
          </w:p>
        </w:tc>
        <w:tc>
          <w:tcPr>
            <w:tcW w:w="476" w:type="dxa"/>
          </w:tcPr>
          <w:p w14:paraId="1D463AEB" w14:textId="77777777" w:rsidR="0088336B" w:rsidRPr="002F07FB" w:rsidRDefault="0088336B" w:rsidP="002F07FB">
            <w:pPr>
              <w:contextualSpacing/>
              <w:jc w:val="both"/>
              <w:rPr>
                <w:rFonts w:eastAsia="Times New Roman" w:cstheme="minorHAnsi"/>
                <w:sz w:val="20"/>
                <w:szCs w:val="20"/>
              </w:rPr>
            </w:pPr>
          </w:p>
        </w:tc>
        <w:tc>
          <w:tcPr>
            <w:tcW w:w="462" w:type="dxa"/>
          </w:tcPr>
          <w:p w14:paraId="2A4F15F3" w14:textId="77777777" w:rsidR="0088336B" w:rsidRPr="002F07FB" w:rsidRDefault="0088336B" w:rsidP="002F07FB">
            <w:pPr>
              <w:contextualSpacing/>
              <w:jc w:val="both"/>
              <w:rPr>
                <w:rFonts w:eastAsia="Times New Roman" w:cstheme="minorHAnsi"/>
                <w:sz w:val="20"/>
                <w:szCs w:val="20"/>
              </w:rPr>
            </w:pPr>
          </w:p>
        </w:tc>
        <w:tc>
          <w:tcPr>
            <w:tcW w:w="473" w:type="dxa"/>
          </w:tcPr>
          <w:p w14:paraId="3709D72E" w14:textId="77777777" w:rsidR="0088336B" w:rsidRPr="002F07FB" w:rsidRDefault="0088336B" w:rsidP="002F07FB">
            <w:pPr>
              <w:contextualSpacing/>
              <w:jc w:val="both"/>
              <w:rPr>
                <w:rFonts w:eastAsia="Times New Roman" w:cstheme="minorHAnsi"/>
                <w:sz w:val="20"/>
                <w:szCs w:val="20"/>
              </w:rPr>
            </w:pPr>
          </w:p>
        </w:tc>
        <w:tc>
          <w:tcPr>
            <w:tcW w:w="474" w:type="dxa"/>
          </w:tcPr>
          <w:p w14:paraId="0F90D9A1" w14:textId="77777777" w:rsidR="0088336B" w:rsidRPr="002F07FB" w:rsidRDefault="0088336B" w:rsidP="002F07FB">
            <w:pPr>
              <w:contextualSpacing/>
              <w:jc w:val="both"/>
              <w:rPr>
                <w:rFonts w:eastAsia="Times New Roman" w:cstheme="minorHAnsi"/>
                <w:sz w:val="20"/>
                <w:szCs w:val="20"/>
              </w:rPr>
            </w:pPr>
          </w:p>
        </w:tc>
        <w:tc>
          <w:tcPr>
            <w:tcW w:w="553" w:type="dxa"/>
          </w:tcPr>
          <w:p w14:paraId="42F9A7C4" w14:textId="77777777" w:rsidR="0088336B" w:rsidRPr="002F07FB" w:rsidRDefault="0088336B" w:rsidP="002F07FB">
            <w:pPr>
              <w:contextualSpacing/>
              <w:jc w:val="both"/>
              <w:rPr>
                <w:rFonts w:eastAsia="Times New Roman" w:cstheme="minorHAnsi"/>
                <w:sz w:val="20"/>
                <w:szCs w:val="20"/>
              </w:rPr>
            </w:pPr>
          </w:p>
        </w:tc>
        <w:tc>
          <w:tcPr>
            <w:tcW w:w="488" w:type="dxa"/>
          </w:tcPr>
          <w:p w14:paraId="7EA5DF78" w14:textId="77777777" w:rsidR="0088336B" w:rsidRPr="002F07FB" w:rsidRDefault="0088336B" w:rsidP="002F07FB">
            <w:pPr>
              <w:contextualSpacing/>
              <w:jc w:val="both"/>
              <w:rPr>
                <w:rFonts w:eastAsia="Times New Roman" w:cstheme="minorHAnsi"/>
                <w:sz w:val="20"/>
                <w:szCs w:val="20"/>
              </w:rPr>
            </w:pPr>
          </w:p>
        </w:tc>
        <w:tc>
          <w:tcPr>
            <w:tcW w:w="502" w:type="dxa"/>
          </w:tcPr>
          <w:p w14:paraId="3C7AF38F" w14:textId="77777777" w:rsidR="0088336B" w:rsidRPr="002F07FB" w:rsidRDefault="0088336B" w:rsidP="002F07FB">
            <w:pPr>
              <w:contextualSpacing/>
              <w:jc w:val="both"/>
              <w:rPr>
                <w:rFonts w:eastAsia="Times New Roman" w:cstheme="minorHAnsi"/>
                <w:sz w:val="20"/>
                <w:szCs w:val="20"/>
              </w:rPr>
            </w:pPr>
          </w:p>
        </w:tc>
        <w:tc>
          <w:tcPr>
            <w:tcW w:w="1466" w:type="dxa"/>
          </w:tcPr>
          <w:p w14:paraId="53DE7D41" w14:textId="77777777" w:rsidR="0088336B" w:rsidRPr="002F07FB" w:rsidRDefault="0088336B" w:rsidP="002F07FB">
            <w:pPr>
              <w:contextualSpacing/>
              <w:jc w:val="both"/>
              <w:rPr>
                <w:rFonts w:eastAsia="Times New Roman" w:cstheme="minorHAnsi"/>
                <w:sz w:val="20"/>
                <w:szCs w:val="20"/>
              </w:rPr>
            </w:pPr>
          </w:p>
        </w:tc>
      </w:tr>
      <w:tr w:rsidR="0088336B" w:rsidRPr="002F07FB" w14:paraId="45E269B2" w14:textId="77777777" w:rsidTr="00A91D17">
        <w:tc>
          <w:tcPr>
            <w:tcW w:w="2790" w:type="dxa"/>
          </w:tcPr>
          <w:p w14:paraId="2D570110"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Making charcoal</w:t>
            </w:r>
          </w:p>
        </w:tc>
        <w:tc>
          <w:tcPr>
            <w:tcW w:w="495" w:type="dxa"/>
          </w:tcPr>
          <w:p w14:paraId="7DD08618" w14:textId="77777777" w:rsidR="0088336B" w:rsidRPr="002F07FB" w:rsidRDefault="0088336B" w:rsidP="002F07FB">
            <w:pPr>
              <w:contextualSpacing/>
              <w:jc w:val="both"/>
              <w:rPr>
                <w:rFonts w:eastAsia="Times New Roman" w:cstheme="minorHAnsi"/>
                <w:sz w:val="20"/>
                <w:szCs w:val="20"/>
              </w:rPr>
            </w:pPr>
          </w:p>
        </w:tc>
        <w:tc>
          <w:tcPr>
            <w:tcW w:w="506" w:type="dxa"/>
          </w:tcPr>
          <w:p w14:paraId="43B54B44" w14:textId="77777777" w:rsidR="0088336B" w:rsidRPr="002F07FB" w:rsidRDefault="0088336B" w:rsidP="002F07FB">
            <w:pPr>
              <w:contextualSpacing/>
              <w:jc w:val="both"/>
              <w:rPr>
                <w:rFonts w:eastAsia="Times New Roman" w:cstheme="minorHAnsi"/>
                <w:sz w:val="20"/>
                <w:szCs w:val="20"/>
              </w:rPr>
            </w:pPr>
          </w:p>
        </w:tc>
        <w:tc>
          <w:tcPr>
            <w:tcW w:w="511" w:type="dxa"/>
          </w:tcPr>
          <w:p w14:paraId="1D1555FC"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0288" behindDoc="0" locked="0" layoutInCell="1" allowOverlap="1" wp14:anchorId="6E60B51B" wp14:editId="0F10D1BC">
                      <wp:simplePos x="0" y="0"/>
                      <wp:positionH relativeFrom="column">
                        <wp:posOffset>-60960</wp:posOffset>
                      </wp:positionH>
                      <wp:positionV relativeFrom="paragraph">
                        <wp:posOffset>37995</wp:posOffset>
                      </wp:positionV>
                      <wp:extent cx="2479040" cy="45085"/>
                      <wp:effectExtent l="0" t="0" r="16510" b="12065"/>
                      <wp:wrapNone/>
                      <wp:docPr id="18" name="Rectangle 18"/>
                      <wp:cNvGraphicFramePr/>
                      <a:graphic xmlns:a="http://schemas.openxmlformats.org/drawingml/2006/main">
                        <a:graphicData uri="http://schemas.microsoft.com/office/word/2010/wordprocessingShape">
                          <wps:wsp>
                            <wps:cNvSpPr/>
                            <wps:spPr>
                              <a:xfrm flipV="1">
                                <a:off x="0" y="0"/>
                                <a:ext cx="2479040"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46F2" id="Rectangle 18" o:spid="_x0000_s1026" style="position:absolute;margin-left:-4.8pt;margin-top:3pt;width:195.2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" fillcolor="#4472c4 [3204]" strokecolor="#1f3763 [1604]" strokeweight="1pt"/>
                  </w:pict>
                </mc:Fallback>
              </mc:AlternateContent>
            </w:r>
          </w:p>
        </w:tc>
        <w:tc>
          <w:tcPr>
            <w:tcW w:w="454" w:type="dxa"/>
          </w:tcPr>
          <w:p w14:paraId="569055B3" w14:textId="77777777" w:rsidR="0088336B" w:rsidRPr="002F07FB" w:rsidRDefault="0088336B" w:rsidP="002F07FB">
            <w:pPr>
              <w:contextualSpacing/>
              <w:jc w:val="both"/>
              <w:rPr>
                <w:rFonts w:eastAsia="Times New Roman" w:cstheme="minorHAnsi"/>
                <w:sz w:val="20"/>
                <w:szCs w:val="20"/>
              </w:rPr>
            </w:pPr>
          </w:p>
        </w:tc>
        <w:tc>
          <w:tcPr>
            <w:tcW w:w="502" w:type="dxa"/>
          </w:tcPr>
          <w:p w14:paraId="7A3493DB" w14:textId="77777777" w:rsidR="0088336B" w:rsidRPr="002F07FB" w:rsidRDefault="0088336B" w:rsidP="002F07FB">
            <w:pPr>
              <w:contextualSpacing/>
              <w:jc w:val="both"/>
              <w:rPr>
                <w:rFonts w:eastAsia="Times New Roman" w:cstheme="minorHAnsi"/>
                <w:sz w:val="20"/>
                <w:szCs w:val="20"/>
              </w:rPr>
            </w:pPr>
          </w:p>
        </w:tc>
        <w:tc>
          <w:tcPr>
            <w:tcW w:w="476" w:type="dxa"/>
          </w:tcPr>
          <w:p w14:paraId="4E1944F9" w14:textId="77777777" w:rsidR="0088336B" w:rsidRPr="002F07FB" w:rsidRDefault="0088336B" w:rsidP="002F07FB">
            <w:pPr>
              <w:contextualSpacing/>
              <w:jc w:val="both"/>
              <w:rPr>
                <w:rFonts w:eastAsia="Times New Roman" w:cstheme="minorHAnsi"/>
                <w:sz w:val="20"/>
                <w:szCs w:val="20"/>
              </w:rPr>
            </w:pPr>
          </w:p>
        </w:tc>
        <w:tc>
          <w:tcPr>
            <w:tcW w:w="462" w:type="dxa"/>
          </w:tcPr>
          <w:p w14:paraId="3A77ED95" w14:textId="77777777" w:rsidR="0088336B" w:rsidRPr="002F07FB" w:rsidRDefault="0088336B" w:rsidP="002F07FB">
            <w:pPr>
              <w:contextualSpacing/>
              <w:jc w:val="both"/>
              <w:rPr>
                <w:rFonts w:eastAsia="Times New Roman" w:cstheme="minorHAnsi"/>
                <w:sz w:val="20"/>
                <w:szCs w:val="20"/>
              </w:rPr>
            </w:pPr>
          </w:p>
        </w:tc>
        <w:tc>
          <w:tcPr>
            <w:tcW w:w="473" w:type="dxa"/>
          </w:tcPr>
          <w:p w14:paraId="25E240E7" w14:textId="77777777" w:rsidR="0088336B" w:rsidRPr="002F07FB" w:rsidRDefault="0088336B" w:rsidP="002F07FB">
            <w:pPr>
              <w:contextualSpacing/>
              <w:jc w:val="both"/>
              <w:rPr>
                <w:rFonts w:eastAsia="Times New Roman" w:cstheme="minorHAnsi"/>
                <w:sz w:val="20"/>
                <w:szCs w:val="20"/>
              </w:rPr>
            </w:pPr>
          </w:p>
        </w:tc>
        <w:tc>
          <w:tcPr>
            <w:tcW w:w="474" w:type="dxa"/>
          </w:tcPr>
          <w:p w14:paraId="73E0943D" w14:textId="77777777" w:rsidR="0088336B" w:rsidRPr="002F07FB" w:rsidRDefault="0088336B" w:rsidP="002F07FB">
            <w:pPr>
              <w:contextualSpacing/>
              <w:jc w:val="both"/>
              <w:rPr>
                <w:rFonts w:eastAsia="Times New Roman" w:cstheme="minorHAnsi"/>
                <w:sz w:val="20"/>
                <w:szCs w:val="20"/>
              </w:rPr>
            </w:pPr>
          </w:p>
        </w:tc>
        <w:tc>
          <w:tcPr>
            <w:tcW w:w="553" w:type="dxa"/>
          </w:tcPr>
          <w:p w14:paraId="09A3DC74" w14:textId="77777777" w:rsidR="0088336B" w:rsidRPr="002F07FB" w:rsidRDefault="0088336B" w:rsidP="002F07FB">
            <w:pPr>
              <w:contextualSpacing/>
              <w:jc w:val="both"/>
              <w:rPr>
                <w:rFonts w:eastAsia="Times New Roman" w:cstheme="minorHAnsi"/>
                <w:sz w:val="20"/>
                <w:szCs w:val="20"/>
              </w:rPr>
            </w:pPr>
          </w:p>
        </w:tc>
        <w:tc>
          <w:tcPr>
            <w:tcW w:w="488" w:type="dxa"/>
          </w:tcPr>
          <w:p w14:paraId="6E4CFE04" w14:textId="77777777" w:rsidR="0088336B" w:rsidRPr="002F07FB" w:rsidRDefault="0088336B" w:rsidP="002F07FB">
            <w:pPr>
              <w:contextualSpacing/>
              <w:jc w:val="both"/>
              <w:rPr>
                <w:rFonts w:eastAsia="Times New Roman" w:cstheme="minorHAnsi"/>
                <w:sz w:val="20"/>
                <w:szCs w:val="20"/>
              </w:rPr>
            </w:pPr>
          </w:p>
        </w:tc>
        <w:tc>
          <w:tcPr>
            <w:tcW w:w="502" w:type="dxa"/>
          </w:tcPr>
          <w:p w14:paraId="1AB9E248" w14:textId="77777777" w:rsidR="0088336B" w:rsidRPr="002F07FB" w:rsidRDefault="0088336B" w:rsidP="002F07FB">
            <w:pPr>
              <w:contextualSpacing/>
              <w:jc w:val="both"/>
              <w:rPr>
                <w:rFonts w:eastAsia="Times New Roman" w:cstheme="minorHAnsi"/>
                <w:sz w:val="20"/>
                <w:szCs w:val="20"/>
              </w:rPr>
            </w:pPr>
          </w:p>
        </w:tc>
        <w:tc>
          <w:tcPr>
            <w:tcW w:w="1466" w:type="dxa"/>
          </w:tcPr>
          <w:p w14:paraId="682A9D53" w14:textId="77777777" w:rsidR="0088336B" w:rsidRPr="002F07FB" w:rsidRDefault="0088336B" w:rsidP="002F07FB">
            <w:pPr>
              <w:contextualSpacing/>
              <w:jc w:val="both"/>
              <w:rPr>
                <w:rFonts w:eastAsia="Times New Roman" w:cstheme="minorHAnsi"/>
                <w:sz w:val="20"/>
                <w:szCs w:val="20"/>
              </w:rPr>
            </w:pPr>
          </w:p>
        </w:tc>
      </w:tr>
      <w:tr w:rsidR="0088336B" w:rsidRPr="002F07FB" w14:paraId="36C0C4C0" w14:textId="77777777" w:rsidTr="00A91D17">
        <w:tc>
          <w:tcPr>
            <w:tcW w:w="2790" w:type="dxa"/>
          </w:tcPr>
          <w:p w14:paraId="19FDA4C3"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 xml:space="preserve">Construction works in town </w:t>
            </w:r>
          </w:p>
        </w:tc>
        <w:tc>
          <w:tcPr>
            <w:tcW w:w="495" w:type="dxa"/>
          </w:tcPr>
          <w:p w14:paraId="32A6912D" w14:textId="77777777" w:rsidR="0088336B" w:rsidRPr="002F07FB" w:rsidRDefault="0088336B" w:rsidP="002F07FB">
            <w:pPr>
              <w:contextualSpacing/>
              <w:jc w:val="both"/>
              <w:rPr>
                <w:rFonts w:eastAsia="Times New Roman" w:cstheme="minorHAnsi"/>
                <w:sz w:val="20"/>
                <w:szCs w:val="20"/>
              </w:rPr>
            </w:pPr>
          </w:p>
        </w:tc>
        <w:tc>
          <w:tcPr>
            <w:tcW w:w="506" w:type="dxa"/>
          </w:tcPr>
          <w:p w14:paraId="3B1C3800" w14:textId="77777777" w:rsidR="0088336B" w:rsidRPr="002F07FB" w:rsidRDefault="0088336B" w:rsidP="002F07FB">
            <w:pPr>
              <w:contextualSpacing/>
              <w:jc w:val="both"/>
              <w:rPr>
                <w:rFonts w:eastAsia="Times New Roman" w:cstheme="minorHAnsi"/>
                <w:sz w:val="20"/>
                <w:szCs w:val="20"/>
              </w:rPr>
            </w:pPr>
          </w:p>
        </w:tc>
        <w:tc>
          <w:tcPr>
            <w:tcW w:w="511" w:type="dxa"/>
          </w:tcPr>
          <w:p w14:paraId="449D2ADF" w14:textId="77777777" w:rsidR="0088336B" w:rsidRPr="002F07FB" w:rsidRDefault="0088336B" w:rsidP="002F07FB">
            <w:pPr>
              <w:contextualSpacing/>
              <w:jc w:val="both"/>
              <w:rPr>
                <w:rFonts w:eastAsia="Times New Roman" w:cstheme="minorHAnsi"/>
                <w:sz w:val="20"/>
                <w:szCs w:val="20"/>
              </w:rPr>
            </w:pPr>
          </w:p>
        </w:tc>
        <w:tc>
          <w:tcPr>
            <w:tcW w:w="454" w:type="dxa"/>
          </w:tcPr>
          <w:p w14:paraId="5C8282CE" w14:textId="77777777" w:rsidR="0088336B" w:rsidRPr="002F07FB" w:rsidRDefault="0088336B" w:rsidP="002F07FB">
            <w:pPr>
              <w:contextualSpacing/>
              <w:jc w:val="both"/>
              <w:rPr>
                <w:rFonts w:eastAsia="Times New Roman" w:cstheme="minorHAnsi"/>
                <w:sz w:val="20"/>
                <w:szCs w:val="20"/>
              </w:rPr>
            </w:pPr>
          </w:p>
        </w:tc>
        <w:tc>
          <w:tcPr>
            <w:tcW w:w="502" w:type="dxa"/>
          </w:tcPr>
          <w:p w14:paraId="15E0F1DB" w14:textId="77777777" w:rsidR="0088336B" w:rsidRPr="002F07FB" w:rsidRDefault="0088336B" w:rsidP="002F07FB">
            <w:pPr>
              <w:contextualSpacing/>
              <w:jc w:val="both"/>
              <w:rPr>
                <w:rFonts w:eastAsia="Times New Roman" w:cstheme="minorHAnsi"/>
                <w:sz w:val="20"/>
                <w:szCs w:val="20"/>
              </w:rPr>
            </w:pPr>
          </w:p>
        </w:tc>
        <w:tc>
          <w:tcPr>
            <w:tcW w:w="476" w:type="dxa"/>
          </w:tcPr>
          <w:p w14:paraId="71AB09F0" w14:textId="77777777" w:rsidR="0088336B" w:rsidRPr="002F07FB" w:rsidRDefault="0088336B" w:rsidP="002F07FB">
            <w:pPr>
              <w:contextualSpacing/>
              <w:jc w:val="both"/>
              <w:rPr>
                <w:rFonts w:eastAsia="Times New Roman" w:cstheme="minorHAnsi"/>
                <w:sz w:val="20"/>
                <w:szCs w:val="20"/>
              </w:rPr>
            </w:pPr>
          </w:p>
        </w:tc>
        <w:tc>
          <w:tcPr>
            <w:tcW w:w="462" w:type="dxa"/>
          </w:tcPr>
          <w:p w14:paraId="49A942E9"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1312" behindDoc="0" locked="0" layoutInCell="1" allowOverlap="1" wp14:anchorId="134AD5C4" wp14:editId="38F78A15">
                      <wp:simplePos x="0" y="0"/>
                      <wp:positionH relativeFrom="column">
                        <wp:posOffset>-981193</wp:posOffset>
                      </wp:positionH>
                      <wp:positionV relativeFrom="paragraph">
                        <wp:posOffset>41115</wp:posOffset>
                      </wp:positionV>
                      <wp:extent cx="2761709" cy="45719"/>
                      <wp:effectExtent l="0" t="0" r="19685" b="12065"/>
                      <wp:wrapNone/>
                      <wp:docPr id="19" name="Rectangle 19"/>
                      <wp:cNvGraphicFramePr/>
                      <a:graphic xmlns:a="http://schemas.openxmlformats.org/drawingml/2006/main">
                        <a:graphicData uri="http://schemas.microsoft.com/office/word/2010/wordprocessingShape">
                          <wps:wsp>
                            <wps:cNvSpPr/>
                            <wps:spPr>
                              <a:xfrm>
                                <a:off x="0" y="0"/>
                                <a:ext cx="276170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B696" id="Rectangle 19" o:spid="_x0000_s1026" style="position:absolute;margin-left:-77.25pt;margin-top:3.25pt;width:217.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" fillcolor="#4472c4 [3204]" strokecolor="#1f3763 [1604]" strokeweight="1pt"/>
                  </w:pict>
                </mc:Fallback>
              </mc:AlternateContent>
            </w:r>
          </w:p>
        </w:tc>
        <w:tc>
          <w:tcPr>
            <w:tcW w:w="473" w:type="dxa"/>
          </w:tcPr>
          <w:p w14:paraId="7D78AEE5" w14:textId="77777777" w:rsidR="0088336B" w:rsidRPr="002F07FB" w:rsidRDefault="0088336B" w:rsidP="002F07FB">
            <w:pPr>
              <w:contextualSpacing/>
              <w:jc w:val="both"/>
              <w:rPr>
                <w:rFonts w:eastAsia="Times New Roman" w:cstheme="minorHAnsi"/>
                <w:sz w:val="20"/>
                <w:szCs w:val="20"/>
              </w:rPr>
            </w:pPr>
          </w:p>
        </w:tc>
        <w:tc>
          <w:tcPr>
            <w:tcW w:w="474" w:type="dxa"/>
          </w:tcPr>
          <w:p w14:paraId="19DA879F" w14:textId="77777777" w:rsidR="0088336B" w:rsidRPr="002F07FB" w:rsidRDefault="0088336B" w:rsidP="002F07FB">
            <w:pPr>
              <w:contextualSpacing/>
              <w:jc w:val="both"/>
              <w:rPr>
                <w:rFonts w:eastAsia="Times New Roman" w:cstheme="minorHAnsi"/>
                <w:sz w:val="20"/>
                <w:szCs w:val="20"/>
              </w:rPr>
            </w:pPr>
          </w:p>
        </w:tc>
        <w:tc>
          <w:tcPr>
            <w:tcW w:w="553" w:type="dxa"/>
          </w:tcPr>
          <w:p w14:paraId="6F919F1F" w14:textId="77777777" w:rsidR="0088336B" w:rsidRPr="002F07FB" w:rsidRDefault="0088336B" w:rsidP="002F07FB">
            <w:pPr>
              <w:contextualSpacing/>
              <w:jc w:val="both"/>
              <w:rPr>
                <w:rFonts w:eastAsia="Times New Roman" w:cstheme="minorHAnsi"/>
                <w:sz w:val="20"/>
                <w:szCs w:val="20"/>
              </w:rPr>
            </w:pPr>
          </w:p>
        </w:tc>
        <w:tc>
          <w:tcPr>
            <w:tcW w:w="488" w:type="dxa"/>
          </w:tcPr>
          <w:p w14:paraId="40926997" w14:textId="77777777" w:rsidR="0088336B" w:rsidRPr="002F07FB" w:rsidRDefault="0088336B" w:rsidP="002F07FB">
            <w:pPr>
              <w:contextualSpacing/>
              <w:jc w:val="both"/>
              <w:rPr>
                <w:rFonts w:eastAsia="Times New Roman" w:cstheme="minorHAnsi"/>
                <w:sz w:val="20"/>
                <w:szCs w:val="20"/>
              </w:rPr>
            </w:pPr>
          </w:p>
        </w:tc>
        <w:tc>
          <w:tcPr>
            <w:tcW w:w="502" w:type="dxa"/>
          </w:tcPr>
          <w:p w14:paraId="4BE98D1D" w14:textId="77777777" w:rsidR="0088336B" w:rsidRPr="002F07FB" w:rsidRDefault="0088336B" w:rsidP="002F07FB">
            <w:pPr>
              <w:contextualSpacing/>
              <w:jc w:val="both"/>
              <w:rPr>
                <w:rFonts w:eastAsia="Times New Roman" w:cstheme="minorHAnsi"/>
                <w:sz w:val="20"/>
                <w:szCs w:val="20"/>
              </w:rPr>
            </w:pPr>
          </w:p>
        </w:tc>
        <w:tc>
          <w:tcPr>
            <w:tcW w:w="1466" w:type="dxa"/>
          </w:tcPr>
          <w:p w14:paraId="59D76168" w14:textId="77777777" w:rsidR="0088336B" w:rsidRPr="002F07FB" w:rsidRDefault="0088336B" w:rsidP="002F07FB">
            <w:pPr>
              <w:contextualSpacing/>
              <w:jc w:val="both"/>
              <w:rPr>
                <w:rFonts w:eastAsia="Times New Roman" w:cstheme="minorHAnsi"/>
                <w:sz w:val="20"/>
                <w:szCs w:val="20"/>
              </w:rPr>
            </w:pPr>
          </w:p>
        </w:tc>
      </w:tr>
      <w:tr w:rsidR="0088336B" w:rsidRPr="002F07FB" w14:paraId="3CE4F832" w14:textId="77777777" w:rsidTr="00A91D17">
        <w:tc>
          <w:tcPr>
            <w:tcW w:w="2790" w:type="dxa"/>
          </w:tcPr>
          <w:p w14:paraId="1C48B7CB"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sz w:val="20"/>
                <w:szCs w:val="20"/>
              </w:rPr>
              <w:t>Food insecurity/hunger</w:t>
            </w:r>
          </w:p>
        </w:tc>
        <w:tc>
          <w:tcPr>
            <w:tcW w:w="495" w:type="dxa"/>
          </w:tcPr>
          <w:p w14:paraId="2CBFA982" w14:textId="77777777" w:rsidR="0088336B" w:rsidRPr="002F07FB" w:rsidRDefault="0088336B" w:rsidP="002F07FB">
            <w:pPr>
              <w:contextualSpacing/>
              <w:jc w:val="both"/>
              <w:rPr>
                <w:rFonts w:eastAsia="Times New Roman" w:cstheme="minorHAnsi"/>
                <w:sz w:val="20"/>
                <w:szCs w:val="20"/>
              </w:rPr>
            </w:pPr>
          </w:p>
        </w:tc>
        <w:tc>
          <w:tcPr>
            <w:tcW w:w="506" w:type="dxa"/>
          </w:tcPr>
          <w:p w14:paraId="4FD6B3FF" w14:textId="77777777" w:rsidR="0088336B" w:rsidRPr="002F07FB" w:rsidRDefault="0088336B" w:rsidP="002F07FB">
            <w:pPr>
              <w:contextualSpacing/>
              <w:jc w:val="both"/>
              <w:rPr>
                <w:rFonts w:eastAsia="Times New Roman" w:cstheme="minorHAnsi"/>
                <w:sz w:val="20"/>
                <w:szCs w:val="20"/>
              </w:rPr>
            </w:pPr>
          </w:p>
        </w:tc>
        <w:tc>
          <w:tcPr>
            <w:tcW w:w="511" w:type="dxa"/>
          </w:tcPr>
          <w:p w14:paraId="7AC41A52" w14:textId="77777777" w:rsidR="0088336B" w:rsidRPr="002F07FB" w:rsidRDefault="0088336B" w:rsidP="002F07FB">
            <w:pPr>
              <w:contextualSpacing/>
              <w:jc w:val="both"/>
              <w:rPr>
                <w:rFonts w:eastAsia="Times New Roman" w:cstheme="minorHAnsi"/>
                <w:sz w:val="20"/>
                <w:szCs w:val="20"/>
              </w:rPr>
            </w:pPr>
          </w:p>
        </w:tc>
        <w:tc>
          <w:tcPr>
            <w:tcW w:w="454" w:type="dxa"/>
          </w:tcPr>
          <w:p w14:paraId="5032B014" w14:textId="77777777" w:rsidR="0088336B" w:rsidRPr="002F07FB" w:rsidRDefault="0088336B" w:rsidP="002F07FB">
            <w:pPr>
              <w:contextualSpacing/>
              <w:jc w:val="both"/>
              <w:rPr>
                <w:rFonts w:eastAsia="Times New Roman" w:cstheme="minorHAnsi"/>
                <w:sz w:val="20"/>
                <w:szCs w:val="20"/>
              </w:rPr>
            </w:pPr>
          </w:p>
        </w:tc>
        <w:tc>
          <w:tcPr>
            <w:tcW w:w="502" w:type="dxa"/>
          </w:tcPr>
          <w:p w14:paraId="4399C582" w14:textId="77777777" w:rsidR="0088336B" w:rsidRPr="002F07FB" w:rsidRDefault="0088336B" w:rsidP="002F07FB">
            <w:pPr>
              <w:contextualSpacing/>
              <w:jc w:val="both"/>
              <w:rPr>
                <w:rFonts w:eastAsia="Times New Roman" w:cstheme="minorHAnsi"/>
                <w:sz w:val="20"/>
                <w:szCs w:val="20"/>
              </w:rPr>
            </w:pPr>
          </w:p>
        </w:tc>
        <w:tc>
          <w:tcPr>
            <w:tcW w:w="476" w:type="dxa"/>
          </w:tcPr>
          <w:p w14:paraId="7D3AE8AF" w14:textId="77777777" w:rsidR="0088336B" w:rsidRPr="002F07FB" w:rsidRDefault="0088336B" w:rsidP="002F07FB">
            <w:pPr>
              <w:contextualSpacing/>
              <w:jc w:val="both"/>
              <w:rPr>
                <w:rFonts w:eastAsia="Times New Roman" w:cstheme="minorHAnsi"/>
                <w:sz w:val="20"/>
                <w:szCs w:val="20"/>
              </w:rPr>
            </w:pPr>
          </w:p>
        </w:tc>
        <w:tc>
          <w:tcPr>
            <w:tcW w:w="462" w:type="dxa"/>
          </w:tcPr>
          <w:p w14:paraId="57FD8752" w14:textId="77777777" w:rsidR="0088336B" w:rsidRPr="002F07FB" w:rsidRDefault="0088336B" w:rsidP="002F07FB">
            <w:pPr>
              <w:contextualSpacing/>
              <w:jc w:val="both"/>
              <w:rPr>
                <w:rFonts w:eastAsia="Times New Roman" w:cstheme="minorHAnsi"/>
                <w:noProof/>
                <w:sz w:val="20"/>
                <w:szCs w:val="20"/>
              </w:rPr>
            </w:pPr>
          </w:p>
        </w:tc>
        <w:tc>
          <w:tcPr>
            <w:tcW w:w="473" w:type="dxa"/>
          </w:tcPr>
          <w:p w14:paraId="343D3778" w14:textId="77777777" w:rsidR="0088336B" w:rsidRPr="002F07FB" w:rsidRDefault="0088336B" w:rsidP="002F07FB">
            <w:pPr>
              <w:contextualSpacing/>
              <w:jc w:val="both"/>
              <w:rPr>
                <w:rFonts w:eastAsia="Times New Roman" w:cstheme="minorHAnsi"/>
                <w:sz w:val="20"/>
                <w:szCs w:val="20"/>
              </w:rPr>
            </w:pPr>
          </w:p>
        </w:tc>
        <w:tc>
          <w:tcPr>
            <w:tcW w:w="474" w:type="dxa"/>
          </w:tcPr>
          <w:p w14:paraId="2B85D8E7" w14:textId="77777777" w:rsidR="0088336B" w:rsidRPr="002F07FB" w:rsidRDefault="0088336B" w:rsidP="002F07FB">
            <w:pPr>
              <w:contextualSpacing/>
              <w:jc w:val="both"/>
              <w:rPr>
                <w:rFonts w:eastAsia="Times New Roman" w:cstheme="minorHAnsi"/>
                <w:sz w:val="20"/>
                <w:szCs w:val="20"/>
              </w:rPr>
            </w:pPr>
          </w:p>
        </w:tc>
        <w:tc>
          <w:tcPr>
            <w:tcW w:w="553" w:type="dxa"/>
          </w:tcPr>
          <w:p w14:paraId="48DED562" w14:textId="77777777" w:rsidR="0088336B" w:rsidRPr="002F07FB" w:rsidRDefault="0088336B" w:rsidP="002F07FB">
            <w:pPr>
              <w:contextualSpacing/>
              <w:jc w:val="both"/>
              <w:rPr>
                <w:rFonts w:eastAsia="Times New Roman" w:cstheme="minorHAnsi"/>
                <w:sz w:val="20"/>
                <w:szCs w:val="20"/>
              </w:rPr>
            </w:pPr>
          </w:p>
        </w:tc>
        <w:tc>
          <w:tcPr>
            <w:tcW w:w="488" w:type="dxa"/>
          </w:tcPr>
          <w:p w14:paraId="27ACE4AC" w14:textId="77777777" w:rsidR="0088336B" w:rsidRPr="002F07FB" w:rsidRDefault="0088336B" w:rsidP="002F07FB">
            <w:pPr>
              <w:contextualSpacing/>
              <w:jc w:val="both"/>
              <w:rPr>
                <w:rFonts w:eastAsia="Times New Roman" w:cstheme="minorHAnsi"/>
                <w:sz w:val="20"/>
                <w:szCs w:val="20"/>
              </w:rPr>
            </w:pPr>
          </w:p>
        </w:tc>
        <w:tc>
          <w:tcPr>
            <w:tcW w:w="502" w:type="dxa"/>
          </w:tcPr>
          <w:p w14:paraId="2ECD6CAF"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4384" behindDoc="0" locked="0" layoutInCell="1" allowOverlap="1" wp14:anchorId="0B792538" wp14:editId="419583CD">
                      <wp:simplePos x="0" y="0"/>
                      <wp:positionH relativeFrom="column">
                        <wp:posOffset>-1040287</wp:posOffset>
                      </wp:positionH>
                      <wp:positionV relativeFrom="paragraph">
                        <wp:posOffset>46701</wp:posOffset>
                      </wp:positionV>
                      <wp:extent cx="1278469" cy="45719"/>
                      <wp:effectExtent l="0" t="0" r="17145" b="12065"/>
                      <wp:wrapNone/>
                      <wp:docPr id="20" name="Rectangle 20"/>
                      <wp:cNvGraphicFramePr/>
                      <a:graphic xmlns:a="http://schemas.openxmlformats.org/drawingml/2006/main">
                        <a:graphicData uri="http://schemas.microsoft.com/office/word/2010/wordprocessingShape">
                          <wps:wsp>
                            <wps:cNvSpPr/>
                            <wps:spPr>
                              <a:xfrm>
                                <a:off x="0" y="0"/>
                                <a:ext cx="127846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BA2E" id="Rectangle 20" o:spid="_x0000_s1026" style="position:absolute;margin-left:-81.9pt;margin-top:3.7pt;width:100.6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" fillcolor="#4472c4 [3204]" strokecolor="#1f3763 [1604]" strokeweight="1pt"/>
                  </w:pict>
                </mc:Fallback>
              </mc:AlternateContent>
            </w:r>
          </w:p>
        </w:tc>
        <w:tc>
          <w:tcPr>
            <w:tcW w:w="1466" w:type="dxa"/>
          </w:tcPr>
          <w:p w14:paraId="19CF3305" w14:textId="77777777" w:rsidR="0088336B" w:rsidRPr="002F07FB" w:rsidRDefault="0088336B" w:rsidP="002F07FB">
            <w:pPr>
              <w:contextualSpacing/>
              <w:jc w:val="both"/>
              <w:rPr>
                <w:rFonts w:eastAsia="Times New Roman" w:cstheme="minorHAnsi"/>
                <w:sz w:val="20"/>
                <w:szCs w:val="20"/>
              </w:rPr>
            </w:pPr>
          </w:p>
        </w:tc>
      </w:tr>
      <w:tr w:rsidR="0088336B" w:rsidRPr="002F07FB" w14:paraId="5585CDCD" w14:textId="77777777" w:rsidTr="00A91D17">
        <w:tc>
          <w:tcPr>
            <w:tcW w:w="2790" w:type="dxa"/>
          </w:tcPr>
          <w:p w14:paraId="3712648A" w14:textId="2E58FA1A" w:rsidR="0088336B" w:rsidRPr="002F07FB" w:rsidRDefault="00E95DE4" w:rsidP="002F07FB">
            <w:pPr>
              <w:contextualSpacing/>
              <w:jc w:val="both"/>
              <w:rPr>
                <w:rFonts w:eastAsia="Times New Roman" w:cstheme="minorHAnsi"/>
                <w:sz w:val="20"/>
                <w:szCs w:val="20"/>
              </w:rPr>
            </w:pPr>
            <w:r w:rsidRPr="002F07FB">
              <w:rPr>
                <w:rFonts w:eastAsia="Times New Roman" w:cstheme="minorHAnsi"/>
                <w:sz w:val="20"/>
                <w:szCs w:val="20"/>
              </w:rPr>
              <w:t xml:space="preserve">Rainy Season </w:t>
            </w:r>
            <w:r w:rsidR="0088336B" w:rsidRPr="002F07FB">
              <w:rPr>
                <w:rFonts w:eastAsia="Times New Roman" w:cstheme="minorHAnsi"/>
                <w:sz w:val="20"/>
                <w:szCs w:val="20"/>
              </w:rPr>
              <w:t xml:space="preserve">Cropping </w:t>
            </w:r>
          </w:p>
        </w:tc>
        <w:tc>
          <w:tcPr>
            <w:tcW w:w="495" w:type="dxa"/>
          </w:tcPr>
          <w:p w14:paraId="57A7DBD2"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6432" behindDoc="0" locked="0" layoutInCell="1" allowOverlap="1" wp14:anchorId="1FEE1AA1" wp14:editId="0C804D16">
                      <wp:simplePos x="0" y="0"/>
                      <wp:positionH relativeFrom="column">
                        <wp:posOffset>-87630</wp:posOffset>
                      </wp:positionH>
                      <wp:positionV relativeFrom="paragraph">
                        <wp:posOffset>36195</wp:posOffset>
                      </wp:positionV>
                      <wp:extent cx="650739" cy="45719"/>
                      <wp:effectExtent l="0" t="0" r="16510" b="12065"/>
                      <wp:wrapNone/>
                      <wp:docPr id="1" name="Rectangle 1"/>
                      <wp:cNvGraphicFramePr/>
                      <a:graphic xmlns:a="http://schemas.openxmlformats.org/drawingml/2006/main">
                        <a:graphicData uri="http://schemas.microsoft.com/office/word/2010/wordprocessingShape">
                          <wps:wsp>
                            <wps:cNvSpPr/>
                            <wps:spPr>
                              <a:xfrm>
                                <a:off x="0" y="0"/>
                                <a:ext cx="65073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4B39A" id="Rectangle 1" o:spid="_x0000_s1026" style="position:absolute;margin-left:-6.9pt;margin-top:2.85pt;width:51.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" fillcolor="#4472c4 [3204]" strokecolor="#1f3763 [1604]" strokeweight="1pt"/>
                  </w:pict>
                </mc:Fallback>
              </mc:AlternateContent>
            </w:r>
          </w:p>
        </w:tc>
        <w:tc>
          <w:tcPr>
            <w:tcW w:w="506" w:type="dxa"/>
          </w:tcPr>
          <w:p w14:paraId="5DA8F163" w14:textId="77777777" w:rsidR="0088336B" w:rsidRPr="002F07FB" w:rsidRDefault="0088336B" w:rsidP="002F07FB">
            <w:pPr>
              <w:contextualSpacing/>
              <w:jc w:val="both"/>
              <w:rPr>
                <w:rFonts w:eastAsia="Times New Roman" w:cstheme="minorHAnsi"/>
                <w:sz w:val="20"/>
                <w:szCs w:val="20"/>
              </w:rPr>
            </w:pPr>
          </w:p>
        </w:tc>
        <w:tc>
          <w:tcPr>
            <w:tcW w:w="511" w:type="dxa"/>
          </w:tcPr>
          <w:p w14:paraId="35414499" w14:textId="77777777" w:rsidR="0088336B" w:rsidRPr="002F07FB" w:rsidRDefault="0088336B" w:rsidP="002F07FB">
            <w:pPr>
              <w:contextualSpacing/>
              <w:jc w:val="both"/>
              <w:rPr>
                <w:rFonts w:eastAsia="Times New Roman" w:cstheme="minorHAnsi"/>
                <w:sz w:val="20"/>
                <w:szCs w:val="20"/>
              </w:rPr>
            </w:pPr>
          </w:p>
        </w:tc>
        <w:tc>
          <w:tcPr>
            <w:tcW w:w="454" w:type="dxa"/>
          </w:tcPr>
          <w:p w14:paraId="23F16F0F" w14:textId="77777777" w:rsidR="0088336B" w:rsidRPr="002F07FB" w:rsidRDefault="0088336B" w:rsidP="002F07FB">
            <w:pPr>
              <w:contextualSpacing/>
              <w:jc w:val="both"/>
              <w:rPr>
                <w:rFonts w:eastAsia="Times New Roman" w:cstheme="minorHAnsi"/>
                <w:sz w:val="20"/>
                <w:szCs w:val="20"/>
              </w:rPr>
            </w:pPr>
          </w:p>
        </w:tc>
        <w:tc>
          <w:tcPr>
            <w:tcW w:w="502" w:type="dxa"/>
          </w:tcPr>
          <w:p w14:paraId="003E6540" w14:textId="77777777" w:rsidR="0088336B" w:rsidRPr="002F07FB" w:rsidRDefault="0088336B" w:rsidP="002F07FB">
            <w:pPr>
              <w:contextualSpacing/>
              <w:jc w:val="both"/>
              <w:rPr>
                <w:rFonts w:eastAsia="Times New Roman" w:cstheme="minorHAnsi"/>
                <w:sz w:val="20"/>
                <w:szCs w:val="20"/>
              </w:rPr>
            </w:pPr>
          </w:p>
        </w:tc>
        <w:tc>
          <w:tcPr>
            <w:tcW w:w="476" w:type="dxa"/>
          </w:tcPr>
          <w:p w14:paraId="74BEF0B5" w14:textId="77777777" w:rsidR="0088336B" w:rsidRPr="002F07FB" w:rsidRDefault="0088336B" w:rsidP="002F07FB">
            <w:pPr>
              <w:contextualSpacing/>
              <w:jc w:val="both"/>
              <w:rPr>
                <w:rFonts w:eastAsia="Times New Roman" w:cstheme="minorHAnsi"/>
                <w:sz w:val="20"/>
                <w:szCs w:val="20"/>
              </w:rPr>
            </w:pPr>
          </w:p>
        </w:tc>
        <w:tc>
          <w:tcPr>
            <w:tcW w:w="462" w:type="dxa"/>
          </w:tcPr>
          <w:p w14:paraId="5C255341" w14:textId="77777777" w:rsidR="0088336B" w:rsidRPr="002F07FB" w:rsidRDefault="0088336B" w:rsidP="002F07FB">
            <w:pPr>
              <w:contextualSpacing/>
              <w:jc w:val="both"/>
              <w:rPr>
                <w:rFonts w:eastAsia="Times New Roman" w:cstheme="minorHAnsi"/>
                <w:noProof/>
                <w:sz w:val="20"/>
                <w:szCs w:val="20"/>
              </w:rPr>
            </w:pPr>
          </w:p>
        </w:tc>
        <w:tc>
          <w:tcPr>
            <w:tcW w:w="473" w:type="dxa"/>
          </w:tcPr>
          <w:p w14:paraId="1EF7C473" w14:textId="77777777" w:rsidR="0088336B" w:rsidRPr="002F07FB" w:rsidRDefault="0088336B" w:rsidP="002F07FB">
            <w:pPr>
              <w:contextualSpacing/>
              <w:jc w:val="both"/>
              <w:rPr>
                <w:rFonts w:eastAsia="Times New Roman" w:cstheme="minorHAnsi"/>
                <w:sz w:val="20"/>
                <w:szCs w:val="20"/>
              </w:rPr>
            </w:pPr>
          </w:p>
        </w:tc>
        <w:tc>
          <w:tcPr>
            <w:tcW w:w="474" w:type="dxa"/>
          </w:tcPr>
          <w:p w14:paraId="22382F78" w14:textId="77777777" w:rsidR="0088336B" w:rsidRPr="002F07FB" w:rsidRDefault="0088336B" w:rsidP="002F07FB">
            <w:pPr>
              <w:contextualSpacing/>
              <w:jc w:val="both"/>
              <w:rPr>
                <w:rFonts w:eastAsia="Times New Roman" w:cstheme="minorHAnsi"/>
                <w:sz w:val="20"/>
                <w:szCs w:val="20"/>
              </w:rPr>
            </w:pPr>
          </w:p>
        </w:tc>
        <w:tc>
          <w:tcPr>
            <w:tcW w:w="553" w:type="dxa"/>
          </w:tcPr>
          <w:p w14:paraId="6081D134" w14:textId="77777777" w:rsidR="0088336B" w:rsidRPr="002F07FB" w:rsidRDefault="0088336B" w:rsidP="002F07FB">
            <w:pPr>
              <w:contextualSpacing/>
              <w:jc w:val="both"/>
              <w:rPr>
                <w:rFonts w:eastAsia="Times New Roman" w:cstheme="minorHAnsi"/>
                <w:sz w:val="20"/>
                <w:szCs w:val="20"/>
              </w:rPr>
            </w:pPr>
            <w:r w:rsidRPr="002F07FB">
              <w:rPr>
                <w:rFonts w:eastAsia="Times New Roman" w:cstheme="minorHAnsi"/>
                <w:noProof/>
                <w:sz w:val="20"/>
                <w:szCs w:val="20"/>
              </w:rPr>
              <mc:AlternateContent>
                <mc:Choice Requires="wps">
                  <w:drawing>
                    <wp:anchor distT="0" distB="0" distL="114300" distR="114300" simplePos="0" relativeHeight="251667456" behindDoc="0" locked="0" layoutInCell="1" allowOverlap="1" wp14:anchorId="3119FA1E" wp14:editId="4C9D226C">
                      <wp:simplePos x="0" y="0"/>
                      <wp:positionH relativeFrom="column">
                        <wp:posOffset>-368935</wp:posOffset>
                      </wp:positionH>
                      <wp:positionV relativeFrom="paragraph">
                        <wp:posOffset>49530</wp:posOffset>
                      </wp:positionV>
                      <wp:extent cx="1278469" cy="45719"/>
                      <wp:effectExtent l="0" t="0" r="17145" b="12065"/>
                      <wp:wrapNone/>
                      <wp:docPr id="21" name="Rectangle 21"/>
                      <wp:cNvGraphicFramePr/>
                      <a:graphic xmlns:a="http://schemas.openxmlformats.org/drawingml/2006/main">
                        <a:graphicData uri="http://schemas.microsoft.com/office/word/2010/wordprocessingShape">
                          <wps:wsp>
                            <wps:cNvSpPr/>
                            <wps:spPr>
                              <a:xfrm>
                                <a:off x="0" y="0"/>
                                <a:ext cx="127846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FE7F8" id="Rectangle 21" o:spid="_x0000_s1026" style="position:absolute;margin-left:-29.05pt;margin-top:3.9pt;width:100.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" fillcolor="#4472c4 [3204]" strokecolor="#1f3763 [1604]" strokeweight="1pt"/>
                  </w:pict>
                </mc:Fallback>
              </mc:AlternateContent>
            </w:r>
          </w:p>
        </w:tc>
        <w:tc>
          <w:tcPr>
            <w:tcW w:w="488" w:type="dxa"/>
          </w:tcPr>
          <w:p w14:paraId="6F43A416" w14:textId="77777777" w:rsidR="0088336B" w:rsidRPr="002F07FB" w:rsidRDefault="0088336B" w:rsidP="002F07FB">
            <w:pPr>
              <w:contextualSpacing/>
              <w:jc w:val="both"/>
              <w:rPr>
                <w:rFonts w:eastAsia="Times New Roman" w:cstheme="minorHAnsi"/>
                <w:sz w:val="20"/>
                <w:szCs w:val="20"/>
              </w:rPr>
            </w:pPr>
          </w:p>
        </w:tc>
        <w:tc>
          <w:tcPr>
            <w:tcW w:w="502" w:type="dxa"/>
          </w:tcPr>
          <w:p w14:paraId="10FAC4EC" w14:textId="77777777" w:rsidR="0088336B" w:rsidRPr="002F07FB" w:rsidRDefault="0088336B" w:rsidP="002F07FB">
            <w:pPr>
              <w:contextualSpacing/>
              <w:jc w:val="both"/>
              <w:rPr>
                <w:rFonts w:eastAsia="Times New Roman" w:cstheme="minorHAnsi"/>
                <w:noProof/>
                <w:sz w:val="20"/>
                <w:szCs w:val="20"/>
              </w:rPr>
            </w:pPr>
          </w:p>
        </w:tc>
        <w:tc>
          <w:tcPr>
            <w:tcW w:w="1466" w:type="dxa"/>
          </w:tcPr>
          <w:p w14:paraId="7F615EFB" w14:textId="77777777" w:rsidR="0088336B" w:rsidRPr="002F07FB" w:rsidRDefault="0088336B" w:rsidP="002F07FB">
            <w:pPr>
              <w:contextualSpacing/>
              <w:jc w:val="both"/>
              <w:rPr>
                <w:rFonts w:eastAsia="Times New Roman" w:cstheme="minorHAnsi"/>
                <w:sz w:val="20"/>
                <w:szCs w:val="20"/>
              </w:rPr>
            </w:pPr>
          </w:p>
        </w:tc>
      </w:tr>
      <w:tr w:rsidR="0088336B" w:rsidRPr="002F07FB" w14:paraId="65F16BA4" w14:textId="77777777" w:rsidTr="00A91D17">
        <w:tc>
          <w:tcPr>
            <w:tcW w:w="2790" w:type="dxa"/>
          </w:tcPr>
          <w:p w14:paraId="09350CD0" w14:textId="46F75696" w:rsidR="0088336B" w:rsidRPr="002F07FB" w:rsidRDefault="009C0A2A" w:rsidP="002F07FB">
            <w:pPr>
              <w:contextualSpacing/>
              <w:jc w:val="both"/>
              <w:rPr>
                <w:rFonts w:cstheme="minorHAnsi"/>
                <w:sz w:val="20"/>
                <w:szCs w:val="20"/>
                <w:shd w:val="clear" w:color="auto" w:fill="FFFFFF"/>
              </w:rPr>
            </w:pPr>
            <w:r>
              <w:rPr>
                <w:rFonts w:cstheme="minorHAnsi"/>
                <w:sz w:val="20"/>
                <w:szCs w:val="20"/>
                <w:shd w:val="clear" w:color="auto" w:fill="FFFFFF"/>
              </w:rPr>
              <w:t>Banana cropping</w:t>
            </w:r>
          </w:p>
        </w:tc>
        <w:tc>
          <w:tcPr>
            <w:tcW w:w="495" w:type="dxa"/>
          </w:tcPr>
          <w:p w14:paraId="53394B26" w14:textId="77777777" w:rsidR="0088336B" w:rsidRPr="002F07FB" w:rsidRDefault="0088336B" w:rsidP="002F07FB">
            <w:pPr>
              <w:contextualSpacing/>
              <w:jc w:val="both"/>
              <w:rPr>
                <w:rFonts w:eastAsia="Times New Roman" w:cstheme="minorHAnsi"/>
                <w:sz w:val="20"/>
                <w:szCs w:val="20"/>
              </w:rPr>
            </w:pPr>
          </w:p>
        </w:tc>
        <w:tc>
          <w:tcPr>
            <w:tcW w:w="506" w:type="dxa"/>
          </w:tcPr>
          <w:p w14:paraId="5804C480" w14:textId="77777777" w:rsidR="0088336B" w:rsidRPr="002F07FB" w:rsidRDefault="0088336B" w:rsidP="002F07FB">
            <w:pPr>
              <w:contextualSpacing/>
              <w:jc w:val="both"/>
              <w:rPr>
                <w:rFonts w:eastAsia="Times New Roman" w:cstheme="minorHAnsi"/>
                <w:sz w:val="20"/>
                <w:szCs w:val="20"/>
              </w:rPr>
            </w:pPr>
          </w:p>
        </w:tc>
        <w:tc>
          <w:tcPr>
            <w:tcW w:w="511" w:type="dxa"/>
          </w:tcPr>
          <w:p w14:paraId="49F33838" w14:textId="77777777" w:rsidR="0088336B" w:rsidRPr="002F07FB" w:rsidRDefault="0088336B" w:rsidP="002F07FB">
            <w:pPr>
              <w:contextualSpacing/>
              <w:jc w:val="both"/>
              <w:rPr>
                <w:rFonts w:eastAsia="Times New Roman" w:cstheme="minorHAnsi"/>
                <w:sz w:val="20"/>
                <w:szCs w:val="20"/>
              </w:rPr>
            </w:pPr>
          </w:p>
        </w:tc>
        <w:tc>
          <w:tcPr>
            <w:tcW w:w="454" w:type="dxa"/>
          </w:tcPr>
          <w:p w14:paraId="12C08E65" w14:textId="77777777" w:rsidR="0088336B" w:rsidRPr="002F07FB" w:rsidRDefault="0088336B" w:rsidP="002F07FB">
            <w:pPr>
              <w:contextualSpacing/>
              <w:jc w:val="both"/>
              <w:rPr>
                <w:rFonts w:eastAsia="Times New Roman" w:cstheme="minorHAnsi"/>
                <w:sz w:val="20"/>
                <w:szCs w:val="20"/>
              </w:rPr>
            </w:pPr>
          </w:p>
        </w:tc>
        <w:tc>
          <w:tcPr>
            <w:tcW w:w="502" w:type="dxa"/>
          </w:tcPr>
          <w:p w14:paraId="00236833" w14:textId="77777777" w:rsidR="0088336B" w:rsidRPr="002F07FB" w:rsidRDefault="0088336B" w:rsidP="002F07FB">
            <w:pPr>
              <w:contextualSpacing/>
              <w:jc w:val="both"/>
              <w:rPr>
                <w:rFonts w:eastAsia="Times New Roman" w:cstheme="minorHAnsi"/>
                <w:sz w:val="20"/>
                <w:szCs w:val="20"/>
              </w:rPr>
            </w:pPr>
          </w:p>
        </w:tc>
        <w:tc>
          <w:tcPr>
            <w:tcW w:w="476" w:type="dxa"/>
          </w:tcPr>
          <w:p w14:paraId="69612625" w14:textId="77777777" w:rsidR="0088336B" w:rsidRPr="002F07FB" w:rsidRDefault="0088336B" w:rsidP="002F07FB">
            <w:pPr>
              <w:contextualSpacing/>
              <w:jc w:val="both"/>
              <w:rPr>
                <w:rFonts w:eastAsia="Times New Roman" w:cstheme="minorHAnsi"/>
                <w:sz w:val="20"/>
                <w:szCs w:val="20"/>
              </w:rPr>
            </w:pPr>
          </w:p>
        </w:tc>
        <w:tc>
          <w:tcPr>
            <w:tcW w:w="462" w:type="dxa"/>
          </w:tcPr>
          <w:p w14:paraId="4F014D6E" w14:textId="77777777" w:rsidR="0088336B" w:rsidRPr="002F07FB" w:rsidRDefault="0088336B" w:rsidP="002F07FB">
            <w:pPr>
              <w:contextualSpacing/>
              <w:jc w:val="both"/>
              <w:rPr>
                <w:rFonts w:eastAsia="Times New Roman" w:cstheme="minorHAnsi"/>
                <w:sz w:val="20"/>
                <w:szCs w:val="20"/>
              </w:rPr>
            </w:pPr>
          </w:p>
        </w:tc>
        <w:tc>
          <w:tcPr>
            <w:tcW w:w="473" w:type="dxa"/>
          </w:tcPr>
          <w:p w14:paraId="00046415" w14:textId="77777777" w:rsidR="0088336B" w:rsidRPr="002F07FB" w:rsidRDefault="0088336B" w:rsidP="002F07FB">
            <w:pPr>
              <w:contextualSpacing/>
              <w:jc w:val="both"/>
              <w:rPr>
                <w:rFonts w:eastAsia="Times New Roman" w:cstheme="minorHAnsi"/>
                <w:sz w:val="20"/>
                <w:szCs w:val="20"/>
              </w:rPr>
            </w:pPr>
          </w:p>
        </w:tc>
        <w:tc>
          <w:tcPr>
            <w:tcW w:w="474" w:type="dxa"/>
          </w:tcPr>
          <w:p w14:paraId="43803B6B" w14:textId="77777777" w:rsidR="0088336B" w:rsidRPr="002F07FB" w:rsidRDefault="0088336B" w:rsidP="002F07FB">
            <w:pPr>
              <w:contextualSpacing/>
              <w:jc w:val="both"/>
              <w:rPr>
                <w:rFonts w:eastAsia="Times New Roman" w:cstheme="minorHAnsi"/>
                <w:sz w:val="20"/>
                <w:szCs w:val="20"/>
              </w:rPr>
            </w:pPr>
          </w:p>
        </w:tc>
        <w:tc>
          <w:tcPr>
            <w:tcW w:w="553" w:type="dxa"/>
          </w:tcPr>
          <w:p w14:paraId="29743DC8" w14:textId="77777777" w:rsidR="0088336B" w:rsidRPr="002F07FB" w:rsidRDefault="0088336B" w:rsidP="002F07FB">
            <w:pPr>
              <w:contextualSpacing/>
              <w:jc w:val="both"/>
              <w:rPr>
                <w:rFonts w:eastAsia="Times New Roman" w:cstheme="minorHAnsi"/>
                <w:sz w:val="20"/>
                <w:szCs w:val="20"/>
              </w:rPr>
            </w:pPr>
          </w:p>
        </w:tc>
        <w:tc>
          <w:tcPr>
            <w:tcW w:w="488" w:type="dxa"/>
          </w:tcPr>
          <w:p w14:paraId="6B72F50D" w14:textId="77777777" w:rsidR="0088336B" w:rsidRPr="002F07FB" w:rsidRDefault="0088336B" w:rsidP="002F07FB">
            <w:pPr>
              <w:contextualSpacing/>
              <w:jc w:val="both"/>
              <w:rPr>
                <w:rFonts w:eastAsia="Times New Roman" w:cstheme="minorHAnsi"/>
                <w:sz w:val="20"/>
                <w:szCs w:val="20"/>
              </w:rPr>
            </w:pPr>
          </w:p>
        </w:tc>
        <w:tc>
          <w:tcPr>
            <w:tcW w:w="502" w:type="dxa"/>
          </w:tcPr>
          <w:p w14:paraId="342FD3EE" w14:textId="77777777" w:rsidR="0088336B" w:rsidRPr="002F07FB" w:rsidRDefault="0088336B" w:rsidP="002F07FB">
            <w:pPr>
              <w:contextualSpacing/>
              <w:jc w:val="both"/>
              <w:rPr>
                <w:rFonts w:eastAsia="Times New Roman" w:cstheme="minorHAnsi"/>
                <w:sz w:val="20"/>
                <w:szCs w:val="20"/>
              </w:rPr>
            </w:pPr>
          </w:p>
        </w:tc>
        <w:tc>
          <w:tcPr>
            <w:tcW w:w="1466" w:type="dxa"/>
          </w:tcPr>
          <w:p w14:paraId="29E233FE" w14:textId="77777777" w:rsidR="0088336B" w:rsidRPr="002F07FB" w:rsidRDefault="0088336B" w:rsidP="002F07FB">
            <w:pPr>
              <w:contextualSpacing/>
              <w:jc w:val="both"/>
              <w:rPr>
                <w:rFonts w:eastAsia="Times New Roman" w:cstheme="minorHAnsi"/>
                <w:sz w:val="20"/>
                <w:szCs w:val="20"/>
              </w:rPr>
            </w:pPr>
          </w:p>
        </w:tc>
      </w:tr>
      <w:tr w:rsidR="0088336B" w:rsidRPr="002F07FB" w14:paraId="623E6299" w14:textId="77777777" w:rsidTr="00A91D17">
        <w:tc>
          <w:tcPr>
            <w:tcW w:w="2790" w:type="dxa"/>
          </w:tcPr>
          <w:p w14:paraId="79BB60A5" w14:textId="2DB6AFF2" w:rsidR="0088336B" w:rsidRPr="002F07FB" w:rsidRDefault="009C0A2A" w:rsidP="002F07FB">
            <w:pPr>
              <w:contextualSpacing/>
              <w:jc w:val="both"/>
              <w:rPr>
                <w:rFonts w:eastAsia="Times New Roman" w:cstheme="minorHAnsi"/>
                <w:sz w:val="20"/>
                <w:szCs w:val="20"/>
              </w:rPr>
            </w:pPr>
            <w:r w:rsidRPr="002F07FB">
              <w:rPr>
                <w:rFonts w:eastAsia="Times New Roman" w:cstheme="minorHAnsi"/>
                <w:sz w:val="20"/>
                <w:szCs w:val="20"/>
              </w:rPr>
              <w:t>Others</w:t>
            </w:r>
          </w:p>
        </w:tc>
        <w:tc>
          <w:tcPr>
            <w:tcW w:w="495" w:type="dxa"/>
          </w:tcPr>
          <w:p w14:paraId="247793A1" w14:textId="77777777" w:rsidR="0088336B" w:rsidRPr="002F07FB" w:rsidRDefault="0088336B" w:rsidP="002F07FB">
            <w:pPr>
              <w:contextualSpacing/>
              <w:jc w:val="both"/>
              <w:rPr>
                <w:rFonts w:eastAsia="Times New Roman" w:cstheme="minorHAnsi"/>
                <w:sz w:val="20"/>
                <w:szCs w:val="20"/>
              </w:rPr>
            </w:pPr>
          </w:p>
        </w:tc>
        <w:tc>
          <w:tcPr>
            <w:tcW w:w="506" w:type="dxa"/>
          </w:tcPr>
          <w:p w14:paraId="1A673A5E" w14:textId="77777777" w:rsidR="0088336B" w:rsidRPr="002F07FB" w:rsidRDefault="0088336B" w:rsidP="002F07FB">
            <w:pPr>
              <w:contextualSpacing/>
              <w:jc w:val="both"/>
              <w:rPr>
                <w:rFonts w:eastAsia="Times New Roman" w:cstheme="minorHAnsi"/>
                <w:sz w:val="20"/>
                <w:szCs w:val="20"/>
              </w:rPr>
            </w:pPr>
          </w:p>
        </w:tc>
        <w:tc>
          <w:tcPr>
            <w:tcW w:w="511" w:type="dxa"/>
          </w:tcPr>
          <w:p w14:paraId="0536E871" w14:textId="77777777" w:rsidR="0088336B" w:rsidRPr="002F07FB" w:rsidRDefault="0088336B" w:rsidP="002F07FB">
            <w:pPr>
              <w:contextualSpacing/>
              <w:jc w:val="both"/>
              <w:rPr>
                <w:rFonts w:eastAsia="Times New Roman" w:cstheme="minorHAnsi"/>
                <w:sz w:val="20"/>
                <w:szCs w:val="20"/>
              </w:rPr>
            </w:pPr>
          </w:p>
        </w:tc>
        <w:tc>
          <w:tcPr>
            <w:tcW w:w="454" w:type="dxa"/>
          </w:tcPr>
          <w:p w14:paraId="267FE4AF" w14:textId="77777777" w:rsidR="0088336B" w:rsidRPr="002F07FB" w:rsidRDefault="0088336B" w:rsidP="002F07FB">
            <w:pPr>
              <w:contextualSpacing/>
              <w:jc w:val="both"/>
              <w:rPr>
                <w:rFonts w:eastAsia="Times New Roman" w:cstheme="minorHAnsi"/>
                <w:sz w:val="20"/>
                <w:szCs w:val="20"/>
              </w:rPr>
            </w:pPr>
          </w:p>
        </w:tc>
        <w:tc>
          <w:tcPr>
            <w:tcW w:w="502" w:type="dxa"/>
          </w:tcPr>
          <w:p w14:paraId="1374D8CE" w14:textId="77777777" w:rsidR="0088336B" w:rsidRPr="002F07FB" w:rsidRDefault="0088336B" w:rsidP="002F07FB">
            <w:pPr>
              <w:contextualSpacing/>
              <w:jc w:val="both"/>
              <w:rPr>
                <w:rFonts w:eastAsia="Times New Roman" w:cstheme="minorHAnsi"/>
                <w:sz w:val="20"/>
                <w:szCs w:val="20"/>
              </w:rPr>
            </w:pPr>
          </w:p>
        </w:tc>
        <w:tc>
          <w:tcPr>
            <w:tcW w:w="476" w:type="dxa"/>
          </w:tcPr>
          <w:p w14:paraId="04AE1867" w14:textId="77777777" w:rsidR="0088336B" w:rsidRPr="002F07FB" w:rsidRDefault="0088336B" w:rsidP="002F07FB">
            <w:pPr>
              <w:contextualSpacing/>
              <w:jc w:val="both"/>
              <w:rPr>
                <w:rFonts w:eastAsia="Times New Roman" w:cstheme="minorHAnsi"/>
                <w:sz w:val="20"/>
                <w:szCs w:val="20"/>
              </w:rPr>
            </w:pPr>
          </w:p>
        </w:tc>
        <w:tc>
          <w:tcPr>
            <w:tcW w:w="462" w:type="dxa"/>
          </w:tcPr>
          <w:p w14:paraId="25EAD86C" w14:textId="77777777" w:rsidR="0088336B" w:rsidRPr="002F07FB" w:rsidRDefault="0088336B" w:rsidP="002F07FB">
            <w:pPr>
              <w:contextualSpacing/>
              <w:jc w:val="both"/>
              <w:rPr>
                <w:rFonts w:eastAsia="Times New Roman" w:cstheme="minorHAnsi"/>
                <w:sz w:val="20"/>
                <w:szCs w:val="20"/>
              </w:rPr>
            </w:pPr>
          </w:p>
        </w:tc>
        <w:tc>
          <w:tcPr>
            <w:tcW w:w="473" w:type="dxa"/>
          </w:tcPr>
          <w:p w14:paraId="3D7D7922" w14:textId="77777777" w:rsidR="0088336B" w:rsidRPr="002F07FB" w:rsidRDefault="0088336B" w:rsidP="002F07FB">
            <w:pPr>
              <w:contextualSpacing/>
              <w:jc w:val="both"/>
              <w:rPr>
                <w:rFonts w:eastAsia="Times New Roman" w:cstheme="minorHAnsi"/>
                <w:sz w:val="20"/>
                <w:szCs w:val="20"/>
              </w:rPr>
            </w:pPr>
          </w:p>
        </w:tc>
        <w:tc>
          <w:tcPr>
            <w:tcW w:w="474" w:type="dxa"/>
          </w:tcPr>
          <w:p w14:paraId="119CD549" w14:textId="77777777" w:rsidR="0088336B" w:rsidRPr="002F07FB" w:rsidRDefault="0088336B" w:rsidP="002F07FB">
            <w:pPr>
              <w:contextualSpacing/>
              <w:jc w:val="both"/>
              <w:rPr>
                <w:rFonts w:eastAsia="Times New Roman" w:cstheme="minorHAnsi"/>
                <w:sz w:val="20"/>
                <w:szCs w:val="20"/>
              </w:rPr>
            </w:pPr>
          </w:p>
        </w:tc>
        <w:tc>
          <w:tcPr>
            <w:tcW w:w="553" w:type="dxa"/>
          </w:tcPr>
          <w:p w14:paraId="48AF1362" w14:textId="77777777" w:rsidR="0088336B" w:rsidRPr="002F07FB" w:rsidRDefault="0088336B" w:rsidP="002F07FB">
            <w:pPr>
              <w:contextualSpacing/>
              <w:jc w:val="both"/>
              <w:rPr>
                <w:rFonts w:eastAsia="Times New Roman" w:cstheme="minorHAnsi"/>
                <w:sz w:val="20"/>
                <w:szCs w:val="20"/>
              </w:rPr>
            </w:pPr>
          </w:p>
        </w:tc>
        <w:tc>
          <w:tcPr>
            <w:tcW w:w="488" w:type="dxa"/>
          </w:tcPr>
          <w:p w14:paraId="7F876379" w14:textId="77777777" w:rsidR="0088336B" w:rsidRPr="002F07FB" w:rsidRDefault="0088336B" w:rsidP="002F07FB">
            <w:pPr>
              <w:contextualSpacing/>
              <w:jc w:val="both"/>
              <w:rPr>
                <w:rFonts w:eastAsia="Times New Roman" w:cstheme="minorHAnsi"/>
                <w:sz w:val="20"/>
                <w:szCs w:val="20"/>
              </w:rPr>
            </w:pPr>
          </w:p>
        </w:tc>
        <w:tc>
          <w:tcPr>
            <w:tcW w:w="502" w:type="dxa"/>
          </w:tcPr>
          <w:p w14:paraId="0800271A" w14:textId="77777777" w:rsidR="0088336B" w:rsidRPr="002F07FB" w:rsidRDefault="0088336B" w:rsidP="002F07FB">
            <w:pPr>
              <w:contextualSpacing/>
              <w:jc w:val="both"/>
              <w:rPr>
                <w:rFonts w:eastAsia="Times New Roman" w:cstheme="minorHAnsi"/>
                <w:sz w:val="20"/>
                <w:szCs w:val="20"/>
              </w:rPr>
            </w:pPr>
          </w:p>
        </w:tc>
        <w:tc>
          <w:tcPr>
            <w:tcW w:w="1466" w:type="dxa"/>
          </w:tcPr>
          <w:p w14:paraId="08E8B397" w14:textId="77777777" w:rsidR="0088336B" w:rsidRPr="002F07FB" w:rsidRDefault="0088336B" w:rsidP="002F07FB">
            <w:pPr>
              <w:contextualSpacing/>
              <w:jc w:val="both"/>
              <w:rPr>
                <w:rFonts w:eastAsia="Times New Roman" w:cstheme="minorHAnsi"/>
                <w:sz w:val="20"/>
                <w:szCs w:val="20"/>
              </w:rPr>
            </w:pPr>
          </w:p>
        </w:tc>
      </w:tr>
    </w:tbl>
    <w:p w14:paraId="0E597102" w14:textId="1AE6557F" w:rsidR="0088336B" w:rsidRPr="002F07FB" w:rsidRDefault="0088336B" w:rsidP="003C30D3">
      <w:pPr>
        <w:pStyle w:val="ListParagraph"/>
        <w:numPr>
          <w:ilvl w:val="0"/>
          <w:numId w:val="19"/>
        </w:numPr>
        <w:spacing w:after="0" w:line="240" w:lineRule="auto"/>
        <w:jc w:val="both"/>
        <w:rPr>
          <w:rFonts w:cstheme="minorHAnsi"/>
          <w:sz w:val="20"/>
          <w:szCs w:val="20"/>
        </w:rPr>
      </w:pPr>
      <w:r w:rsidRPr="002F07FB">
        <w:rPr>
          <w:rFonts w:cstheme="minorHAnsi"/>
          <w:sz w:val="20"/>
          <w:szCs w:val="20"/>
        </w:rPr>
        <w:t>Agriculture support – Seasonal cropping, seedling, sapling of winter vegetables</w:t>
      </w:r>
    </w:p>
    <w:p w14:paraId="18512302" w14:textId="31F3287C" w:rsidR="0088336B" w:rsidRPr="002F07FB" w:rsidRDefault="0088336B" w:rsidP="003C30D3">
      <w:pPr>
        <w:pStyle w:val="ListParagraph"/>
        <w:numPr>
          <w:ilvl w:val="0"/>
          <w:numId w:val="19"/>
        </w:numPr>
        <w:spacing w:after="0" w:line="240" w:lineRule="auto"/>
        <w:jc w:val="both"/>
        <w:rPr>
          <w:rFonts w:cstheme="minorHAnsi"/>
          <w:sz w:val="20"/>
          <w:szCs w:val="20"/>
        </w:rPr>
      </w:pPr>
      <w:r w:rsidRPr="002F07FB">
        <w:rPr>
          <w:rFonts w:cstheme="minorHAnsi"/>
          <w:sz w:val="20"/>
          <w:szCs w:val="20"/>
        </w:rPr>
        <w:t xml:space="preserve">Support for small </w:t>
      </w:r>
      <w:r w:rsidR="00B35366">
        <w:rPr>
          <w:rFonts w:cstheme="minorHAnsi"/>
          <w:sz w:val="20"/>
          <w:szCs w:val="20"/>
        </w:rPr>
        <w:t>businesses</w:t>
      </w:r>
    </w:p>
    <w:p w14:paraId="7BB8CFED" w14:textId="55060B74" w:rsidR="0088336B" w:rsidRPr="002F07FB" w:rsidRDefault="0088336B" w:rsidP="003C30D3">
      <w:pPr>
        <w:pStyle w:val="ListParagraph"/>
        <w:numPr>
          <w:ilvl w:val="0"/>
          <w:numId w:val="19"/>
        </w:numPr>
        <w:spacing w:after="0" w:line="240" w:lineRule="auto"/>
        <w:jc w:val="both"/>
        <w:rPr>
          <w:rFonts w:cstheme="minorHAnsi"/>
          <w:sz w:val="20"/>
          <w:szCs w:val="20"/>
        </w:rPr>
      </w:pPr>
      <w:r w:rsidRPr="002F07FB">
        <w:rPr>
          <w:rFonts w:cstheme="minorHAnsi"/>
          <w:sz w:val="20"/>
          <w:szCs w:val="20"/>
        </w:rPr>
        <w:t>Support for farming  – Input supply ( irrigation, fertilizer )</w:t>
      </w:r>
    </w:p>
    <w:p w14:paraId="7C0DACE2" w14:textId="77777777" w:rsidR="0088336B" w:rsidRPr="002F07FB" w:rsidRDefault="0088336B" w:rsidP="003C30D3">
      <w:pPr>
        <w:pStyle w:val="ListParagraph"/>
        <w:numPr>
          <w:ilvl w:val="0"/>
          <w:numId w:val="19"/>
        </w:numPr>
        <w:spacing w:after="0" w:line="240" w:lineRule="auto"/>
        <w:jc w:val="both"/>
        <w:rPr>
          <w:rFonts w:cstheme="minorHAnsi"/>
          <w:sz w:val="20"/>
          <w:szCs w:val="20"/>
        </w:rPr>
      </w:pPr>
      <w:r w:rsidRPr="002F07FB">
        <w:rPr>
          <w:rFonts w:cstheme="minorHAnsi"/>
          <w:sz w:val="20"/>
          <w:szCs w:val="20"/>
        </w:rPr>
        <w:t>Financial/seedling/sapling Support for livelihood productive assets</w:t>
      </w:r>
    </w:p>
    <w:p w14:paraId="33AE489F" w14:textId="7454BA2B" w:rsidR="0088336B" w:rsidRPr="002F07FB" w:rsidRDefault="00E95DE4" w:rsidP="003C30D3">
      <w:pPr>
        <w:pStyle w:val="ListParagraph"/>
        <w:numPr>
          <w:ilvl w:val="0"/>
          <w:numId w:val="19"/>
        </w:numPr>
        <w:spacing w:after="0" w:line="240" w:lineRule="auto"/>
        <w:jc w:val="both"/>
        <w:rPr>
          <w:rFonts w:cstheme="minorHAnsi"/>
          <w:sz w:val="20"/>
          <w:szCs w:val="20"/>
        </w:rPr>
      </w:pPr>
      <w:r w:rsidRPr="002F07FB">
        <w:rPr>
          <w:rFonts w:cstheme="minorHAnsi"/>
          <w:sz w:val="20"/>
          <w:szCs w:val="20"/>
        </w:rPr>
        <w:t xml:space="preserve">Agritex </w:t>
      </w:r>
      <w:r w:rsidR="0088336B" w:rsidRPr="002F07FB">
        <w:rPr>
          <w:rFonts w:cstheme="minorHAnsi"/>
          <w:sz w:val="20"/>
          <w:szCs w:val="20"/>
        </w:rPr>
        <w:t xml:space="preserve"> support for productive farming</w:t>
      </w:r>
    </w:p>
    <w:p w14:paraId="4024D29B" w14:textId="77777777"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a] Women ______________________________</w:t>
      </w:r>
    </w:p>
    <w:p w14:paraId="5FB04BCA" w14:textId="50D6A08A"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Positive </w:t>
      </w:r>
      <w:r w:rsidR="00B35366">
        <w:rPr>
          <w:rFonts w:cstheme="minorHAnsi"/>
          <w:sz w:val="20"/>
          <w:szCs w:val="20"/>
        </w:rPr>
        <w:t>coping</w:t>
      </w:r>
      <w:r w:rsidRPr="002F07FB">
        <w:rPr>
          <w:rFonts w:cstheme="minorHAnsi"/>
          <w:sz w:val="20"/>
          <w:szCs w:val="20"/>
        </w:rPr>
        <w:t xml:space="preserve"> mechanism:</w:t>
      </w:r>
    </w:p>
    <w:p w14:paraId="2292C95E" w14:textId="219F7721" w:rsidR="000252B0" w:rsidRPr="002F07FB" w:rsidRDefault="0088336B" w:rsidP="003C30D3">
      <w:pPr>
        <w:pStyle w:val="ListParagraph"/>
        <w:numPr>
          <w:ilvl w:val="0"/>
          <w:numId w:val="25"/>
        </w:numPr>
        <w:spacing w:after="0" w:line="240" w:lineRule="auto"/>
        <w:jc w:val="both"/>
        <w:rPr>
          <w:rFonts w:cstheme="minorHAnsi"/>
          <w:sz w:val="20"/>
          <w:szCs w:val="20"/>
        </w:rPr>
      </w:pPr>
      <w:r w:rsidRPr="002F07FB">
        <w:rPr>
          <w:rFonts w:cstheme="minorHAnsi"/>
          <w:sz w:val="20"/>
          <w:szCs w:val="20"/>
        </w:rPr>
        <w:t>Peace work – from casual labor</w:t>
      </w:r>
      <w:r w:rsidR="000252B0" w:rsidRPr="002F07FB">
        <w:rPr>
          <w:rFonts w:cstheme="minorHAnsi"/>
          <w:sz w:val="20"/>
          <w:szCs w:val="20"/>
        </w:rPr>
        <w:t>, part-time work</w:t>
      </w:r>
    </w:p>
    <w:p w14:paraId="1FC72F80" w14:textId="012369CE" w:rsidR="0088336B" w:rsidRPr="002F07FB" w:rsidRDefault="0088336B" w:rsidP="003C30D3">
      <w:pPr>
        <w:pStyle w:val="ListParagraph"/>
        <w:numPr>
          <w:ilvl w:val="0"/>
          <w:numId w:val="25"/>
        </w:numPr>
        <w:spacing w:after="0" w:line="240" w:lineRule="auto"/>
        <w:jc w:val="both"/>
        <w:rPr>
          <w:rFonts w:cstheme="minorHAnsi"/>
          <w:sz w:val="20"/>
          <w:szCs w:val="20"/>
        </w:rPr>
      </w:pPr>
      <w:r w:rsidRPr="002F07FB">
        <w:rPr>
          <w:rFonts w:cstheme="minorHAnsi"/>
          <w:sz w:val="20"/>
          <w:szCs w:val="20"/>
        </w:rPr>
        <w:t xml:space="preserve">Negative </w:t>
      </w:r>
      <w:r w:rsidR="00B35366">
        <w:rPr>
          <w:rFonts w:cstheme="minorHAnsi"/>
          <w:sz w:val="20"/>
          <w:szCs w:val="20"/>
        </w:rPr>
        <w:t>coping</w:t>
      </w:r>
      <w:r w:rsidRPr="002F07FB">
        <w:rPr>
          <w:rFonts w:cstheme="minorHAnsi"/>
          <w:sz w:val="20"/>
          <w:szCs w:val="20"/>
        </w:rPr>
        <w:t xml:space="preserve"> mechanism:</w:t>
      </w:r>
    </w:p>
    <w:p w14:paraId="377600AA" w14:textId="77777777"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Sales of productive assets (poultry, livestock, belongings ) </w:t>
      </w:r>
    </w:p>
    <w:p w14:paraId="45045851" w14:textId="135B40FE"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Transactional sex in exchange </w:t>
      </w:r>
      <w:r w:rsidR="00B35366">
        <w:rPr>
          <w:rFonts w:cstheme="minorHAnsi"/>
          <w:sz w:val="20"/>
          <w:szCs w:val="20"/>
        </w:rPr>
        <w:t>for</w:t>
      </w:r>
      <w:r w:rsidRPr="002F07FB">
        <w:rPr>
          <w:rFonts w:cstheme="minorHAnsi"/>
          <w:sz w:val="20"/>
          <w:szCs w:val="20"/>
        </w:rPr>
        <w:t xml:space="preserve"> money, support </w:t>
      </w:r>
    </w:p>
    <w:p w14:paraId="52BCFE1B" w14:textId="211B3C90"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Cutting trees and making charcoal, selling charcoal, </w:t>
      </w:r>
      <w:r w:rsidR="00B35366">
        <w:rPr>
          <w:rFonts w:cstheme="minorHAnsi"/>
          <w:sz w:val="20"/>
          <w:szCs w:val="20"/>
        </w:rPr>
        <w:t>selling</w:t>
      </w:r>
      <w:r w:rsidRPr="002F07FB">
        <w:rPr>
          <w:rFonts w:cstheme="minorHAnsi"/>
          <w:sz w:val="20"/>
          <w:szCs w:val="20"/>
        </w:rPr>
        <w:t xml:space="preserve"> firewood are  contributing </w:t>
      </w:r>
      <w:r w:rsidR="00B35366">
        <w:rPr>
          <w:rFonts w:cstheme="minorHAnsi"/>
          <w:sz w:val="20"/>
          <w:szCs w:val="20"/>
        </w:rPr>
        <w:t xml:space="preserve">to </w:t>
      </w:r>
      <w:r w:rsidRPr="002F07FB">
        <w:rPr>
          <w:rFonts w:cstheme="minorHAnsi"/>
          <w:sz w:val="20"/>
          <w:szCs w:val="20"/>
        </w:rPr>
        <w:t>deforestation and environmental degradation</w:t>
      </w:r>
    </w:p>
    <w:p w14:paraId="376D341E" w14:textId="77777777" w:rsidR="0088336B" w:rsidRPr="002F07FB" w:rsidRDefault="0088336B" w:rsidP="002F07FB">
      <w:pPr>
        <w:spacing w:after="0" w:line="240" w:lineRule="auto"/>
        <w:contextualSpacing/>
        <w:jc w:val="both"/>
        <w:rPr>
          <w:rFonts w:cstheme="minorHAnsi"/>
          <w:b/>
          <w:bCs/>
          <w:sz w:val="20"/>
          <w:szCs w:val="20"/>
        </w:rPr>
      </w:pPr>
      <w:r w:rsidRPr="002F07FB">
        <w:rPr>
          <w:rFonts w:cstheme="minorHAnsi"/>
          <w:b/>
          <w:bCs/>
          <w:sz w:val="20"/>
          <w:szCs w:val="20"/>
        </w:rPr>
        <w:t>b] Men _________________________________</w:t>
      </w:r>
    </w:p>
    <w:p w14:paraId="7375225C" w14:textId="3C76FF18"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Positive </w:t>
      </w:r>
      <w:r w:rsidR="00B35366">
        <w:rPr>
          <w:rFonts w:cstheme="minorHAnsi"/>
          <w:sz w:val="20"/>
          <w:szCs w:val="20"/>
        </w:rPr>
        <w:t>coping</w:t>
      </w:r>
      <w:r w:rsidRPr="002F07FB">
        <w:rPr>
          <w:rFonts w:cstheme="minorHAnsi"/>
          <w:sz w:val="20"/>
          <w:szCs w:val="20"/>
        </w:rPr>
        <w:t xml:space="preserve"> mechanism:</w:t>
      </w:r>
    </w:p>
    <w:p w14:paraId="6FB41DDA" w14:textId="03848B77" w:rsidR="0088336B" w:rsidRPr="002F07FB" w:rsidRDefault="0088336B" w:rsidP="003C30D3">
      <w:pPr>
        <w:pStyle w:val="ListParagraph"/>
        <w:numPr>
          <w:ilvl w:val="0"/>
          <w:numId w:val="25"/>
        </w:numPr>
        <w:spacing w:after="0" w:line="240" w:lineRule="auto"/>
        <w:jc w:val="both"/>
        <w:rPr>
          <w:rFonts w:cstheme="minorHAnsi"/>
          <w:sz w:val="20"/>
          <w:szCs w:val="20"/>
        </w:rPr>
      </w:pPr>
      <w:r w:rsidRPr="002F07FB">
        <w:rPr>
          <w:rFonts w:cstheme="minorHAnsi"/>
          <w:sz w:val="20"/>
          <w:szCs w:val="20"/>
        </w:rPr>
        <w:t>Peace work – from casual labor</w:t>
      </w:r>
      <w:r w:rsidR="00B35366">
        <w:rPr>
          <w:rFonts w:cstheme="minorHAnsi"/>
          <w:sz w:val="20"/>
          <w:szCs w:val="20"/>
        </w:rPr>
        <w:t>, can hardly purchase maize for everyday meals</w:t>
      </w:r>
      <w:r w:rsidRPr="002F07FB">
        <w:rPr>
          <w:rFonts w:cstheme="minorHAnsi"/>
          <w:sz w:val="20"/>
          <w:szCs w:val="20"/>
        </w:rPr>
        <w:t>.</w:t>
      </w:r>
    </w:p>
    <w:p w14:paraId="6BEA2CE7" w14:textId="57980AC2"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Negative </w:t>
      </w:r>
      <w:r w:rsidR="00B35366">
        <w:rPr>
          <w:rFonts w:cstheme="minorHAnsi"/>
          <w:sz w:val="20"/>
          <w:szCs w:val="20"/>
        </w:rPr>
        <w:t>coping</w:t>
      </w:r>
      <w:r w:rsidRPr="002F07FB">
        <w:rPr>
          <w:rFonts w:cstheme="minorHAnsi"/>
          <w:sz w:val="20"/>
          <w:szCs w:val="20"/>
        </w:rPr>
        <w:t xml:space="preserve"> mechanism:</w:t>
      </w:r>
    </w:p>
    <w:p w14:paraId="11C98BBD" w14:textId="77777777"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Sales of productive assets (poultry, livestock, belongings) </w:t>
      </w:r>
    </w:p>
    <w:p w14:paraId="7C0281D6" w14:textId="50E7CBB5" w:rsidR="0088336B" w:rsidRPr="002F07FB" w:rsidRDefault="0088336B" w:rsidP="003C30D3">
      <w:pPr>
        <w:pStyle w:val="ListParagraph"/>
        <w:numPr>
          <w:ilvl w:val="0"/>
          <w:numId w:val="24"/>
        </w:numPr>
        <w:spacing w:after="0" w:line="240" w:lineRule="auto"/>
        <w:jc w:val="both"/>
        <w:rPr>
          <w:rFonts w:cstheme="minorHAnsi"/>
          <w:sz w:val="20"/>
          <w:szCs w:val="20"/>
        </w:rPr>
      </w:pPr>
      <w:r w:rsidRPr="002F07FB">
        <w:rPr>
          <w:rFonts w:cstheme="minorHAnsi"/>
          <w:sz w:val="20"/>
          <w:szCs w:val="20"/>
        </w:rPr>
        <w:t xml:space="preserve">Cutting trees and making charcoal, selling charcoal, </w:t>
      </w:r>
      <w:r w:rsidR="00B35366">
        <w:rPr>
          <w:rFonts w:cstheme="minorHAnsi"/>
          <w:sz w:val="20"/>
          <w:szCs w:val="20"/>
        </w:rPr>
        <w:t xml:space="preserve">and </w:t>
      </w:r>
      <w:r w:rsidRPr="002F07FB">
        <w:rPr>
          <w:rFonts w:cstheme="minorHAnsi"/>
          <w:sz w:val="20"/>
          <w:szCs w:val="20"/>
        </w:rPr>
        <w:t xml:space="preserve">Selling firewood are  contributing </w:t>
      </w:r>
      <w:r w:rsidR="00B35366">
        <w:rPr>
          <w:rFonts w:cstheme="minorHAnsi"/>
          <w:sz w:val="20"/>
          <w:szCs w:val="20"/>
        </w:rPr>
        <w:t xml:space="preserve">to </w:t>
      </w:r>
      <w:r w:rsidRPr="002F07FB">
        <w:rPr>
          <w:rFonts w:cstheme="minorHAnsi"/>
          <w:sz w:val="20"/>
          <w:szCs w:val="20"/>
        </w:rPr>
        <w:t xml:space="preserve">deforestation </w:t>
      </w:r>
    </w:p>
    <w:p w14:paraId="073BE715" w14:textId="77777777"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Recommendations :</w:t>
      </w:r>
    </w:p>
    <w:p w14:paraId="201CB951" w14:textId="4EF62C89"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 xml:space="preserve">Need technical and vocational training for </w:t>
      </w:r>
      <w:r w:rsidR="00B35366">
        <w:rPr>
          <w:rFonts w:cstheme="minorHAnsi"/>
          <w:sz w:val="20"/>
          <w:szCs w:val="20"/>
        </w:rPr>
        <w:t>income-generating</w:t>
      </w:r>
      <w:r w:rsidRPr="002F07FB">
        <w:rPr>
          <w:rFonts w:cstheme="minorHAnsi"/>
          <w:sz w:val="20"/>
          <w:szCs w:val="20"/>
        </w:rPr>
        <w:t xml:space="preserve"> support: Welding, electrician, plumbing, mechanical technician training, </w:t>
      </w:r>
    </w:p>
    <w:p w14:paraId="08FE241B" w14:textId="77777777"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lastRenderedPageBreak/>
        <w:t>Extra care for children</w:t>
      </w:r>
    </w:p>
    <w:p w14:paraId="18BBE4D2" w14:textId="77777777"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Pregnant women – water cholera, diarrheal, emotional distress of losing everything</w:t>
      </w:r>
    </w:p>
    <w:p w14:paraId="7B460AED" w14:textId="3C93CDBE" w:rsidR="0088336B" w:rsidRPr="002F07FB" w:rsidRDefault="00B35366" w:rsidP="003C30D3">
      <w:pPr>
        <w:pStyle w:val="ListParagraph"/>
        <w:numPr>
          <w:ilvl w:val="0"/>
          <w:numId w:val="20"/>
        </w:numPr>
        <w:spacing w:after="0" w:line="240" w:lineRule="auto"/>
        <w:jc w:val="both"/>
        <w:rPr>
          <w:rFonts w:cstheme="minorHAnsi"/>
          <w:sz w:val="20"/>
          <w:szCs w:val="20"/>
        </w:rPr>
      </w:pPr>
      <w:r>
        <w:rPr>
          <w:rFonts w:cstheme="minorHAnsi"/>
          <w:sz w:val="20"/>
          <w:szCs w:val="20"/>
        </w:rPr>
        <w:t>A person</w:t>
      </w:r>
      <w:r w:rsidR="0088336B" w:rsidRPr="002F07FB">
        <w:rPr>
          <w:rFonts w:cstheme="minorHAnsi"/>
          <w:sz w:val="20"/>
          <w:szCs w:val="20"/>
        </w:rPr>
        <w:t xml:space="preserve"> with disability </w:t>
      </w:r>
      <w:r>
        <w:rPr>
          <w:rFonts w:cstheme="minorHAnsi"/>
          <w:sz w:val="20"/>
          <w:szCs w:val="20"/>
        </w:rPr>
        <w:t>needs</w:t>
      </w:r>
      <w:r w:rsidR="0088336B" w:rsidRPr="002F07FB">
        <w:rPr>
          <w:rFonts w:cstheme="minorHAnsi"/>
          <w:sz w:val="20"/>
          <w:szCs w:val="20"/>
        </w:rPr>
        <w:t xml:space="preserve"> support</w:t>
      </w:r>
    </w:p>
    <w:p w14:paraId="491E209B" w14:textId="32DED935" w:rsidR="0088336B" w:rsidRPr="002F07FB" w:rsidRDefault="0088336B" w:rsidP="003C30D3">
      <w:pPr>
        <w:pStyle w:val="ListParagraph"/>
        <w:numPr>
          <w:ilvl w:val="0"/>
          <w:numId w:val="20"/>
        </w:numPr>
        <w:spacing w:after="0" w:line="240" w:lineRule="auto"/>
        <w:jc w:val="both"/>
        <w:rPr>
          <w:rFonts w:cstheme="minorHAnsi"/>
          <w:sz w:val="20"/>
          <w:szCs w:val="20"/>
        </w:rPr>
      </w:pPr>
      <w:r w:rsidRPr="002F07FB">
        <w:rPr>
          <w:rFonts w:cstheme="minorHAnsi"/>
          <w:sz w:val="20"/>
          <w:szCs w:val="20"/>
        </w:rPr>
        <w:t>Normally</w:t>
      </w:r>
      <w:r w:rsidR="00B35366">
        <w:rPr>
          <w:rFonts w:cstheme="minorHAnsi"/>
          <w:sz w:val="20"/>
          <w:szCs w:val="20"/>
        </w:rPr>
        <w:t>,</w:t>
      </w:r>
      <w:r w:rsidRPr="002F07FB">
        <w:rPr>
          <w:rFonts w:cstheme="minorHAnsi"/>
          <w:sz w:val="20"/>
          <w:szCs w:val="20"/>
        </w:rPr>
        <w:t xml:space="preserve"> over 200 people shelter in a makeshift shelter, houses collapse and </w:t>
      </w:r>
    </w:p>
    <w:p w14:paraId="23D5B38D" w14:textId="77777777" w:rsidR="0088336B" w:rsidRPr="002F07FB" w:rsidRDefault="0088336B" w:rsidP="002F07FB">
      <w:pPr>
        <w:spacing w:after="0" w:line="240" w:lineRule="auto"/>
        <w:contextualSpacing/>
        <w:jc w:val="both"/>
        <w:rPr>
          <w:rFonts w:cstheme="minorHAnsi"/>
          <w:sz w:val="20"/>
          <w:szCs w:val="20"/>
        </w:rPr>
      </w:pPr>
    </w:p>
    <w:p w14:paraId="5855E883" w14:textId="45F8A3DE" w:rsidR="0088336B" w:rsidRPr="00770A97" w:rsidRDefault="0088336B" w:rsidP="000621D6">
      <w:pPr>
        <w:pStyle w:val="ListParagraph"/>
        <w:numPr>
          <w:ilvl w:val="0"/>
          <w:numId w:val="11"/>
        </w:numPr>
        <w:spacing w:after="0" w:line="240" w:lineRule="auto"/>
        <w:jc w:val="both"/>
        <w:rPr>
          <w:rFonts w:cstheme="minorHAnsi"/>
          <w:b/>
          <w:bCs/>
          <w:sz w:val="20"/>
          <w:szCs w:val="20"/>
          <w:highlight w:val="cyan"/>
        </w:rPr>
      </w:pPr>
      <w:r w:rsidRPr="00770A97">
        <w:rPr>
          <w:rFonts w:cstheme="minorHAnsi"/>
          <w:b/>
          <w:bCs/>
          <w:sz w:val="20"/>
          <w:szCs w:val="20"/>
          <w:highlight w:val="cyan"/>
        </w:rPr>
        <w:t xml:space="preserve">How were the needy families and individuals identified after a disaster such as </w:t>
      </w:r>
      <w:r w:rsidR="00684909" w:rsidRPr="00770A97">
        <w:rPr>
          <w:rFonts w:cstheme="minorHAnsi"/>
          <w:b/>
          <w:bCs/>
          <w:sz w:val="20"/>
          <w:szCs w:val="20"/>
          <w:highlight w:val="cyan"/>
        </w:rPr>
        <w:t xml:space="preserve">Idai </w:t>
      </w:r>
      <w:r w:rsidRPr="00770A97">
        <w:rPr>
          <w:rFonts w:cstheme="minorHAnsi"/>
          <w:b/>
          <w:bCs/>
          <w:sz w:val="20"/>
          <w:szCs w:val="20"/>
          <w:highlight w:val="cyan"/>
        </w:rPr>
        <w:t>?</w:t>
      </w:r>
    </w:p>
    <w:p w14:paraId="06D8CB37" w14:textId="77777777" w:rsidR="00684909" w:rsidRPr="002F07FB" w:rsidRDefault="00684909" w:rsidP="002F07FB">
      <w:pPr>
        <w:pStyle w:val="ListParagraph"/>
        <w:spacing w:after="0" w:line="240" w:lineRule="auto"/>
        <w:jc w:val="both"/>
        <w:rPr>
          <w:rFonts w:cstheme="minorHAnsi"/>
          <w:sz w:val="20"/>
          <w:szCs w:val="20"/>
        </w:rPr>
      </w:pPr>
    </w:p>
    <w:p w14:paraId="00D73ECB" w14:textId="105456EB" w:rsidR="00684909" w:rsidRDefault="00456C49" w:rsidP="002F07FB">
      <w:pPr>
        <w:spacing w:after="0" w:line="240" w:lineRule="auto"/>
        <w:contextualSpacing/>
        <w:jc w:val="both"/>
        <w:rPr>
          <w:rFonts w:cstheme="minorHAnsi"/>
          <w:sz w:val="20"/>
          <w:szCs w:val="20"/>
        </w:rPr>
      </w:pPr>
      <w:r w:rsidRPr="002F07FB">
        <w:rPr>
          <w:rFonts w:cstheme="minorHAnsi"/>
          <w:sz w:val="20"/>
          <w:szCs w:val="20"/>
        </w:rPr>
        <w:t>Zimbabwe has experienced the most devastating natural disaster in the country’s recorded history. Cyclone Idai hit the eastern part of Zimbabwe on 15th March 2019 . Strong winds and heavy rain totaling 200mm to 600mm (equivalent to 1–2 seasons) caused flash flooding across parts of the provinces of Manicaland, Mashonaland East</w:t>
      </w:r>
      <w:r w:rsidR="00B35366">
        <w:rPr>
          <w:rFonts w:cstheme="minorHAnsi"/>
          <w:sz w:val="20"/>
          <w:szCs w:val="20"/>
        </w:rPr>
        <w:t>,</w:t>
      </w:r>
      <w:r w:rsidRPr="002F07FB">
        <w:rPr>
          <w:rFonts w:cstheme="minorHAnsi"/>
          <w:sz w:val="20"/>
          <w:szCs w:val="20"/>
        </w:rPr>
        <w:t xml:space="preserve"> and Masvingo, which are home to 44 % of the country’s population. At least 344 people have been recorded dead</w:t>
      </w:r>
      <w:r w:rsidR="00B35366">
        <w:rPr>
          <w:rFonts w:cstheme="minorHAnsi"/>
          <w:sz w:val="20"/>
          <w:szCs w:val="20"/>
        </w:rPr>
        <w:t>, and at least 257 people are still missing, and about 60,000 people have been displaced by Cyclone</w:t>
      </w:r>
      <w:r w:rsidRPr="002F07FB">
        <w:rPr>
          <w:rFonts w:cstheme="minorHAnsi"/>
          <w:sz w:val="20"/>
          <w:szCs w:val="20"/>
        </w:rPr>
        <w:t xml:space="preserve"> Idai.</w:t>
      </w:r>
    </w:p>
    <w:p w14:paraId="708734DB" w14:textId="77777777" w:rsidR="00770A97" w:rsidRPr="002F07FB" w:rsidRDefault="00770A97" w:rsidP="002F07FB">
      <w:pPr>
        <w:spacing w:after="0" w:line="240" w:lineRule="auto"/>
        <w:contextualSpacing/>
        <w:jc w:val="both"/>
        <w:rPr>
          <w:rFonts w:cstheme="minorHAnsi"/>
          <w:sz w:val="20"/>
          <w:szCs w:val="20"/>
        </w:rPr>
      </w:pPr>
    </w:p>
    <w:p w14:paraId="5000F0C5" w14:textId="7CF14BB8" w:rsidR="0088336B" w:rsidRPr="00770A97" w:rsidRDefault="0088336B" w:rsidP="000621D6">
      <w:pPr>
        <w:pStyle w:val="ListParagraph"/>
        <w:numPr>
          <w:ilvl w:val="0"/>
          <w:numId w:val="11"/>
        </w:numPr>
        <w:spacing w:after="0" w:line="240" w:lineRule="auto"/>
        <w:jc w:val="both"/>
        <w:rPr>
          <w:rFonts w:cstheme="minorHAnsi"/>
          <w:b/>
          <w:bCs/>
          <w:sz w:val="20"/>
          <w:szCs w:val="20"/>
        </w:rPr>
      </w:pPr>
      <w:r w:rsidRPr="00770A97">
        <w:rPr>
          <w:rFonts w:cstheme="minorHAnsi"/>
          <w:b/>
          <w:bCs/>
          <w:sz w:val="20"/>
          <w:szCs w:val="20"/>
        </w:rPr>
        <w:t xml:space="preserve">To enable affected communities </w:t>
      </w:r>
      <w:r w:rsidR="00B35366">
        <w:rPr>
          <w:rFonts w:cstheme="minorHAnsi"/>
          <w:b/>
          <w:bCs/>
          <w:sz w:val="20"/>
          <w:szCs w:val="20"/>
        </w:rPr>
        <w:t xml:space="preserve">to </w:t>
      </w:r>
      <w:r w:rsidRPr="00770A97">
        <w:rPr>
          <w:rFonts w:cstheme="minorHAnsi"/>
          <w:b/>
          <w:bCs/>
          <w:sz w:val="20"/>
          <w:szCs w:val="20"/>
        </w:rPr>
        <w:t>recover faster, what would your priority needs be?</w:t>
      </w:r>
    </w:p>
    <w:p w14:paraId="4F218CEF" w14:textId="77777777" w:rsidR="0088336B" w:rsidRPr="002F07FB" w:rsidRDefault="0088336B" w:rsidP="002F07FB">
      <w:pPr>
        <w:spacing w:after="0" w:line="240" w:lineRule="auto"/>
        <w:contextualSpacing/>
        <w:jc w:val="both"/>
        <w:rPr>
          <w:rFonts w:cstheme="minorHAnsi"/>
          <w:sz w:val="20"/>
          <w:szCs w:val="20"/>
        </w:rPr>
      </w:pPr>
    </w:p>
    <w:p w14:paraId="55287EB8" w14:textId="77777777"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Capacity development of Human capital </w:t>
      </w:r>
    </w:p>
    <w:p w14:paraId="0D924724" w14:textId="77777777"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Access Financial capital</w:t>
      </w:r>
    </w:p>
    <w:p w14:paraId="3FBFF1F1" w14:textId="77777777"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Access to Natural capital </w:t>
      </w:r>
    </w:p>
    <w:p w14:paraId="41B1776D" w14:textId="77777777"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Access to inclusive finance for startup livelihood activities</w:t>
      </w:r>
    </w:p>
    <w:p w14:paraId="503F785F" w14:textId="77777777"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Training on productive assets development farming</w:t>
      </w:r>
    </w:p>
    <w:p w14:paraId="2DF9C44E" w14:textId="58DC855D"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Technical and vocational training ( animal husbandry, poultry rearing, fruit </w:t>
      </w:r>
      <w:r w:rsidR="00B35366">
        <w:rPr>
          <w:rFonts w:cstheme="minorHAnsi"/>
          <w:sz w:val="20"/>
          <w:szCs w:val="20"/>
        </w:rPr>
        <w:t>growing</w:t>
      </w:r>
      <w:r w:rsidRPr="002F07FB">
        <w:rPr>
          <w:rFonts w:cstheme="minorHAnsi"/>
          <w:sz w:val="20"/>
          <w:szCs w:val="20"/>
        </w:rPr>
        <w:t>)</w:t>
      </w:r>
    </w:p>
    <w:p w14:paraId="61ECBE79" w14:textId="48446600"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Technical Training in SME development ( food processing, small business, marketing, input value chain supplies for livestock, agriculture, poultry, vegetables, fruits etc.)</w:t>
      </w:r>
    </w:p>
    <w:p w14:paraId="52541580" w14:textId="2942FD00"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Technical and vocational training for </w:t>
      </w:r>
      <w:r w:rsidR="0089016C">
        <w:rPr>
          <w:rFonts w:cstheme="minorHAnsi"/>
          <w:sz w:val="20"/>
          <w:szCs w:val="20"/>
        </w:rPr>
        <w:t xml:space="preserve">the </w:t>
      </w:r>
      <w:r w:rsidRPr="002F07FB">
        <w:rPr>
          <w:rFonts w:cstheme="minorHAnsi"/>
          <w:sz w:val="20"/>
          <w:szCs w:val="20"/>
        </w:rPr>
        <w:t>lean period works</w:t>
      </w:r>
    </w:p>
    <w:p w14:paraId="7EC9BEC4" w14:textId="55EA1986"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Startup capital for running </w:t>
      </w:r>
      <w:r w:rsidR="0089016C">
        <w:rPr>
          <w:rFonts w:cstheme="minorHAnsi"/>
          <w:sz w:val="20"/>
          <w:szCs w:val="20"/>
        </w:rPr>
        <w:t xml:space="preserve">a </w:t>
      </w:r>
      <w:r w:rsidRPr="002F07FB">
        <w:rPr>
          <w:rFonts w:cstheme="minorHAnsi"/>
          <w:sz w:val="20"/>
          <w:szCs w:val="20"/>
        </w:rPr>
        <w:t>small business</w:t>
      </w:r>
    </w:p>
    <w:p w14:paraId="1CA85B4B" w14:textId="7746A49C"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Engaging women in </w:t>
      </w:r>
      <w:r w:rsidR="0089016C">
        <w:rPr>
          <w:rFonts w:cstheme="minorHAnsi"/>
          <w:sz w:val="20"/>
          <w:szCs w:val="20"/>
        </w:rPr>
        <w:t xml:space="preserve">the </w:t>
      </w:r>
      <w:r w:rsidRPr="002F07FB">
        <w:rPr>
          <w:rFonts w:cstheme="minorHAnsi"/>
          <w:sz w:val="20"/>
          <w:szCs w:val="20"/>
        </w:rPr>
        <w:t xml:space="preserve">agriculture value chain development </w:t>
      </w:r>
    </w:p>
    <w:p w14:paraId="01C309EB" w14:textId="15D53D61"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 xml:space="preserve">Inclusive financial </w:t>
      </w:r>
      <w:r w:rsidR="0089016C">
        <w:rPr>
          <w:rFonts w:cstheme="minorHAnsi"/>
          <w:sz w:val="20"/>
          <w:szCs w:val="20"/>
        </w:rPr>
        <w:t>support for group/cooperative women-led green entrepreneurship development( Integrated Farm Management, Fenced area development for livestock farming, Poultry farming, mini-pond-based fish farming, Fruit gardening, agroforestry development, high-value cropping,</w:t>
      </w:r>
      <w:r w:rsidRPr="002F07FB">
        <w:rPr>
          <w:rFonts w:cstheme="minorHAnsi"/>
          <w:sz w:val="20"/>
          <w:szCs w:val="20"/>
        </w:rPr>
        <w:t xml:space="preserve"> etc.)</w:t>
      </w:r>
    </w:p>
    <w:p w14:paraId="32601C4B" w14:textId="276C8397"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Technical training on climate adaptive farming, rainwater harvesting, soil health improvements, IFM, FYM, INM</w:t>
      </w:r>
      <w:r w:rsidR="0089016C">
        <w:rPr>
          <w:rFonts w:cstheme="minorHAnsi"/>
          <w:sz w:val="20"/>
          <w:szCs w:val="20"/>
        </w:rPr>
        <w:t>, etc., for round-the-year</w:t>
      </w:r>
      <w:r w:rsidRPr="002F07FB">
        <w:rPr>
          <w:rFonts w:cstheme="minorHAnsi"/>
          <w:sz w:val="20"/>
          <w:szCs w:val="20"/>
        </w:rPr>
        <w:t xml:space="preserve"> cropping.</w:t>
      </w:r>
    </w:p>
    <w:p w14:paraId="2C2A2B43" w14:textId="6AD95AC9" w:rsidR="0088336B" w:rsidRPr="002F07FB" w:rsidRDefault="0088336B" w:rsidP="003C30D3">
      <w:pPr>
        <w:pStyle w:val="ListParagraph"/>
        <w:numPr>
          <w:ilvl w:val="0"/>
          <w:numId w:val="105"/>
        </w:numPr>
        <w:spacing w:after="0" w:line="240" w:lineRule="auto"/>
        <w:jc w:val="both"/>
        <w:rPr>
          <w:rFonts w:cstheme="minorHAnsi"/>
          <w:sz w:val="20"/>
          <w:szCs w:val="20"/>
        </w:rPr>
      </w:pPr>
      <w:r w:rsidRPr="002F07FB">
        <w:rPr>
          <w:rFonts w:cstheme="minorHAnsi"/>
          <w:sz w:val="20"/>
          <w:szCs w:val="20"/>
        </w:rPr>
        <w:t>Vocational training on</w:t>
      </w:r>
      <w:r w:rsidR="000252B0" w:rsidRPr="002F07FB">
        <w:rPr>
          <w:rFonts w:cstheme="minorHAnsi"/>
          <w:sz w:val="20"/>
          <w:szCs w:val="20"/>
        </w:rPr>
        <w:t xml:space="preserve"> </w:t>
      </w:r>
      <w:r w:rsidR="0089016C">
        <w:rPr>
          <w:rFonts w:cstheme="minorHAnsi"/>
          <w:sz w:val="20"/>
          <w:szCs w:val="20"/>
        </w:rPr>
        <w:t>high-value</w:t>
      </w:r>
      <w:r w:rsidR="000252B0" w:rsidRPr="002F07FB">
        <w:rPr>
          <w:rFonts w:cstheme="minorHAnsi"/>
          <w:sz w:val="20"/>
          <w:szCs w:val="20"/>
        </w:rPr>
        <w:t xml:space="preserve"> cropping, livestock farming, poultry farming, household green </w:t>
      </w:r>
      <w:r w:rsidR="0089016C">
        <w:rPr>
          <w:rFonts w:cstheme="minorHAnsi"/>
          <w:sz w:val="20"/>
          <w:szCs w:val="20"/>
        </w:rPr>
        <w:t>shed-based round-the-year</w:t>
      </w:r>
      <w:r w:rsidR="000252B0" w:rsidRPr="002F07FB">
        <w:rPr>
          <w:rFonts w:cstheme="minorHAnsi"/>
          <w:sz w:val="20"/>
          <w:szCs w:val="20"/>
        </w:rPr>
        <w:t xml:space="preserve"> cropping,</w:t>
      </w:r>
      <w:r w:rsidRPr="002F07FB">
        <w:rPr>
          <w:rFonts w:cstheme="minorHAnsi"/>
          <w:sz w:val="20"/>
          <w:szCs w:val="20"/>
        </w:rPr>
        <w:t xml:space="preserve"> </w:t>
      </w:r>
      <w:r w:rsidR="0089016C">
        <w:rPr>
          <w:rFonts w:cstheme="minorHAnsi"/>
          <w:sz w:val="20"/>
          <w:szCs w:val="20"/>
        </w:rPr>
        <w:t xml:space="preserve">and </w:t>
      </w:r>
      <w:r w:rsidRPr="002F07FB">
        <w:rPr>
          <w:rFonts w:cstheme="minorHAnsi"/>
          <w:sz w:val="20"/>
          <w:szCs w:val="20"/>
        </w:rPr>
        <w:t xml:space="preserve">agroforestry development </w:t>
      </w:r>
    </w:p>
    <w:p w14:paraId="68CA74CA" w14:textId="77777777" w:rsidR="0088336B" w:rsidRPr="002F07FB" w:rsidRDefault="0088336B" w:rsidP="002F07FB">
      <w:pPr>
        <w:spacing w:after="0" w:line="240" w:lineRule="auto"/>
        <w:contextualSpacing/>
        <w:jc w:val="both"/>
        <w:rPr>
          <w:rFonts w:cstheme="minorHAnsi"/>
          <w:sz w:val="20"/>
          <w:szCs w:val="20"/>
        </w:rPr>
      </w:pPr>
    </w:p>
    <w:p w14:paraId="39EF6637" w14:textId="70E014AE" w:rsidR="0088336B" w:rsidRPr="00770A97" w:rsidRDefault="0088336B" w:rsidP="000621D6">
      <w:pPr>
        <w:pStyle w:val="ListParagraph"/>
        <w:numPr>
          <w:ilvl w:val="0"/>
          <w:numId w:val="11"/>
        </w:numPr>
        <w:spacing w:after="0" w:line="240" w:lineRule="auto"/>
        <w:jc w:val="both"/>
        <w:rPr>
          <w:rFonts w:cstheme="minorHAnsi"/>
          <w:b/>
          <w:bCs/>
          <w:sz w:val="20"/>
          <w:szCs w:val="20"/>
        </w:rPr>
      </w:pPr>
      <w:r w:rsidRPr="00770A97">
        <w:rPr>
          <w:rFonts w:cstheme="minorHAnsi"/>
          <w:b/>
          <w:bCs/>
          <w:sz w:val="20"/>
          <w:szCs w:val="20"/>
          <w:highlight w:val="cyan"/>
        </w:rPr>
        <w:t>What are the key barriers in recovery here at the community level?</w:t>
      </w:r>
      <w:r w:rsidRPr="00770A97">
        <w:rPr>
          <w:rFonts w:cstheme="minorHAnsi"/>
          <w:b/>
          <w:bCs/>
          <w:sz w:val="20"/>
          <w:szCs w:val="20"/>
        </w:rPr>
        <w:t xml:space="preserve"> </w:t>
      </w:r>
    </w:p>
    <w:p w14:paraId="303116FC" w14:textId="77777777" w:rsidR="0088336B" w:rsidRPr="002F07FB" w:rsidRDefault="0088336B" w:rsidP="002F07FB">
      <w:pPr>
        <w:spacing w:after="0" w:line="240" w:lineRule="auto"/>
        <w:contextualSpacing/>
        <w:jc w:val="both"/>
        <w:rPr>
          <w:rFonts w:cstheme="minorHAnsi"/>
          <w:sz w:val="20"/>
          <w:szCs w:val="20"/>
        </w:rPr>
      </w:pPr>
    </w:p>
    <w:p w14:paraId="664B9491" w14:textId="77777777"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 xml:space="preserve">Government regulatory measures over the land and water management : </w:t>
      </w:r>
    </w:p>
    <w:p w14:paraId="7C8F6267" w14:textId="09A5150E" w:rsidR="0088336B" w:rsidRPr="002F07FB" w:rsidRDefault="0088336B" w:rsidP="003C30D3">
      <w:pPr>
        <w:pStyle w:val="ListParagraph"/>
        <w:numPr>
          <w:ilvl w:val="0"/>
          <w:numId w:val="27"/>
        </w:numPr>
        <w:spacing w:after="0" w:line="240" w:lineRule="auto"/>
        <w:jc w:val="both"/>
        <w:rPr>
          <w:rFonts w:cstheme="minorHAnsi"/>
          <w:sz w:val="20"/>
          <w:szCs w:val="20"/>
        </w:rPr>
      </w:pPr>
      <w:r w:rsidRPr="002F07FB">
        <w:rPr>
          <w:rFonts w:cstheme="minorHAnsi"/>
          <w:sz w:val="20"/>
          <w:szCs w:val="20"/>
        </w:rPr>
        <w:t xml:space="preserve">Inadequate institutional decentralized technical supports for the remote rural community for boosting growth from </w:t>
      </w:r>
      <w:r w:rsidR="0089016C">
        <w:rPr>
          <w:rFonts w:cstheme="minorHAnsi"/>
          <w:sz w:val="20"/>
          <w:szCs w:val="20"/>
        </w:rPr>
        <w:t>the productive rural sector, e.g.,  Water supply and irrigation for Agriculture and drinking, Livestock farming,  Poultry farming and fish culture, agroforestry development, homestead gardening, value chain development,</w:t>
      </w:r>
      <w:r w:rsidRPr="002F07FB">
        <w:rPr>
          <w:rFonts w:cstheme="minorHAnsi"/>
          <w:sz w:val="20"/>
          <w:szCs w:val="20"/>
        </w:rPr>
        <w:t xml:space="preserve"> etc. </w:t>
      </w:r>
    </w:p>
    <w:p w14:paraId="23BF008E" w14:textId="1E1DC7AF" w:rsidR="0088336B" w:rsidRPr="002F07FB" w:rsidRDefault="0088336B" w:rsidP="003C30D3">
      <w:pPr>
        <w:pStyle w:val="ListParagraph"/>
        <w:numPr>
          <w:ilvl w:val="0"/>
          <w:numId w:val="27"/>
        </w:numPr>
        <w:spacing w:after="0" w:line="240" w:lineRule="auto"/>
        <w:jc w:val="both"/>
        <w:rPr>
          <w:rFonts w:cstheme="minorHAnsi"/>
          <w:sz w:val="20"/>
          <w:szCs w:val="20"/>
        </w:rPr>
      </w:pPr>
      <w:r w:rsidRPr="002F07FB">
        <w:rPr>
          <w:rFonts w:cstheme="minorHAnsi"/>
          <w:sz w:val="20"/>
          <w:szCs w:val="20"/>
        </w:rPr>
        <w:t xml:space="preserve">Government </w:t>
      </w:r>
      <w:r w:rsidR="0089016C">
        <w:rPr>
          <w:rFonts w:cstheme="minorHAnsi"/>
          <w:sz w:val="20"/>
          <w:szCs w:val="20"/>
        </w:rPr>
        <w:t>control over land management, land ownership, and land control policies is the most institutional barrier for getting rural community access to agricultural land for cropping, fallow</w:t>
      </w:r>
      <w:r w:rsidRPr="002F07FB">
        <w:rPr>
          <w:rFonts w:cstheme="minorHAnsi"/>
          <w:sz w:val="20"/>
          <w:szCs w:val="20"/>
        </w:rPr>
        <w:t xml:space="preserve"> land for agroforestry development and fruit gardening, and other productive farming. </w:t>
      </w:r>
    </w:p>
    <w:p w14:paraId="71851A3B" w14:textId="02AE5521" w:rsidR="0088336B" w:rsidRPr="002F07FB" w:rsidRDefault="0088336B" w:rsidP="003C30D3">
      <w:pPr>
        <w:pStyle w:val="ListParagraph"/>
        <w:numPr>
          <w:ilvl w:val="0"/>
          <w:numId w:val="27"/>
        </w:numPr>
        <w:spacing w:after="0" w:line="240" w:lineRule="auto"/>
        <w:jc w:val="both"/>
        <w:rPr>
          <w:rFonts w:cstheme="minorHAnsi"/>
          <w:sz w:val="20"/>
          <w:szCs w:val="20"/>
        </w:rPr>
      </w:pPr>
      <w:r w:rsidRPr="002F07FB">
        <w:rPr>
          <w:rFonts w:cstheme="minorHAnsi"/>
          <w:sz w:val="20"/>
          <w:szCs w:val="20"/>
        </w:rPr>
        <w:t xml:space="preserve">Most indicative barrier </w:t>
      </w:r>
      <w:r w:rsidR="0089016C">
        <w:rPr>
          <w:rFonts w:cstheme="minorHAnsi"/>
          <w:sz w:val="20"/>
          <w:szCs w:val="20"/>
        </w:rPr>
        <w:t>against</w:t>
      </w:r>
      <w:r w:rsidRPr="002F07FB">
        <w:rPr>
          <w:rFonts w:cstheme="minorHAnsi"/>
          <w:sz w:val="20"/>
          <w:szCs w:val="20"/>
        </w:rPr>
        <w:t xml:space="preserve"> the inadequate irrigation infrastructures, integrated water resource management infrastructure and services, drainage network for producing surface irrigation access to rural farming </w:t>
      </w:r>
    </w:p>
    <w:p w14:paraId="1A4C30B0" w14:textId="191315B3" w:rsidR="0088336B" w:rsidRPr="002F07FB" w:rsidRDefault="00156104" w:rsidP="003C30D3">
      <w:pPr>
        <w:pStyle w:val="ListParagraph"/>
        <w:numPr>
          <w:ilvl w:val="0"/>
          <w:numId w:val="27"/>
        </w:numPr>
        <w:spacing w:after="0" w:line="240" w:lineRule="auto"/>
        <w:jc w:val="both"/>
        <w:rPr>
          <w:rFonts w:cstheme="minorHAnsi"/>
          <w:sz w:val="20"/>
          <w:szCs w:val="20"/>
        </w:rPr>
      </w:pPr>
      <w:r>
        <w:rPr>
          <w:rFonts w:cstheme="minorHAnsi"/>
          <w:sz w:val="20"/>
          <w:szCs w:val="20"/>
        </w:rPr>
        <w:t>I</w:t>
      </w:r>
      <w:r w:rsidR="0088336B" w:rsidRPr="002F07FB">
        <w:rPr>
          <w:rFonts w:cstheme="minorHAnsi"/>
          <w:sz w:val="20"/>
          <w:szCs w:val="20"/>
        </w:rPr>
        <w:t>nadequate rainwater harvesting structures, rural water control structures, drainage network</w:t>
      </w:r>
      <w:r w:rsidR="0089016C">
        <w:rPr>
          <w:rFonts w:cstheme="minorHAnsi"/>
          <w:sz w:val="20"/>
          <w:szCs w:val="20"/>
        </w:rPr>
        <w:t xml:space="preserve">, and services for the </w:t>
      </w:r>
      <w:r w:rsidR="0088336B" w:rsidRPr="002F07FB">
        <w:rPr>
          <w:rFonts w:cstheme="minorHAnsi"/>
          <w:sz w:val="20"/>
          <w:szCs w:val="20"/>
        </w:rPr>
        <w:t>rural community for access to surface irrigation for boosting rural agriculture.</w:t>
      </w:r>
    </w:p>
    <w:p w14:paraId="77F48F19" w14:textId="77777777"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Access to finance :</w:t>
      </w:r>
    </w:p>
    <w:p w14:paraId="7C22B700" w14:textId="28E5DFAE" w:rsidR="0088336B" w:rsidRPr="002F07FB" w:rsidRDefault="0088336B" w:rsidP="003C30D3">
      <w:pPr>
        <w:pStyle w:val="ListParagraph"/>
        <w:numPr>
          <w:ilvl w:val="0"/>
          <w:numId w:val="28"/>
        </w:numPr>
        <w:spacing w:after="0" w:line="240" w:lineRule="auto"/>
        <w:jc w:val="both"/>
        <w:rPr>
          <w:rFonts w:cstheme="minorHAnsi"/>
          <w:sz w:val="20"/>
          <w:szCs w:val="20"/>
        </w:rPr>
      </w:pPr>
      <w:r w:rsidRPr="002F07FB">
        <w:rPr>
          <w:rFonts w:cstheme="minorHAnsi"/>
          <w:sz w:val="20"/>
          <w:szCs w:val="20"/>
        </w:rPr>
        <w:t xml:space="preserve">Inclusive financial </w:t>
      </w:r>
      <w:r w:rsidR="0089016C">
        <w:rPr>
          <w:rFonts w:cstheme="minorHAnsi"/>
          <w:sz w:val="20"/>
          <w:szCs w:val="20"/>
        </w:rPr>
        <w:t>support for group/cooperative women-led green entrepreneurship development( Integrated Farm Management, Fenced area development for livestock farming, Poultry farming, mini-pond-based fish farming, Fruit gardening, agroforestry development, high-value cropping,</w:t>
      </w:r>
      <w:r w:rsidRPr="002F07FB">
        <w:rPr>
          <w:rFonts w:cstheme="minorHAnsi"/>
          <w:sz w:val="20"/>
          <w:szCs w:val="20"/>
        </w:rPr>
        <w:t xml:space="preserve"> etc.)</w:t>
      </w:r>
    </w:p>
    <w:p w14:paraId="5AD38431" w14:textId="65B9E0B5" w:rsidR="0088336B" w:rsidRPr="002F07FB" w:rsidRDefault="0088336B" w:rsidP="003C30D3">
      <w:pPr>
        <w:pStyle w:val="ListParagraph"/>
        <w:numPr>
          <w:ilvl w:val="0"/>
          <w:numId w:val="28"/>
        </w:numPr>
        <w:spacing w:after="0" w:line="240" w:lineRule="auto"/>
        <w:jc w:val="both"/>
        <w:rPr>
          <w:rFonts w:cstheme="minorHAnsi"/>
          <w:sz w:val="20"/>
          <w:szCs w:val="20"/>
        </w:rPr>
      </w:pPr>
      <w:r w:rsidRPr="002F07FB">
        <w:rPr>
          <w:rFonts w:cstheme="minorHAnsi"/>
          <w:sz w:val="20"/>
          <w:szCs w:val="20"/>
        </w:rPr>
        <w:t xml:space="preserve">Startup capital for running </w:t>
      </w:r>
      <w:r w:rsidR="0089016C">
        <w:rPr>
          <w:rFonts w:cstheme="minorHAnsi"/>
          <w:sz w:val="20"/>
          <w:szCs w:val="20"/>
        </w:rPr>
        <w:t xml:space="preserve">a </w:t>
      </w:r>
      <w:r w:rsidRPr="002F07FB">
        <w:rPr>
          <w:rFonts w:cstheme="minorHAnsi"/>
          <w:sz w:val="20"/>
          <w:szCs w:val="20"/>
        </w:rPr>
        <w:t>small business</w:t>
      </w:r>
    </w:p>
    <w:p w14:paraId="7F833C1D" w14:textId="6C794F17" w:rsidR="0088336B" w:rsidRPr="002F07FB" w:rsidRDefault="0088336B" w:rsidP="003C30D3">
      <w:pPr>
        <w:pStyle w:val="ListParagraph"/>
        <w:numPr>
          <w:ilvl w:val="0"/>
          <w:numId w:val="28"/>
        </w:numPr>
        <w:spacing w:after="0" w:line="240" w:lineRule="auto"/>
        <w:jc w:val="both"/>
        <w:rPr>
          <w:rFonts w:cstheme="minorHAnsi"/>
          <w:sz w:val="20"/>
          <w:szCs w:val="20"/>
        </w:rPr>
      </w:pPr>
      <w:r w:rsidRPr="002F07FB">
        <w:rPr>
          <w:rFonts w:cstheme="minorHAnsi"/>
          <w:sz w:val="20"/>
          <w:szCs w:val="20"/>
        </w:rPr>
        <w:t xml:space="preserve">Engaging women in </w:t>
      </w:r>
      <w:r w:rsidR="0089016C">
        <w:rPr>
          <w:rFonts w:cstheme="minorHAnsi"/>
          <w:sz w:val="20"/>
          <w:szCs w:val="20"/>
        </w:rPr>
        <w:t xml:space="preserve">the </w:t>
      </w:r>
      <w:r w:rsidRPr="002F07FB">
        <w:rPr>
          <w:rFonts w:cstheme="minorHAnsi"/>
          <w:sz w:val="20"/>
          <w:szCs w:val="20"/>
        </w:rPr>
        <w:t xml:space="preserve">agriculture value chain development </w:t>
      </w:r>
    </w:p>
    <w:p w14:paraId="68A62F73" w14:textId="77777777" w:rsidR="0088336B" w:rsidRPr="002F07FB" w:rsidRDefault="0088336B" w:rsidP="003C30D3">
      <w:pPr>
        <w:pStyle w:val="ListParagraph"/>
        <w:numPr>
          <w:ilvl w:val="0"/>
          <w:numId w:val="28"/>
        </w:numPr>
        <w:spacing w:after="0" w:line="240" w:lineRule="auto"/>
        <w:jc w:val="both"/>
        <w:rPr>
          <w:rFonts w:cstheme="minorHAnsi"/>
          <w:sz w:val="20"/>
          <w:szCs w:val="20"/>
        </w:rPr>
      </w:pPr>
      <w:r w:rsidRPr="002F07FB">
        <w:rPr>
          <w:rFonts w:cstheme="minorHAnsi"/>
          <w:sz w:val="20"/>
          <w:szCs w:val="20"/>
        </w:rPr>
        <w:t>Access to inclusive finance for startup livelihood activities</w:t>
      </w:r>
    </w:p>
    <w:p w14:paraId="4A7745FD" w14:textId="77777777" w:rsidR="0088336B" w:rsidRPr="002F07FB" w:rsidRDefault="0088336B" w:rsidP="003C30D3">
      <w:pPr>
        <w:pStyle w:val="ListParagraph"/>
        <w:numPr>
          <w:ilvl w:val="0"/>
          <w:numId w:val="28"/>
        </w:numPr>
        <w:spacing w:after="0" w:line="240" w:lineRule="auto"/>
        <w:jc w:val="both"/>
        <w:rPr>
          <w:rFonts w:cstheme="minorHAnsi"/>
          <w:sz w:val="20"/>
          <w:szCs w:val="20"/>
        </w:rPr>
      </w:pPr>
      <w:r w:rsidRPr="002F07FB">
        <w:rPr>
          <w:rFonts w:cstheme="minorHAnsi"/>
          <w:sz w:val="20"/>
          <w:szCs w:val="20"/>
        </w:rPr>
        <w:t>Access Financial capital</w:t>
      </w:r>
    </w:p>
    <w:p w14:paraId="5CC4D460" w14:textId="77777777" w:rsidR="0088336B" w:rsidRPr="002F07FB" w:rsidRDefault="0088336B" w:rsidP="003C30D3">
      <w:pPr>
        <w:pStyle w:val="ListParagraph"/>
        <w:numPr>
          <w:ilvl w:val="0"/>
          <w:numId w:val="28"/>
        </w:numPr>
        <w:spacing w:after="0" w:line="240" w:lineRule="auto"/>
        <w:jc w:val="both"/>
        <w:rPr>
          <w:rFonts w:cstheme="minorHAnsi"/>
          <w:sz w:val="20"/>
          <w:szCs w:val="20"/>
        </w:rPr>
      </w:pPr>
      <w:r w:rsidRPr="002F07FB">
        <w:rPr>
          <w:rFonts w:cstheme="minorHAnsi"/>
          <w:sz w:val="20"/>
          <w:szCs w:val="20"/>
        </w:rPr>
        <w:lastRenderedPageBreak/>
        <w:t>Access to Natural capital</w:t>
      </w:r>
    </w:p>
    <w:p w14:paraId="06143C13" w14:textId="65DE3DF4"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 xml:space="preserve">Inadequate disaster recovery framework for </w:t>
      </w:r>
      <w:r w:rsidR="0089016C">
        <w:rPr>
          <w:rFonts w:cstheme="minorHAnsi"/>
          <w:b/>
          <w:bCs/>
          <w:sz w:val="20"/>
          <w:szCs w:val="20"/>
        </w:rPr>
        <w:t xml:space="preserve">the </w:t>
      </w:r>
      <w:r w:rsidRPr="002F07FB">
        <w:rPr>
          <w:rFonts w:cstheme="minorHAnsi"/>
          <w:b/>
          <w:bCs/>
          <w:sz w:val="20"/>
          <w:szCs w:val="20"/>
        </w:rPr>
        <w:t xml:space="preserve">rural productive sector : </w:t>
      </w:r>
    </w:p>
    <w:p w14:paraId="5151462B" w14:textId="28D1A8A7" w:rsidR="0088336B" w:rsidRPr="002F07FB" w:rsidRDefault="0088336B" w:rsidP="003C30D3">
      <w:pPr>
        <w:pStyle w:val="ListParagraph"/>
        <w:numPr>
          <w:ilvl w:val="0"/>
          <w:numId w:val="30"/>
        </w:numPr>
        <w:spacing w:after="0" w:line="240" w:lineRule="auto"/>
        <w:jc w:val="both"/>
        <w:rPr>
          <w:rFonts w:cstheme="minorHAnsi"/>
          <w:sz w:val="20"/>
          <w:szCs w:val="20"/>
        </w:rPr>
      </w:pPr>
      <w:r w:rsidRPr="002F07FB">
        <w:rPr>
          <w:rFonts w:cstheme="minorHAnsi"/>
          <w:sz w:val="20"/>
          <w:szCs w:val="20"/>
        </w:rPr>
        <w:t xml:space="preserve">Inadequate intervention package for the individual farmers, </w:t>
      </w:r>
      <w:r w:rsidR="0089016C">
        <w:rPr>
          <w:rFonts w:cstheme="minorHAnsi"/>
          <w:sz w:val="20"/>
          <w:szCs w:val="20"/>
        </w:rPr>
        <w:t>smallholder</w:t>
      </w:r>
      <w:r w:rsidRPr="002F07FB">
        <w:rPr>
          <w:rFonts w:cstheme="minorHAnsi"/>
          <w:sz w:val="20"/>
          <w:szCs w:val="20"/>
        </w:rPr>
        <w:t xml:space="preserve"> farmers </w:t>
      </w:r>
    </w:p>
    <w:p w14:paraId="35FDD256" w14:textId="75C54F02" w:rsidR="0088336B" w:rsidRPr="002F07FB" w:rsidRDefault="0088336B" w:rsidP="003C30D3">
      <w:pPr>
        <w:pStyle w:val="ListParagraph"/>
        <w:numPr>
          <w:ilvl w:val="0"/>
          <w:numId w:val="30"/>
        </w:numPr>
        <w:spacing w:after="0" w:line="240" w:lineRule="auto"/>
        <w:jc w:val="both"/>
        <w:rPr>
          <w:rFonts w:cstheme="minorHAnsi"/>
          <w:sz w:val="20"/>
          <w:szCs w:val="20"/>
        </w:rPr>
      </w:pPr>
      <w:r w:rsidRPr="002F07FB">
        <w:rPr>
          <w:rFonts w:cstheme="minorHAnsi"/>
          <w:sz w:val="20"/>
          <w:szCs w:val="20"/>
        </w:rPr>
        <w:t xml:space="preserve">Inadequate sectoral climate risk and vulnerability assessment, local agroecology, soil health, </w:t>
      </w:r>
      <w:r w:rsidR="0089016C">
        <w:rPr>
          <w:rFonts w:cstheme="minorHAnsi"/>
          <w:sz w:val="20"/>
          <w:szCs w:val="20"/>
        </w:rPr>
        <w:t>ecology-based</w:t>
      </w:r>
      <w:r w:rsidRPr="002F07FB">
        <w:rPr>
          <w:rFonts w:cstheme="minorHAnsi"/>
          <w:sz w:val="20"/>
          <w:szCs w:val="20"/>
        </w:rPr>
        <w:t xml:space="preserve"> DRR/CCA scheme design, plot demonstration</w:t>
      </w:r>
      <w:r w:rsidR="0089016C">
        <w:rPr>
          <w:rFonts w:cstheme="minorHAnsi"/>
          <w:sz w:val="20"/>
          <w:szCs w:val="20"/>
        </w:rPr>
        <w:t xml:space="preserve">, </w:t>
      </w:r>
      <w:r w:rsidRPr="002F07FB">
        <w:rPr>
          <w:rFonts w:cstheme="minorHAnsi"/>
          <w:sz w:val="20"/>
          <w:szCs w:val="20"/>
        </w:rPr>
        <w:t xml:space="preserve">and commercial farming </w:t>
      </w:r>
    </w:p>
    <w:p w14:paraId="657B0A9A" w14:textId="77777777" w:rsidR="0088336B" w:rsidRPr="002F07FB" w:rsidRDefault="0088336B" w:rsidP="003C30D3">
      <w:pPr>
        <w:pStyle w:val="ListParagraph"/>
        <w:numPr>
          <w:ilvl w:val="0"/>
          <w:numId w:val="30"/>
        </w:numPr>
        <w:spacing w:after="0" w:line="240" w:lineRule="auto"/>
        <w:jc w:val="both"/>
        <w:rPr>
          <w:rFonts w:cstheme="minorHAnsi"/>
          <w:sz w:val="20"/>
          <w:szCs w:val="20"/>
        </w:rPr>
      </w:pPr>
      <w:r w:rsidRPr="002F07FB">
        <w:rPr>
          <w:rFonts w:cstheme="minorHAnsi"/>
          <w:sz w:val="20"/>
          <w:szCs w:val="20"/>
        </w:rPr>
        <w:t>Inadequate/insufficient DAE/Agriculture/water sector initiative for essential irrigation support</w:t>
      </w:r>
    </w:p>
    <w:p w14:paraId="3C529C39" w14:textId="3C67BBD0" w:rsidR="0088336B" w:rsidRPr="002F07FB" w:rsidRDefault="0088336B" w:rsidP="003C30D3">
      <w:pPr>
        <w:pStyle w:val="ListParagraph"/>
        <w:numPr>
          <w:ilvl w:val="0"/>
          <w:numId w:val="30"/>
        </w:numPr>
        <w:spacing w:after="0" w:line="240" w:lineRule="auto"/>
        <w:jc w:val="both"/>
        <w:rPr>
          <w:rFonts w:cstheme="minorHAnsi"/>
          <w:sz w:val="20"/>
          <w:szCs w:val="20"/>
        </w:rPr>
      </w:pPr>
      <w:r w:rsidRPr="002F07FB">
        <w:rPr>
          <w:rFonts w:cstheme="minorHAnsi"/>
          <w:sz w:val="20"/>
          <w:szCs w:val="20"/>
        </w:rPr>
        <w:t xml:space="preserve">Inadequate </w:t>
      </w:r>
      <w:r w:rsidR="0089016C">
        <w:rPr>
          <w:rFonts w:cstheme="minorHAnsi"/>
          <w:sz w:val="20"/>
          <w:szCs w:val="20"/>
        </w:rPr>
        <w:t>farmers'</w:t>
      </w:r>
      <w:r w:rsidRPr="002F07FB">
        <w:rPr>
          <w:rFonts w:cstheme="minorHAnsi"/>
          <w:sz w:val="20"/>
          <w:szCs w:val="20"/>
        </w:rPr>
        <w:t xml:space="preserve"> field school (FFS) and horticulture development  in every village</w:t>
      </w:r>
      <w:r w:rsidR="0089016C">
        <w:rPr>
          <w:rFonts w:cstheme="minorHAnsi"/>
          <w:sz w:val="20"/>
          <w:szCs w:val="20"/>
        </w:rPr>
        <w:t>,</w:t>
      </w:r>
      <w:r w:rsidRPr="002F07FB">
        <w:rPr>
          <w:rFonts w:cstheme="minorHAnsi"/>
          <w:sz w:val="20"/>
          <w:szCs w:val="20"/>
        </w:rPr>
        <w:t xml:space="preserve"> and supporting individual and stallholder </w:t>
      </w:r>
      <w:r w:rsidR="0089016C">
        <w:rPr>
          <w:rFonts w:cstheme="minorHAnsi"/>
          <w:sz w:val="20"/>
          <w:szCs w:val="20"/>
        </w:rPr>
        <w:t>farmers</w:t>
      </w:r>
      <w:r w:rsidRPr="002F07FB">
        <w:rPr>
          <w:rFonts w:cstheme="minorHAnsi"/>
          <w:sz w:val="20"/>
          <w:szCs w:val="20"/>
        </w:rPr>
        <w:t xml:space="preserve"> for </w:t>
      </w:r>
      <w:r w:rsidR="0089016C">
        <w:rPr>
          <w:rFonts w:cstheme="minorHAnsi"/>
          <w:sz w:val="20"/>
          <w:szCs w:val="20"/>
        </w:rPr>
        <w:t>round-the-year</w:t>
      </w:r>
      <w:r w:rsidRPr="002F07FB">
        <w:rPr>
          <w:rFonts w:cstheme="minorHAnsi"/>
          <w:sz w:val="20"/>
          <w:szCs w:val="20"/>
        </w:rPr>
        <w:t xml:space="preserve"> subsistence and conservational farming </w:t>
      </w:r>
    </w:p>
    <w:p w14:paraId="48400E39" w14:textId="359D9155" w:rsidR="0088336B" w:rsidRPr="002F07FB" w:rsidRDefault="0088336B" w:rsidP="003C30D3">
      <w:pPr>
        <w:pStyle w:val="ListParagraph"/>
        <w:numPr>
          <w:ilvl w:val="0"/>
          <w:numId w:val="30"/>
        </w:numPr>
        <w:spacing w:after="0" w:line="240" w:lineRule="auto"/>
        <w:jc w:val="both"/>
        <w:rPr>
          <w:rFonts w:cstheme="minorHAnsi"/>
          <w:sz w:val="20"/>
          <w:szCs w:val="20"/>
        </w:rPr>
      </w:pPr>
      <w:r w:rsidRPr="002F07FB">
        <w:rPr>
          <w:rFonts w:cstheme="minorHAnsi"/>
          <w:sz w:val="20"/>
          <w:szCs w:val="20"/>
        </w:rPr>
        <w:t xml:space="preserve">Inadequate disaster risk finance, incentives, subsidies, financial package, green shed/greenhouse structure support for marginalized farmers for </w:t>
      </w:r>
      <w:r w:rsidR="0089016C">
        <w:rPr>
          <w:rFonts w:cstheme="minorHAnsi"/>
          <w:sz w:val="20"/>
          <w:szCs w:val="20"/>
        </w:rPr>
        <w:t>round-the-year cropping,</w:t>
      </w:r>
      <w:r w:rsidRPr="002F07FB">
        <w:rPr>
          <w:rFonts w:cstheme="minorHAnsi"/>
          <w:sz w:val="20"/>
          <w:szCs w:val="20"/>
        </w:rPr>
        <w:t xml:space="preserve"> etc.  </w:t>
      </w:r>
    </w:p>
    <w:p w14:paraId="5C6E808A" w14:textId="77777777"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 xml:space="preserve">Inadequate Sectoral support for the productive farming : </w:t>
      </w:r>
    </w:p>
    <w:p w14:paraId="16461430" w14:textId="3C4F05FC" w:rsidR="0088336B" w:rsidRPr="002F07FB" w:rsidRDefault="0088336B" w:rsidP="003C30D3">
      <w:pPr>
        <w:pStyle w:val="ListParagraph"/>
        <w:numPr>
          <w:ilvl w:val="0"/>
          <w:numId w:val="27"/>
        </w:numPr>
        <w:spacing w:after="0" w:line="240" w:lineRule="auto"/>
        <w:jc w:val="both"/>
        <w:rPr>
          <w:rFonts w:cstheme="minorHAnsi"/>
          <w:sz w:val="20"/>
          <w:szCs w:val="20"/>
        </w:rPr>
      </w:pPr>
      <w:r w:rsidRPr="002F07FB">
        <w:rPr>
          <w:rFonts w:cstheme="minorHAnsi"/>
          <w:sz w:val="20"/>
          <w:szCs w:val="20"/>
        </w:rPr>
        <w:t xml:space="preserve">Lack of </w:t>
      </w:r>
      <w:r w:rsidR="0089016C">
        <w:rPr>
          <w:rFonts w:cstheme="minorHAnsi"/>
          <w:sz w:val="20"/>
          <w:szCs w:val="20"/>
        </w:rPr>
        <w:t>farmers' field school, horticulture, and agriculture input supply trigger points for supplying seeding and saplings to remote rural communities</w:t>
      </w:r>
      <w:r w:rsidRPr="002F07FB">
        <w:rPr>
          <w:rFonts w:cstheme="minorHAnsi"/>
          <w:sz w:val="20"/>
          <w:szCs w:val="20"/>
        </w:rPr>
        <w:t xml:space="preserve"> for subsistence and conservative farming. </w:t>
      </w:r>
    </w:p>
    <w:p w14:paraId="1981380D" w14:textId="77777777"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IGA Capacity building:</w:t>
      </w:r>
    </w:p>
    <w:p w14:paraId="0D50108F" w14:textId="6791E841"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Technical Training in SMES development ( food processing, small business, marketing, input value chain supplies for livestock, agriculture, poultry, vegetables, fruits</w:t>
      </w:r>
      <w:r w:rsidR="0089016C">
        <w:rPr>
          <w:rFonts w:cstheme="minorHAnsi"/>
          <w:sz w:val="20"/>
          <w:szCs w:val="20"/>
        </w:rPr>
        <w:t>,</w:t>
      </w:r>
      <w:r w:rsidRPr="002F07FB">
        <w:rPr>
          <w:rFonts w:cstheme="minorHAnsi"/>
          <w:sz w:val="20"/>
          <w:szCs w:val="20"/>
        </w:rPr>
        <w:t xml:space="preserve"> etc.)</w:t>
      </w:r>
    </w:p>
    <w:p w14:paraId="5397FC83" w14:textId="77777777"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Training on productive assets development farming</w:t>
      </w:r>
    </w:p>
    <w:p w14:paraId="08BF2122" w14:textId="104956A2"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 xml:space="preserve">Technical and vocational training ( animal husbandry, poultry rearing, fruit </w:t>
      </w:r>
      <w:r w:rsidR="0089016C">
        <w:rPr>
          <w:rFonts w:cstheme="minorHAnsi"/>
          <w:sz w:val="20"/>
          <w:szCs w:val="20"/>
        </w:rPr>
        <w:t>growing</w:t>
      </w:r>
      <w:r w:rsidRPr="002F07FB">
        <w:rPr>
          <w:rFonts w:cstheme="minorHAnsi"/>
          <w:sz w:val="20"/>
          <w:szCs w:val="20"/>
        </w:rPr>
        <w:t>)</w:t>
      </w:r>
    </w:p>
    <w:p w14:paraId="2766CC47" w14:textId="271F544F"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 xml:space="preserve">Technical and vocational training for </w:t>
      </w:r>
      <w:r w:rsidR="0089016C">
        <w:rPr>
          <w:rFonts w:cstheme="minorHAnsi"/>
          <w:sz w:val="20"/>
          <w:szCs w:val="20"/>
        </w:rPr>
        <w:t xml:space="preserve">the </w:t>
      </w:r>
      <w:r w:rsidRPr="002F07FB">
        <w:rPr>
          <w:rFonts w:cstheme="minorHAnsi"/>
          <w:sz w:val="20"/>
          <w:szCs w:val="20"/>
        </w:rPr>
        <w:t>lean period works</w:t>
      </w:r>
    </w:p>
    <w:p w14:paraId="2DB778BD" w14:textId="01C292D3"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Technical training on climate adaptive farming, rainwater harvesting, soil health improvements, IFM, FYM, INM</w:t>
      </w:r>
      <w:r w:rsidR="0089016C">
        <w:rPr>
          <w:rFonts w:cstheme="minorHAnsi"/>
          <w:sz w:val="20"/>
          <w:szCs w:val="20"/>
        </w:rPr>
        <w:t>, etc., for round-the-year</w:t>
      </w:r>
      <w:r w:rsidRPr="002F07FB">
        <w:rPr>
          <w:rFonts w:cstheme="minorHAnsi"/>
          <w:sz w:val="20"/>
          <w:szCs w:val="20"/>
        </w:rPr>
        <w:t xml:space="preserve"> cropping.</w:t>
      </w:r>
    </w:p>
    <w:p w14:paraId="729FC64B" w14:textId="77777777"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 xml:space="preserve">Vocational training on agroforestry development </w:t>
      </w:r>
    </w:p>
    <w:p w14:paraId="76873111" w14:textId="43832C32" w:rsidR="0088336B" w:rsidRPr="002F07FB" w:rsidRDefault="0088336B" w:rsidP="003C30D3">
      <w:pPr>
        <w:pStyle w:val="ListParagraph"/>
        <w:numPr>
          <w:ilvl w:val="0"/>
          <w:numId w:val="29"/>
        </w:numPr>
        <w:spacing w:after="0" w:line="240" w:lineRule="auto"/>
        <w:jc w:val="both"/>
        <w:rPr>
          <w:rFonts w:cstheme="minorHAnsi"/>
          <w:sz w:val="20"/>
          <w:szCs w:val="20"/>
        </w:rPr>
      </w:pPr>
      <w:r w:rsidRPr="002F07FB">
        <w:rPr>
          <w:rFonts w:cstheme="minorHAnsi"/>
          <w:sz w:val="20"/>
          <w:szCs w:val="20"/>
        </w:rPr>
        <w:t xml:space="preserve">Technical training for </w:t>
      </w:r>
      <w:r w:rsidR="0089016C">
        <w:rPr>
          <w:rFonts w:cstheme="minorHAnsi"/>
          <w:sz w:val="20"/>
          <w:szCs w:val="20"/>
        </w:rPr>
        <w:t xml:space="preserve">the </w:t>
      </w:r>
      <w:r w:rsidRPr="002F07FB">
        <w:rPr>
          <w:rFonts w:cstheme="minorHAnsi"/>
          <w:sz w:val="20"/>
          <w:szCs w:val="20"/>
        </w:rPr>
        <w:t xml:space="preserve">development of Human capital </w:t>
      </w:r>
    </w:p>
    <w:p w14:paraId="3B7242E6" w14:textId="77777777" w:rsidR="0088336B" w:rsidRPr="002F07FB" w:rsidRDefault="0088336B" w:rsidP="002F07FB">
      <w:pPr>
        <w:pStyle w:val="ListParagraph"/>
        <w:spacing w:after="0" w:line="240" w:lineRule="auto"/>
        <w:jc w:val="both"/>
        <w:rPr>
          <w:rFonts w:cstheme="minorHAnsi"/>
          <w:sz w:val="20"/>
          <w:szCs w:val="20"/>
        </w:rPr>
      </w:pPr>
    </w:p>
    <w:p w14:paraId="297D56C9" w14:textId="6804D8AB"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 xml:space="preserve">Inadequate knowledge and understanding </w:t>
      </w:r>
      <w:r w:rsidR="0089016C">
        <w:rPr>
          <w:rFonts w:cstheme="minorHAnsi"/>
          <w:b/>
          <w:bCs/>
          <w:sz w:val="20"/>
          <w:szCs w:val="20"/>
        </w:rPr>
        <w:t>of</w:t>
      </w:r>
      <w:r w:rsidRPr="002F07FB">
        <w:rPr>
          <w:rFonts w:cstheme="minorHAnsi"/>
          <w:b/>
          <w:bCs/>
          <w:sz w:val="20"/>
          <w:szCs w:val="20"/>
        </w:rPr>
        <w:t xml:space="preserve"> </w:t>
      </w:r>
      <w:r w:rsidR="0089016C">
        <w:rPr>
          <w:rFonts w:cstheme="minorHAnsi"/>
          <w:b/>
          <w:bCs/>
          <w:sz w:val="20"/>
          <w:szCs w:val="20"/>
        </w:rPr>
        <w:t xml:space="preserve">the </w:t>
      </w:r>
      <w:r w:rsidRPr="002F07FB">
        <w:rPr>
          <w:rFonts w:cstheme="minorHAnsi"/>
          <w:b/>
          <w:bCs/>
          <w:sz w:val="20"/>
          <w:szCs w:val="20"/>
        </w:rPr>
        <w:t xml:space="preserve">changing climate and impending multi-hazards </w:t>
      </w:r>
    </w:p>
    <w:p w14:paraId="48771FB5" w14:textId="5D0845E3" w:rsidR="0088336B" w:rsidRPr="002F07FB" w:rsidRDefault="0088336B" w:rsidP="003C30D3">
      <w:pPr>
        <w:pStyle w:val="ListParagraph"/>
        <w:numPr>
          <w:ilvl w:val="0"/>
          <w:numId w:val="31"/>
        </w:numPr>
        <w:spacing w:after="0" w:line="240" w:lineRule="auto"/>
        <w:jc w:val="both"/>
        <w:rPr>
          <w:rFonts w:cstheme="minorHAnsi"/>
          <w:sz w:val="20"/>
          <w:szCs w:val="20"/>
        </w:rPr>
      </w:pPr>
      <w:r w:rsidRPr="002F07FB">
        <w:rPr>
          <w:rFonts w:cstheme="minorHAnsi"/>
          <w:sz w:val="20"/>
          <w:szCs w:val="20"/>
        </w:rPr>
        <w:t xml:space="preserve">Lack of </w:t>
      </w:r>
      <w:r w:rsidR="0089016C">
        <w:rPr>
          <w:rFonts w:cstheme="minorHAnsi"/>
          <w:sz w:val="20"/>
          <w:szCs w:val="20"/>
        </w:rPr>
        <w:t xml:space="preserve">a government mass education campaign (media outlet – Radio /TV-based) for knowledge and awareness raising of the </w:t>
      </w:r>
      <w:r w:rsidRPr="002F07FB">
        <w:rPr>
          <w:rFonts w:cstheme="minorHAnsi"/>
          <w:sz w:val="20"/>
          <w:szCs w:val="20"/>
        </w:rPr>
        <w:t>marginalized rural community for DRR/CCA and resilience building.</w:t>
      </w:r>
    </w:p>
    <w:p w14:paraId="1D082F8F" w14:textId="27DA60CD" w:rsidR="0088336B" w:rsidRPr="002F07FB" w:rsidRDefault="0088336B" w:rsidP="003C30D3">
      <w:pPr>
        <w:pStyle w:val="ListParagraph"/>
        <w:numPr>
          <w:ilvl w:val="0"/>
          <w:numId w:val="26"/>
        </w:numPr>
        <w:spacing w:after="0" w:line="240" w:lineRule="auto"/>
        <w:jc w:val="both"/>
        <w:rPr>
          <w:rFonts w:cstheme="minorHAnsi"/>
          <w:b/>
          <w:bCs/>
          <w:sz w:val="20"/>
          <w:szCs w:val="20"/>
        </w:rPr>
      </w:pPr>
      <w:r w:rsidRPr="002F07FB">
        <w:rPr>
          <w:rFonts w:cstheme="minorHAnsi"/>
          <w:b/>
          <w:bCs/>
          <w:sz w:val="20"/>
          <w:szCs w:val="20"/>
        </w:rPr>
        <w:t xml:space="preserve">Inadequate Gender </w:t>
      </w:r>
      <w:r w:rsidR="0089016C">
        <w:rPr>
          <w:rFonts w:cstheme="minorHAnsi"/>
          <w:b/>
          <w:bCs/>
          <w:sz w:val="20"/>
          <w:szCs w:val="20"/>
        </w:rPr>
        <w:t xml:space="preserve">Resilience </w:t>
      </w:r>
      <w:r w:rsidRPr="002F07FB">
        <w:rPr>
          <w:rFonts w:cstheme="minorHAnsi"/>
          <w:b/>
          <w:bCs/>
          <w:sz w:val="20"/>
          <w:szCs w:val="20"/>
        </w:rPr>
        <w:t>Framework :</w:t>
      </w:r>
    </w:p>
    <w:p w14:paraId="5E153B64" w14:textId="6176FB15" w:rsidR="0088336B" w:rsidRPr="002F07FB" w:rsidRDefault="0088336B" w:rsidP="003C30D3">
      <w:pPr>
        <w:pStyle w:val="ListParagraph"/>
        <w:numPr>
          <w:ilvl w:val="0"/>
          <w:numId w:val="31"/>
        </w:numPr>
        <w:spacing w:after="0" w:line="240" w:lineRule="auto"/>
        <w:jc w:val="both"/>
        <w:rPr>
          <w:rFonts w:cstheme="minorHAnsi"/>
          <w:sz w:val="20"/>
          <w:szCs w:val="20"/>
        </w:rPr>
      </w:pPr>
      <w:r w:rsidRPr="002F07FB">
        <w:rPr>
          <w:rFonts w:cstheme="minorHAnsi"/>
          <w:sz w:val="20"/>
          <w:szCs w:val="20"/>
        </w:rPr>
        <w:t>Lack of organizational interventions for marginalized  women in scheme design, scheme financing, value chain development</w:t>
      </w:r>
      <w:r w:rsidR="0089016C">
        <w:rPr>
          <w:rFonts w:cstheme="minorHAnsi"/>
          <w:sz w:val="20"/>
          <w:szCs w:val="20"/>
        </w:rPr>
        <w:t>,</w:t>
      </w:r>
      <w:r w:rsidRPr="002F07FB">
        <w:rPr>
          <w:rFonts w:cstheme="minorHAnsi"/>
          <w:sz w:val="20"/>
          <w:szCs w:val="20"/>
        </w:rPr>
        <w:t xml:space="preserve"> and cooperatives framing for more GDP contribution from </w:t>
      </w:r>
      <w:r w:rsidR="0089016C">
        <w:rPr>
          <w:rFonts w:cstheme="minorHAnsi"/>
          <w:sz w:val="20"/>
          <w:szCs w:val="20"/>
        </w:rPr>
        <w:t xml:space="preserve">the </w:t>
      </w:r>
      <w:r w:rsidRPr="002F07FB">
        <w:rPr>
          <w:rFonts w:cstheme="minorHAnsi"/>
          <w:sz w:val="20"/>
          <w:szCs w:val="20"/>
        </w:rPr>
        <w:t xml:space="preserve">productive rural growth sector ( </w:t>
      </w:r>
      <w:r w:rsidRPr="002F07FB">
        <w:rPr>
          <w:rFonts w:cstheme="minorHAnsi"/>
          <w:i/>
          <w:iCs/>
          <w:sz w:val="20"/>
          <w:szCs w:val="20"/>
        </w:rPr>
        <w:t>Agriculture, Livestock and Fisheries, Poultry farming, small  business and entrepreneurship development</w:t>
      </w:r>
      <w:r w:rsidRPr="002F07FB">
        <w:rPr>
          <w:rFonts w:cstheme="minorHAnsi"/>
          <w:sz w:val="20"/>
          <w:szCs w:val="20"/>
        </w:rPr>
        <w:t xml:space="preserve">) </w:t>
      </w:r>
    </w:p>
    <w:p w14:paraId="6F945F3D" w14:textId="77777777" w:rsidR="0088336B" w:rsidRPr="002F07FB" w:rsidRDefault="0088336B" w:rsidP="002F07FB">
      <w:pPr>
        <w:spacing w:after="0" w:line="240" w:lineRule="auto"/>
        <w:contextualSpacing/>
        <w:jc w:val="both"/>
        <w:rPr>
          <w:rFonts w:cstheme="minorHAnsi"/>
          <w:sz w:val="20"/>
          <w:szCs w:val="20"/>
        </w:rPr>
      </w:pPr>
    </w:p>
    <w:p w14:paraId="2A16A74A" w14:textId="7A625CF6" w:rsidR="0088336B" w:rsidRPr="00770A97" w:rsidRDefault="00770A97" w:rsidP="000621D6">
      <w:pPr>
        <w:pStyle w:val="ListParagraph"/>
        <w:numPr>
          <w:ilvl w:val="0"/>
          <w:numId w:val="11"/>
        </w:numPr>
        <w:spacing w:after="0" w:line="240" w:lineRule="auto"/>
        <w:ind w:left="180" w:hanging="270"/>
        <w:jc w:val="both"/>
        <w:rPr>
          <w:rFonts w:cstheme="minorHAnsi"/>
          <w:b/>
          <w:bCs/>
          <w:sz w:val="20"/>
          <w:szCs w:val="20"/>
          <w:highlight w:val="cyan"/>
        </w:rPr>
      </w:pPr>
      <w:r>
        <w:rPr>
          <w:rFonts w:cstheme="minorHAnsi"/>
          <w:b/>
          <w:bCs/>
          <w:sz w:val="20"/>
          <w:szCs w:val="20"/>
          <w:highlight w:val="cyan"/>
        </w:rPr>
        <w:t xml:space="preserve">The level of </w:t>
      </w:r>
      <w:r w:rsidR="0089016C">
        <w:rPr>
          <w:rFonts w:cstheme="minorHAnsi"/>
          <w:b/>
          <w:bCs/>
          <w:sz w:val="20"/>
          <w:szCs w:val="20"/>
          <w:highlight w:val="cyan"/>
        </w:rPr>
        <w:t>climate-induced disaster impacts women, men, girls,</w:t>
      </w:r>
      <w:r w:rsidR="0088336B" w:rsidRPr="00770A97">
        <w:rPr>
          <w:rFonts w:cstheme="minorHAnsi"/>
          <w:b/>
          <w:bCs/>
          <w:sz w:val="20"/>
          <w:szCs w:val="20"/>
          <w:highlight w:val="cyan"/>
        </w:rPr>
        <w:t xml:space="preserve"> and boys differently</w:t>
      </w:r>
      <w:r>
        <w:rPr>
          <w:rFonts w:cstheme="minorHAnsi"/>
          <w:b/>
          <w:bCs/>
          <w:sz w:val="20"/>
          <w:szCs w:val="20"/>
          <w:highlight w:val="cyan"/>
        </w:rPr>
        <w:t xml:space="preserve"> ( with justification) </w:t>
      </w:r>
      <w:r w:rsidR="0088336B" w:rsidRPr="00770A97">
        <w:rPr>
          <w:rFonts w:cstheme="minorHAnsi"/>
          <w:b/>
          <w:bCs/>
          <w:sz w:val="20"/>
          <w:szCs w:val="20"/>
          <w:highlight w:val="cyan"/>
        </w:rPr>
        <w:t>.</w:t>
      </w:r>
    </w:p>
    <w:p w14:paraId="421C8CBD" w14:textId="77777777" w:rsidR="0088336B" w:rsidRPr="002F07FB" w:rsidRDefault="0088336B" w:rsidP="002F07FB">
      <w:pPr>
        <w:spacing w:after="0" w:line="240" w:lineRule="auto"/>
        <w:contextualSpacing/>
        <w:jc w:val="both"/>
        <w:rPr>
          <w:rFonts w:cstheme="minorHAnsi"/>
          <w:sz w:val="20"/>
          <w:szCs w:val="20"/>
        </w:rPr>
      </w:pPr>
    </w:p>
    <w:p w14:paraId="5C4FF3BE" w14:textId="0A4F795D"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From </w:t>
      </w:r>
      <w:r w:rsidR="0089016C">
        <w:rPr>
          <w:rFonts w:cstheme="minorHAnsi"/>
          <w:sz w:val="20"/>
          <w:szCs w:val="20"/>
        </w:rPr>
        <w:t>Cyclone</w:t>
      </w:r>
      <w:r w:rsidR="000252B0" w:rsidRPr="002F07FB">
        <w:rPr>
          <w:rFonts w:cstheme="minorHAnsi"/>
          <w:sz w:val="20"/>
          <w:szCs w:val="20"/>
        </w:rPr>
        <w:t xml:space="preserve"> Idai</w:t>
      </w:r>
      <w:r w:rsidR="0089016C">
        <w:rPr>
          <w:rFonts w:cstheme="minorHAnsi"/>
          <w:sz w:val="20"/>
          <w:szCs w:val="20"/>
        </w:rPr>
        <w:t>, at least 344 people have been recorded dead, and at least 257 people are still missing, and about 60,000 people have been displaced, largely affecting Women, children,  girls, boys, and people with disabilities compared to</w:t>
      </w:r>
      <w:r w:rsidRPr="002F07FB">
        <w:rPr>
          <w:rFonts w:cstheme="minorHAnsi"/>
          <w:sz w:val="20"/>
          <w:szCs w:val="20"/>
        </w:rPr>
        <w:t xml:space="preserve"> m</w:t>
      </w:r>
      <w:r w:rsidR="009B1A30" w:rsidRPr="002F07FB">
        <w:rPr>
          <w:rFonts w:cstheme="minorHAnsi"/>
          <w:sz w:val="20"/>
          <w:szCs w:val="20"/>
        </w:rPr>
        <w:t>e</w:t>
      </w:r>
      <w:r w:rsidRPr="002F07FB">
        <w:rPr>
          <w:rFonts w:cstheme="minorHAnsi"/>
          <w:sz w:val="20"/>
          <w:szCs w:val="20"/>
        </w:rPr>
        <w:t>n.</w:t>
      </w:r>
    </w:p>
    <w:p w14:paraId="1DFD61C1" w14:textId="77777777" w:rsidR="009B1A30" w:rsidRPr="002F07FB" w:rsidRDefault="009B1A30" w:rsidP="002F07FB">
      <w:pPr>
        <w:spacing w:after="0" w:line="240" w:lineRule="auto"/>
        <w:contextualSpacing/>
        <w:jc w:val="both"/>
        <w:rPr>
          <w:rFonts w:cstheme="minorHAnsi"/>
          <w:sz w:val="20"/>
          <w:szCs w:val="20"/>
        </w:rPr>
      </w:pPr>
    </w:p>
    <w:p w14:paraId="0246AC00" w14:textId="2959C7AC" w:rsidR="0088336B" w:rsidRPr="002F07FB" w:rsidRDefault="0088336B" w:rsidP="002F07FB">
      <w:pPr>
        <w:spacing w:after="0" w:line="240" w:lineRule="auto"/>
        <w:contextualSpacing/>
        <w:jc w:val="both"/>
        <w:rPr>
          <w:rFonts w:cstheme="minorHAnsi"/>
          <w:sz w:val="20"/>
          <w:szCs w:val="20"/>
        </w:rPr>
      </w:pPr>
      <w:r w:rsidRPr="002F07FB">
        <w:rPr>
          <w:rFonts w:cstheme="minorHAnsi"/>
          <w:sz w:val="20"/>
          <w:szCs w:val="20"/>
        </w:rPr>
        <w:t xml:space="preserve"> The respondents  mentioned </w:t>
      </w:r>
      <w:r w:rsidR="0089016C">
        <w:rPr>
          <w:rFonts w:cstheme="minorHAnsi"/>
          <w:sz w:val="20"/>
          <w:szCs w:val="20"/>
        </w:rPr>
        <w:t xml:space="preserve">the </w:t>
      </w:r>
      <w:r w:rsidRPr="002F07FB">
        <w:rPr>
          <w:rFonts w:cstheme="minorHAnsi"/>
          <w:sz w:val="20"/>
          <w:szCs w:val="20"/>
        </w:rPr>
        <w:t>following root causes for differential impacts</w:t>
      </w:r>
    </w:p>
    <w:p w14:paraId="6C4125A8" w14:textId="7E86C19B" w:rsidR="0088336B" w:rsidRPr="002F07FB" w:rsidRDefault="0088336B" w:rsidP="003C30D3">
      <w:pPr>
        <w:pStyle w:val="ListParagraph"/>
        <w:numPr>
          <w:ilvl w:val="0"/>
          <w:numId w:val="31"/>
        </w:numPr>
        <w:spacing w:after="0" w:line="240" w:lineRule="auto"/>
        <w:jc w:val="both"/>
        <w:rPr>
          <w:rFonts w:cstheme="minorHAnsi"/>
          <w:sz w:val="20"/>
          <w:szCs w:val="20"/>
        </w:rPr>
      </w:pPr>
      <w:r w:rsidRPr="002F07FB">
        <w:rPr>
          <w:rFonts w:cstheme="minorHAnsi"/>
          <w:sz w:val="20"/>
          <w:szCs w:val="20"/>
        </w:rPr>
        <w:t xml:space="preserve">Lessons </w:t>
      </w:r>
      <w:r w:rsidR="0089016C">
        <w:rPr>
          <w:rFonts w:cstheme="minorHAnsi"/>
          <w:sz w:val="20"/>
          <w:szCs w:val="20"/>
        </w:rPr>
        <w:t>from TCF reveal that patriarchal domination over the critical evacuation also contributed to larger casualties among women and children</w:t>
      </w:r>
      <w:r w:rsidRPr="002F07FB">
        <w:rPr>
          <w:rFonts w:cstheme="minorHAnsi"/>
          <w:sz w:val="20"/>
          <w:szCs w:val="20"/>
        </w:rPr>
        <w:t xml:space="preserve">. </w:t>
      </w:r>
    </w:p>
    <w:p w14:paraId="1A4E9DF0" w14:textId="0ADF0A69" w:rsidR="0088336B" w:rsidRPr="002F07FB" w:rsidRDefault="0088336B" w:rsidP="003C30D3">
      <w:pPr>
        <w:pStyle w:val="ListParagraph"/>
        <w:numPr>
          <w:ilvl w:val="0"/>
          <w:numId w:val="31"/>
        </w:numPr>
        <w:spacing w:after="0" w:line="240" w:lineRule="auto"/>
        <w:jc w:val="both"/>
        <w:rPr>
          <w:rFonts w:cstheme="minorHAnsi"/>
          <w:sz w:val="20"/>
          <w:szCs w:val="20"/>
        </w:rPr>
      </w:pPr>
      <w:r w:rsidRPr="002F07FB">
        <w:rPr>
          <w:rFonts w:cstheme="minorHAnsi"/>
          <w:sz w:val="20"/>
          <w:szCs w:val="20"/>
        </w:rPr>
        <w:t xml:space="preserve">women and vulnerable members </w:t>
      </w:r>
      <w:r w:rsidR="0089016C">
        <w:rPr>
          <w:rFonts w:cstheme="minorHAnsi"/>
          <w:sz w:val="20"/>
          <w:szCs w:val="20"/>
        </w:rPr>
        <w:t>have</w:t>
      </w:r>
      <w:r w:rsidRPr="002F07FB">
        <w:rPr>
          <w:rFonts w:cstheme="minorHAnsi"/>
          <w:sz w:val="20"/>
          <w:szCs w:val="20"/>
        </w:rPr>
        <w:t xml:space="preserve"> </w:t>
      </w:r>
      <w:r w:rsidR="0089016C">
        <w:rPr>
          <w:rFonts w:cstheme="minorHAnsi"/>
          <w:sz w:val="20"/>
          <w:szCs w:val="20"/>
        </w:rPr>
        <w:t xml:space="preserve">a </w:t>
      </w:r>
      <w:r w:rsidRPr="002F07FB">
        <w:rPr>
          <w:rFonts w:cstheme="minorHAnsi"/>
          <w:sz w:val="20"/>
          <w:szCs w:val="20"/>
        </w:rPr>
        <w:t>lack of awareness</w:t>
      </w:r>
      <w:r w:rsidR="0089016C">
        <w:rPr>
          <w:rFonts w:cstheme="minorHAnsi"/>
          <w:sz w:val="20"/>
          <w:szCs w:val="20"/>
        </w:rPr>
        <w:t xml:space="preserve"> and</w:t>
      </w:r>
      <w:r w:rsidRPr="002F07FB">
        <w:rPr>
          <w:rFonts w:cstheme="minorHAnsi"/>
          <w:sz w:val="20"/>
          <w:szCs w:val="20"/>
        </w:rPr>
        <w:t xml:space="preserve"> </w:t>
      </w:r>
      <w:r w:rsidR="0089016C">
        <w:rPr>
          <w:rFonts w:cstheme="minorHAnsi"/>
          <w:sz w:val="20"/>
          <w:szCs w:val="20"/>
        </w:rPr>
        <w:t>understanding</w:t>
      </w:r>
      <w:r w:rsidRPr="002F07FB">
        <w:rPr>
          <w:rFonts w:cstheme="minorHAnsi"/>
          <w:sz w:val="20"/>
          <w:szCs w:val="20"/>
        </w:rPr>
        <w:t xml:space="preserve"> about the intensity and destructive  nature of </w:t>
      </w:r>
      <w:r w:rsidR="0089016C">
        <w:rPr>
          <w:rFonts w:cstheme="minorHAnsi"/>
          <w:sz w:val="20"/>
          <w:szCs w:val="20"/>
        </w:rPr>
        <w:t>cyclones</w:t>
      </w:r>
      <w:r w:rsidRPr="002F07FB">
        <w:rPr>
          <w:rFonts w:cstheme="minorHAnsi"/>
          <w:sz w:val="20"/>
          <w:szCs w:val="20"/>
        </w:rPr>
        <w:t>, flash floods in their locality as because of government /</w:t>
      </w:r>
      <w:r w:rsidR="0089016C">
        <w:rPr>
          <w:rFonts w:cstheme="minorHAnsi"/>
          <w:sz w:val="20"/>
          <w:szCs w:val="20"/>
        </w:rPr>
        <w:t xml:space="preserve">organization-driven </w:t>
      </w:r>
      <w:r w:rsidRPr="002F07FB">
        <w:rPr>
          <w:rFonts w:cstheme="minorHAnsi"/>
          <w:sz w:val="20"/>
          <w:szCs w:val="20"/>
        </w:rPr>
        <w:t xml:space="preserve">awareness </w:t>
      </w:r>
      <w:r w:rsidR="0089016C">
        <w:rPr>
          <w:rFonts w:cstheme="minorHAnsi"/>
          <w:sz w:val="20"/>
          <w:szCs w:val="20"/>
        </w:rPr>
        <w:t>campaigns</w:t>
      </w:r>
      <w:r w:rsidRPr="002F07FB">
        <w:rPr>
          <w:rFonts w:cstheme="minorHAnsi"/>
          <w:sz w:val="20"/>
          <w:szCs w:val="20"/>
        </w:rPr>
        <w:t xml:space="preserve"> </w:t>
      </w:r>
      <w:r w:rsidR="0089016C">
        <w:rPr>
          <w:rFonts w:cstheme="minorHAnsi"/>
          <w:sz w:val="20"/>
          <w:szCs w:val="20"/>
        </w:rPr>
        <w:t xml:space="preserve">are </w:t>
      </w:r>
      <w:r w:rsidRPr="002F07FB">
        <w:rPr>
          <w:rFonts w:cstheme="minorHAnsi"/>
          <w:sz w:val="20"/>
          <w:szCs w:val="20"/>
        </w:rPr>
        <w:t xml:space="preserve">quite insufficient </w:t>
      </w:r>
    </w:p>
    <w:p w14:paraId="550DCCFD" w14:textId="6C8AA680" w:rsidR="0088336B" w:rsidRPr="002F07FB" w:rsidRDefault="0088336B" w:rsidP="003C30D3">
      <w:pPr>
        <w:pStyle w:val="ListParagraph"/>
        <w:numPr>
          <w:ilvl w:val="0"/>
          <w:numId w:val="31"/>
        </w:numPr>
        <w:spacing w:after="0" w:line="240" w:lineRule="auto"/>
        <w:jc w:val="both"/>
        <w:rPr>
          <w:rFonts w:cstheme="minorHAnsi"/>
          <w:sz w:val="20"/>
          <w:szCs w:val="20"/>
        </w:rPr>
      </w:pPr>
      <w:r w:rsidRPr="002F07FB">
        <w:rPr>
          <w:rFonts w:cstheme="minorHAnsi"/>
          <w:sz w:val="20"/>
          <w:szCs w:val="20"/>
        </w:rPr>
        <w:t>Inadequate warning message and untimely dissemination factored the high impacts, loss</w:t>
      </w:r>
      <w:r w:rsidR="0089016C">
        <w:rPr>
          <w:rFonts w:cstheme="minorHAnsi"/>
          <w:sz w:val="20"/>
          <w:szCs w:val="20"/>
        </w:rPr>
        <w:t>, and damages of livelihoods, properties,</w:t>
      </w:r>
      <w:r w:rsidRPr="002F07FB">
        <w:rPr>
          <w:rFonts w:cstheme="minorHAnsi"/>
          <w:sz w:val="20"/>
          <w:szCs w:val="20"/>
        </w:rPr>
        <w:t xml:space="preserve"> and mortality.</w:t>
      </w:r>
    </w:p>
    <w:p w14:paraId="0D7DE6B9" w14:textId="77777777" w:rsidR="0088336B" w:rsidRPr="002F07FB" w:rsidRDefault="0088336B" w:rsidP="002F07FB">
      <w:pPr>
        <w:pStyle w:val="ListParagraph"/>
        <w:spacing w:after="0" w:line="240" w:lineRule="auto"/>
        <w:jc w:val="both"/>
        <w:rPr>
          <w:rFonts w:cstheme="minorHAnsi"/>
          <w:sz w:val="20"/>
          <w:szCs w:val="20"/>
        </w:rPr>
      </w:pPr>
    </w:p>
    <w:p w14:paraId="3208EE65" w14:textId="77777777" w:rsidR="0088336B" w:rsidRPr="00A5025E" w:rsidRDefault="0088336B" w:rsidP="000621D6">
      <w:pPr>
        <w:pStyle w:val="ListParagraph"/>
        <w:numPr>
          <w:ilvl w:val="0"/>
          <w:numId w:val="11"/>
        </w:numPr>
        <w:spacing w:after="0" w:line="240" w:lineRule="auto"/>
        <w:jc w:val="both"/>
        <w:rPr>
          <w:rFonts w:cstheme="minorHAnsi"/>
          <w:sz w:val="20"/>
          <w:szCs w:val="20"/>
          <w:highlight w:val="cyan"/>
        </w:rPr>
      </w:pPr>
      <w:r w:rsidRPr="00A5025E">
        <w:rPr>
          <w:rFonts w:cstheme="minorHAnsi"/>
          <w:sz w:val="20"/>
          <w:szCs w:val="20"/>
          <w:highlight w:val="cyan"/>
        </w:rPr>
        <w:t>What are your key recommendations for enhancing resilience opportunities for women and girls?</w:t>
      </w:r>
    </w:p>
    <w:p w14:paraId="4F069E42" w14:textId="77777777" w:rsidR="001E33B6" w:rsidRPr="002F07FB" w:rsidRDefault="001E33B6" w:rsidP="002F07FB">
      <w:pPr>
        <w:pStyle w:val="ListParagraph"/>
        <w:spacing w:after="0" w:line="240" w:lineRule="auto"/>
        <w:jc w:val="both"/>
        <w:rPr>
          <w:rFonts w:cstheme="minorHAnsi"/>
          <w:sz w:val="20"/>
          <w:szCs w:val="20"/>
        </w:rPr>
      </w:pPr>
    </w:p>
    <w:p w14:paraId="62936C3D" w14:textId="77777777" w:rsidR="001E33B6" w:rsidRPr="002F07FB" w:rsidRDefault="001E33B6" w:rsidP="002F07FB">
      <w:pPr>
        <w:pStyle w:val="ListParagraph"/>
        <w:spacing w:after="0" w:line="240" w:lineRule="auto"/>
        <w:jc w:val="both"/>
        <w:rPr>
          <w:rFonts w:cstheme="minorHAnsi"/>
          <w:sz w:val="20"/>
          <w:szCs w:val="20"/>
        </w:rPr>
      </w:pPr>
    </w:p>
    <w:p w14:paraId="010AE834" w14:textId="2AD490D9" w:rsidR="000B36CB" w:rsidRPr="00C245EA" w:rsidRDefault="000B36CB" w:rsidP="000B36CB">
      <w:pPr>
        <w:pStyle w:val="ListParagraph"/>
        <w:numPr>
          <w:ilvl w:val="0"/>
          <w:numId w:val="91"/>
        </w:numPr>
        <w:spacing w:after="0" w:line="240" w:lineRule="auto"/>
        <w:jc w:val="both"/>
        <w:rPr>
          <w:rFonts w:cstheme="minorHAnsi"/>
          <w:color w:val="000000"/>
          <w:kern w:val="0"/>
          <w:sz w:val="20"/>
          <w:szCs w:val="20"/>
        </w:rPr>
      </w:pPr>
      <w:r w:rsidRPr="00C245EA">
        <w:rPr>
          <w:rFonts w:cstheme="minorHAnsi"/>
          <w:b/>
          <w:bCs/>
          <w:color w:val="000000"/>
          <w:kern w:val="0"/>
          <w:sz w:val="20"/>
          <w:szCs w:val="20"/>
        </w:rPr>
        <w:t xml:space="preserve">The Gender in Humanitarian Action (GiHA) : </w:t>
      </w:r>
      <w:r w:rsidRPr="00C245EA">
        <w:rPr>
          <w:rFonts w:cstheme="minorHAnsi"/>
          <w:color w:val="000000"/>
          <w:kern w:val="0"/>
          <w:sz w:val="20"/>
          <w:szCs w:val="20"/>
        </w:rPr>
        <w:t xml:space="preserve">Development of </w:t>
      </w:r>
      <w:r w:rsidR="0089016C">
        <w:rPr>
          <w:rFonts w:cstheme="minorHAnsi"/>
          <w:color w:val="000000"/>
          <w:kern w:val="0"/>
          <w:sz w:val="20"/>
          <w:szCs w:val="20"/>
        </w:rPr>
        <w:t xml:space="preserve">a forecast-based </w:t>
      </w:r>
      <w:r w:rsidRPr="00C245EA">
        <w:rPr>
          <w:rFonts w:cstheme="minorHAnsi"/>
          <w:color w:val="000000"/>
          <w:kern w:val="0"/>
          <w:sz w:val="20"/>
          <w:szCs w:val="20"/>
        </w:rPr>
        <w:t xml:space="preserve">GiHA protocol </w:t>
      </w:r>
      <w:r>
        <w:rPr>
          <w:rFonts w:cstheme="minorHAnsi"/>
          <w:color w:val="000000"/>
          <w:kern w:val="0"/>
          <w:sz w:val="20"/>
          <w:szCs w:val="20"/>
        </w:rPr>
        <w:t xml:space="preserve">for women/single </w:t>
      </w:r>
      <w:r w:rsidR="0089016C">
        <w:rPr>
          <w:rFonts w:cstheme="minorHAnsi"/>
          <w:color w:val="000000"/>
          <w:kern w:val="0"/>
          <w:sz w:val="20"/>
          <w:szCs w:val="20"/>
        </w:rPr>
        <w:t>mothers</w:t>
      </w:r>
      <w:r>
        <w:rPr>
          <w:rFonts w:cstheme="minorHAnsi"/>
          <w:color w:val="000000"/>
          <w:kern w:val="0"/>
          <w:sz w:val="20"/>
          <w:szCs w:val="20"/>
        </w:rPr>
        <w:t xml:space="preserve"> and </w:t>
      </w:r>
      <w:r w:rsidR="002474E1">
        <w:rPr>
          <w:rFonts w:cstheme="minorHAnsi"/>
          <w:color w:val="000000"/>
          <w:kern w:val="0"/>
          <w:sz w:val="20"/>
          <w:szCs w:val="20"/>
        </w:rPr>
        <w:t>girl-headed</w:t>
      </w:r>
      <w:r>
        <w:rPr>
          <w:rFonts w:cstheme="minorHAnsi"/>
          <w:color w:val="000000"/>
          <w:kern w:val="0"/>
          <w:sz w:val="20"/>
          <w:szCs w:val="20"/>
        </w:rPr>
        <w:t xml:space="preserve"> households </w:t>
      </w:r>
    </w:p>
    <w:p w14:paraId="79CCFC1B" w14:textId="40D088E1" w:rsidR="001E33B6" w:rsidRPr="002F07FB" w:rsidRDefault="000F5798" w:rsidP="003C30D3">
      <w:pPr>
        <w:pStyle w:val="ListParagraph"/>
        <w:numPr>
          <w:ilvl w:val="0"/>
          <w:numId w:val="91"/>
        </w:numPr>
        <w:jc w:val="both"/>
        <w:rPr>
          <w:rFonts w:cstheme="minorHAnsi"/>
          <w:sz w:val="20"/>
          <w:szCs w:val="20"/>
        </w:rPr>
      </w:pPr>
      <w:r w:rsidRPr="003C30D3">
        <w:rPr>
          <w:rFonts w:cstheme="minorHAnsi"/>
          <w:b/>
          <w:bCs/>
          <w:sz w:val="20"/>
          <w:szCs w:val="20"/>
        </w:rPr>
        <w:t>Financial c</w:t>
      </w:r>
      <w:r w:rsidR="001E33B6" w:rsidRPr="003C30D3">
        <w:rPr>
          <w:rFonts w:cstheme="minorHAnsi"/>
          <w:b/>
          <w:bCs/>
          <w:sz w:val="20"/>
          <w:szCs w:val="20"/>
        </w:rPr>
        <w:t>ollateral issues</w:t>
      </w:r>
      <w:r w:rsidR="001E33B6" w:rsidRPr="002F07FB">
        <w:rPr>
          <w:rFonts w:cstheme="minorHAnsi"/>
          <w:sz w:val="20"/>
          <w:szCs w:val="20"/>
        </w:rPr>
        <w:t xml:space="preserve"> are </w:t>
      </w:r>
      <w:r w:rsidR="0089016C">
        <w:rPr>
          <w:rFonts w:cstheme="minorHAnsi"/>
          <w:sz w:val="20"/>
          <w:szCs w:val="20"/>
        </w:rPr>
        <w:t>a barrier for poor women/girls accessing smallholder farming loans from commercial banking for smallholder farming, poultry farming, livestock farming, fish-culture,</w:t>
      </w:r>
      <w:r w:rsidR="001E33B6" w:rsidRPr="002F07FB">
        <w:rPr>
          <w:rFonts w:cstheme="minorHAnsi"/>
          <w:sz w:val="20"/>
          <w:szCs w:val="20"/>
        </w:rPr>
        <w:t xml:space="preserve"> etc.</w:t>
      </w:r>
    </w:p>
    <w:p w14:paraId="47F08F05" w14:textId="5A109F3C" w:rsidR="001E33B6" w:rsidRPr="002F07FB" w:rsidRDefault="001E33B6" w:rsidP="003C30D3">
      <w:pPr>
        <w:pStyle w:val="ListParagraph"/>
        <w:numPr>
          <w:ilvl w:val="0"/>
          <w:numId w:val="91"/>
        </w:numPr>
        <w:jc w:val="both"/>
        <w:rPr>
          <w:rFonts w:cstheme="minorHAnsi"/>
          <w:sz w:val="20"/>
          <w:szCs w:val="20"/>
        </w:rPr>
      </w:pPr>
      <w:r w:rsidRPr="002F07FB">
        <w:rPr>
          <w:rFonts w:cstheme="minorHAnsi"/>
          <w:sz w:val="20"/>
          <w:szCs w:val="20"/>
        </w:rPr>
        <w:t xml:space="preserve"> Encouraging farmers to </w:t>
      </w:r>
      <w:r w:rsidR="0089016C">
        <w:rPr>
          <w:rFonts w:cstheme="minorHAnsi"/>
          <w:sz w:val="20"/>
          <w:szCs w:val="20"/>
        </w:rPr>
        <w:t>group-based</w:t>
      </w:r>
      <w:r w:rsidRPr="002F07FB">
        <w:rPr>
          <w:rFonts w:cstheme="minorHAnsi"/>
          <w:sz w:val="20"/>
          <w:szCs w:val="20"/>
        </w:rPr>
        <w:t xml:space="preserve"> farming </w:t>
      </w:r>
    </w:p>
    <w:p w14:paraId="72AB8C5A" w14:textId="2586E6E9" w:rsidR="001E33B6" w:rsidRPr="002F07FB" w:rsidRDefault="001E33B6" w:rsidP="003C30D3">
      <w:pPr>
        <w:pStyle w:val="ListParagraph"/>
        <w:numPr>
          <w:ilvl w:val="0"/>
          <w:numId w:val="91"/>
        </w:numPr>
        <w:jc w:val="both"/>
        <w:rPr>
          <w:rFonts w:cstheme="minorHAnsi"/>
          <w:sz w:val="20"/>
          <w:szCs w:val="20"/>
        </w:rPr>
      </w:pPr>
      <w:r w:rsidRPr="002F07FB">
        <w:rPr>
          <w:rFonts w:cstheme="minorHAnsi"/>
          <w:sz w:val="20"/>
          <w:szCs w:val="20"/>
        </w:rPr>
        <w:t>Green shed/</w:t>
      </w:r>
      <w:r w:rsidR="002474E1">
        <w:rPr>
          <w:rFonts w:cstheme="minorHAnsi"/>
          <w:sz w:val="20"/>
          <w:szCs w:val="20"/>
        </w:rPr>
        <w:t>greenhouse</w:t>
      </w:r>
      <w:r w:rsidRPr="002F07FB">
        <w:rPr>
          <w:rFonts w:cstheme="minorHAnsi"/>
          <w:sz w:val="20"/>
          <w:szCs w:val="20"/>
        </w:rPr>
        <w:t xml:space="preserve"> for farmers</w:t>
      </w:r>
    </w:p>
    <w:p w14:paraId="3A345B39" w14:textId="77777777" w:rsidR="001E33B6" w:rsidRPr="002F07FB" w:rsidRDefault="001E33B6" w:rsidP="003C30D3">
      <w:pPr>
        <w:pStyle w:val="ListParagraph"/>
        <w:numPr>
          <w:ilvl w:val="0"/>
          <w:numId w:val="91"/>
        </w:numPr>
        <w:jc w:val="both"/>
        <w:rPr>
          <w:rFonts w:cstheme="minorHAnsi"/>
          <w:sz w:val="20"/>
          <w:szCs w:val="20"/>
        </w:rPr>
      </w:pPr>
      <w:r w:rsidRPr="002F07FB">
        <w:rPr>
          <w:rFonts w:cstheme="minorHAnsi"/>
          <w:sz w:val="20"/>
          <w:szCs w:val="20"/>
        </w:rPr>
        <w:t xml:space="preserve">Access to startup capital from green climate funds, women resilience funds (WRF) </w:t>
      </w:r>
    </w:p>
    <w:p w14:paraId="059C5D5F" w14:textId="62C889CC" w:rsidR="001E33B6" w:rsidRPr="002F07FB" w:rsidRDefault="001E33B6" w:rsidP="003C30D3">
      <w:pPr>
        <w:pStyle w:val="ListParagraph"/>
        <w:numPr>
          <w:ilvl w:val="0"/>
          <w:numId w:val="91"/>
        </w:numPr>
        <w:jc w:val="both"/>
        <w:rPr>
          <w:rFonts w:cstheme="minorHAnsi"/>
          <w:sz w:val="20"/>
          <w:szCs w:val="20"/>
        </w:rPr>
      </w:pPr>
      <w:r w:rsidRPr="002F07FB">
        <w:rPr>
          <w:rFonts w:cstheme="minorHAnsi"/>
          <w:sz w:val="20"/>
          <w:szCs w:val="20"/>
        </w:rPr>
        <w:lastRenderedPageBreak/>
        <w:t xml:space="preserve">AVC and market linkage for the </w:t>
      </w:r>
      <w:r w:rsidR="002474E1">
        <w:rPr>
          <w:rFonts w:cstheme="minorHAnsi"/>
          <w:sz w:val="20"/>
          <w:szCs w:val="20"/>
        </w:rPr>
        <w:t>smallholder</w:t>
      </w:r>
      <w:r w:rsidRPr="002F07FB">
        <w:rPr>
          <w:rFonts w:cstheme="minorHAnsi"/>
          <w:sz w:val="20"/>
          <w:szCs w:val="20"/>
        </w:rPr>
        <w:t xml:space="preserve"> farmers</w:t>
      </w:r>
    </w:p>
    <w:p w14:paraId="5AB6B9CF" w14:textId="77777777" w:rsidR="001E33B6" w:rsidRPr="002F07FB" w:rsidRDefault="001E33B6" w:rsidP="003C30D3">
      <w:pPr>
        <w:pStyle w:val="ListParagraph"/>
        <w:numPr>
          <w:ilvl w:val="0"/>
          <w:numId w:val="91"/>
        </w:numPr>
        <w:jc w:val="both"/>
        <w:rPr>
          <w:rFonts w:cstheme="minorHAnsi"/>
          <w:sz w:val="20"/>
          <w:szCs w:val="20"/>
        </w:rPr>
      </w:pPr>
      <w:r w:rsidRPr="002F07FB">
        <w:rPr>
          <w:rFonts w:cstheme="minorHAnsi"/>
          <w:sz w:val="20"/>
          <w:szCs w:val="20"/>
        </w:rPr>
        <w:t>Community Bank for agri-loan</w:t>
      </w:r>
    </w:p>
    <w:p w14:paraId="1BAE7275" w14:textId="03FF7885"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w:t>
      </w:r>
      <w:r w:rsidR="002474E1">
        <w:rPr>
          <w:rFonts w:cstheme="minorHAnsi"/>
          <w:sz w:val="20"/>
          <w:szCs w:val="20"/>
        </w:rPr>
        <w:t xml:space="preserve">the </w:t>
      </w:r>
      <w:r w:rsidRPr="002F07FB">
        <w:rPr>
          <w:rFonts w:cstheme="minorHAnsi"/>
          <w:sz w:val="20"/>
          <w:szCs w:val="20"/>
        </w:rPr>
        <w:t xml:space="preserve">climate and multi-hazard </w:t>
      </w:r>
      <w:r w:rsidR="002474E1">
        <w:rPr>
          <w:rFonts w:cstheme="minorHAnsi"/>
          <w:sz w:val="20"/>
          <w:szCs w:val="20"/>
        </w:rPr>
        <w:t>risk information</w:t>
      </w:r>
      <w:r w:rsidRPr="002F07FB">
        <w:rPr>
          <w:rFonts w:cstheme="minorHAnsi"/>
          <w:sz w:val="20"/>
          <w:szCs w:val="20"/>
        </w:rPr>
        <w:t xml:space="preserve"> system </w:t>
      </w:r>
    </w:p>
    <w:p w14:paraId="0E69BD36" w14:textId="337C0FF9"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DRR/CCA planning and </w:t>
      </w:r>
      <w:r w:rsidR="002474E1">
        <w:rPr>
          <w:rFonts w:cstheme="minorHAnsi"/>
          <w:sz w:val="20"/>
          <w:szCs w:val="20"/>
        </w:rPr>
        <w:t>decision-making</w:t>
      </w:r>
      <w:r w:rsidRPr="002F07FB">
        <w:rPr>
          <w:rFonts w:cstheme="minorHAnsi"/>
          <w:sz w:val="20"/>
          <w:szCs w:val="20"/>
        </w:rPr>
        <w:t xml:space="preserve"> process </w:t>
      </w:r>
    </w:p>
    <w:p w14:paraId="098C77C5"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inclusive finance </w:t>
      </w:r>
    </w:p>
    <w:p w14:paraId="6CDB680D" w14:textId="512994E6"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Access to Agroecology, agricultural land</w:t>
      </w:r>
      <w:r w:rsidR="002474E1">
        <w:rPr>
          <w:rFonts w:cstheme="minorHAnsi"/>
          <w:sz w:val="20"/>
          <w:szCs w:val="20"/>
        </w:rPr>
        <w:t>,</w:t>
      </w:r>
      <w:r w:rsidRPr="002F07FB">
        <w:rPr>
          <w:rFonts w:cstheme="minorHAnsi"/>
          <w:sz w:val="20"/>
          <w:szCs w:val="20"/>
        </w:rPr>
        <w:t xml:space="preserve"> and farming</w:t>
      </w:r>
    </w:p>
    <w:p w14:paraId="3833B05C" w14:textId="719480F4"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w:t>
      </w:r>
      <w:r w:rsidR="002474E1">
        <w:rPr>
          <w:rFonts w:cstheme="minorHAnsi"/>
          <w:sz w:val="20"/>
          <w:szCs w:val="20"/>
        </w:rPr>
        <w:t xml:space="preserve">the </w:t>
      </w:r>
      <w:r w:rsidRPr="002F07FB">
        <w:rPr>
          <w:rFonts w:cstheme="minorHAnsi"/>
          <w:sz w:val="20"/>
          <w:szCs w:val="20"/>
        </w:rPr>
        <w:t xml:space="preserve">Farming value chain and inputs  </w:t>
      </w:r>
    </w:p>
    <w:p w14:paraId="32019A28" w14:textId="452CE5C4"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w:t>
      </w:r>
      <w:r w:rsidR="002474E1">
        <w:rPr>
          <w:rFonts w:cstheme="minorHAnsi"/>
          <w:sz w:val="20"/>
          <w:szCs w:val="20"/>
        </w:rPr>
        <w:t xml:space="preserve">the </w:t>
      </w:r>
      <w:r w:rsidRPr="002F07FB">
        <w:rPr>
          <w:rFonts w:cstheme="minorHAnsi"/>
          <w:sz w:val="20"/>
          <w:szCs w:val="20"/>
        </w:rPr>
        <w:t>Disaster and Climate Risk management Governance system</w:t>
      </w:r>
    </w:p>
    <w:p w14:paraId="0283B71E"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Social Protection, reducing SGBV and Safety Nets</w:t>
      </w:r>
    </w:p>
    <w:p w14:paraId="1214B16C"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Access to climate change  and multi-hazard education and knowledge</w:t>
      </w:r>
    </w:p>
    <w:p w14:paraId="3EE74691" w14:textId="43724462"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Development of </w:t>
      </w:r>
      <w:r w:rsidR="002474E1">
        <w:rPr>
          <w:rFonts w:cstheme="minorHAnsi"/>
          <w:sz w:val="20"/>
          <w:szCs w:val="20"/>
        </w:rPr>
        <w:t xml:space="preserve">the </w:t>
      </w:r>
      <w:r w:rsidRPr="002F07FB">
        <w:rPr>
          <w:rFonts w:cstheme="minorHAnsi"/>
          <w:sz w:val="20"/>
          <w:szCs w:val="20"/>
        </w:rPr>
        <w:t xml:space="preserve">Gender climate risk network </w:t>
      </w:r>
    </w:p>
    <w:p w14:paraId="498AFA59"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Development and implantation of GiHA </w:t>
      </w:r>
    </w:p>
    <w:p w14:paraId="73B301B8" w14:textId="77777777" w:rsidR="0088336B" w:rsidRPr="002F07FB" w:rsidRDefault="0088336B" w:rsidP="002F07FB">
      <w:pPr>
        <w:spacing w:after="0" w:line="240" w:lineRule="auto"/>
        <w:contextualSpacing/>
        <w:jc w:val="both"/>
        <w:rPr>
          <w:rFonts w:cstheme="minorHAnsi"/>
          <w:sz w:val="20"/>
          <w:szCs w:val="20"/>
        </w:rPr>
      </w:pPr>
    </w:p>
    <w:p w14:paraId="3555E46F" w14:textId="77777777" w:rsidR="0088336B" w:rsidRPr="002F07FB" w:rsidRDefault="0088336B" w:rsidP="002F07FB">
      <w:pPr>
        <w:spacing w:after="0" w:line="240" w:lineRule="auto"/>
        <w:contextualSpacing/>
        <w:jc w:val="both"/>
        <w:rPr>
          <w:rFonts w:cstheme="minorHAnsi"/>
          <w:sz w:val="20"/>
          <w:szCs w:val="20"/>
        </w:rPr>
      </w:pPr>
      <w:r w:rsidRPr="002F07FB">
        <w:rPr>
          <w:rFonts w:cstheme="minorHAnsi"/>
          <w:noProof/>
          <w:sz w:val="20"/>
          <w:szCs w:val="20"/>
        </w:rPr>
        <w:drawing>
          <wp:inline distT="0" distB="0" distL="0" distR="0" wp14:anchorId="433E54B0" wp14:editId="2F7FFB84">
            <wp:extent cx="4107976" cy="3658544"/>
            <wp:effectExtent l="0" t="0" r="6985" b="0"/>
            <wp:docPr id="25" name="Picture 2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diagram&#10;&#10;Description automatically generated"/>
                    <pic:cNvPicPr/>
                  </pic:nvPicPr>
                  <pic:blipFill rotWithShape="1">
                    <a:blip r:embed="rId24" cstate="print">
                      <a:extLst>
                        <a:ext uri="{28A0092B-C50C-407E-A947-70E740481C1C}">
                          <a14:useLocalDpi xmlns:a14="http://schemas.microsoft.com/office/drawing/2010/main" val="0"/>
                        </a:ext>
                      </a:extLst>
                    </a:blip>
                    <a:srcRect l="21483" t="12920" r="26850" b="22060"/>
                    <a:stretch/>
                  </pic:blipFill>
                  <pic:spPr bwMode="auto">
                    <a:xfrm>
                      <a:off x="0" y="0"/>
                      <a:ext cx="4118048" cy="3667514"/>
                    </a:xfrm>
                    <a:prstGeom prst="rect">
                      <a:avLst/>
                    </a:prstGeom>
                    <a:ln>
                      <a:noFill/>
                    </a:ln>
                    <a:extLst>
                      <a:ext uri="{53640926-AAD7-44D8-BBD7-CCE9431645EC}">
                        <a14:shadowObscured xmlns:a14="http://schemas.microsoft.com/office/drawing/2010/main"/>
                      </a:ext>
                    </a:extLst>
                  </pic:spPr>
                </pic:pic>
              </a:graphicData>
            </a:graphic>
          </wp:inline>
        </w:drawing>
      </w:r>
    </w:p>
    <w:p w14:paraId="3B294214"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Access to climate and multi-hazard risk-information system – Access to c</w:t>
      </w:r>
    </w:p>
    <w:p w14:paraId="38D8C53E" w14:textId="391CF8A1"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DRR/CCA planning and </w:t>
      </w:r>
      <w:r w:rsidR="002474E1">
        <w:rPr>
          <w:rFonts w:cstheme="minorHAnsi"/>
          <w:sz w:val="20"/>
          <w:szCs w:val="20"/>
        </w:rPr>
        <w:t>decision-making</w:t>
      </w:r>
      <w:r w:rsidRPr="002F07FB">
        <w:rPr>
          <w:rFonts w:cstheme="minorHAnsi"/>
          <w:sz w:val="20"/>
          <w:szCs w:val="20"/>
        </w:rPr>
        <w:t xml:space="preserve"> process - </w:t>
      </w:r>
    </w:p>
    <w:p w14:paraId="6F13BC67"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inclusive finance </w:t>
      </w:r>
    </w:p>
    <w:p w14:paraId="632FB64C" w14:textId="2714CA0E"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Access to Agroecology, agricultural land</w:t>
      </w:r>
      <w:r w:rsidR="002474E1">
        <w:rPr>
          <w:rFonts w:cstheme="minorHAnsi"/>
          <w:sz w:val="20"/>
          <w:szCs w:val="20"/>
        </w:rPr>
        <w:t>,</w:t>
      </w:r>
      <w:r w:rsidRPr="002F07FB">
        <w:rPr>
          <w:rFonts w:cstheme="minorHAnsi"/>
          <w:sz w:val="20"/>
          <w:szCs w:val="20"/>
        </w:rPr>
        <w:t xml:space="preserve"> and farming</w:t>
      </w:r>
    </w:p>
    <w:p w14:paraId="38717D9E" w14:textId="223AC9D1"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w:t>
      </w:r>
      <w:r w:rsidR="002474E1">
        <w:rPr>
          <w:rFonts w:cstheme="minorHAnsi"/>
          <w:sz w:val="20"/>
          <w:szCs w:val="20"/>
        </w:rPr>
        <w:t xml:space="preserve">the </w:t>
      </w:r>
      <w:r w:rsidRPr="002F07FB">
        <w:rPr>
          <w:rFonts w:cstheme="minorHAnsi"/>
          <w:sz w:val="20"/>
          <w:szCs w:val="20"/>
        </w:rPr>
        <w:t xml:space="preserve">Farming value chain and inputs  </w:t>
      </w:r>
    </w:p>
    <w:p w14:paraId="74ECE179" w14:textId="36CF1F8B"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Access to </w:t>
      </w:r>
      <w:r w:rsidR="002474E1">
        <w:rPr>
          <w:rFonts w:cstheme="minorHAnsi"/>
          <w:sz w:val="20"/>
          <w:szCs w:val="20"/>
        </w:rPr>
        <w:t xml:space="preserve">the </w:t>
      </w:r>
      <w:r w:rsidRPr="002F07FB">
        <w:rPr>
          <w:rFonts w:cstheme="minorHAnsi"/>
          <w:sz w:val="20"/>
          <w:szCs w:val="20"/>
        </w:rPr>
        <w:t>Disaster and Climate Risk management Governance system</w:t>
      </w:r>
    </w:p>
    <w:p w14:paraId="3E92DF4F"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Social Protection, reducing SGBV and Safety Nets</w:t>
      </w:r>
    </w:p>
    <w:p w14:paraId="238DB962"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Access to climate change  and multi-hazard education and knowledge</w:t>
      </w:r>
    </w:p>
    <w:p w14:paraId="0F0DBCB8" w14:textId="55A75ACC"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Development of </w:t>
      </w:r>
      <w:r w:rsidR="002474E1">
        <w:rPr>
          <w:rFonts w:cstheme="minorHAnsi"/>
          <w:sz w:val="20"/>
          <w:szCs w:val="20"/>
        </w:rPr>
        <w:t xml:space="preserve">the </w:t>
      </w:r>
      <w:r w:rsidRPr="002F07FB">
        <w:rPr>
          <w:rFonts w:cstheme="minorHAnsi"/>
          <w:sz w:val="20"/>
          <w:szCs w:val="20"/>
        </w:rPr>
        <w:t xml:space="preserve">Gender climate risk network </w:t>
      </w:r>
    </w:p>
    <w:p w14:paraId="1D0DA9B3" w14:textId="77777777" w:rsidR="0088336B" w:rsidRPr="002F07FB" w:rsidRDefault="0088336B" w:rsidP="003C30D3">
      <w:pPr>
        <w:pStyle w:val="ListParagraph"/>
        <w:numPr>
          <w:ilvl w:val="0"/>
          <w:numId w:val="32"/>
        </w:numPr>
        <w:spacing w:after="0" w:line="240" w:lineRule="auto"/>
        <w:jc w:val="both"/>
        <w:rPr>
          <w:rFonts w:cstheme="minorHAnsi"/>
          <w:sz w:val="20"/>
          <w:szCs w:val="20"/>
        </w:rPr>
      </w:pPr>
      <w:r w:rsidRPr="002F07FB">
        <w:rPr>
          <w:rFonts w:cstheme="minorHAnsi"/>
          <w:sz w:val="20"/>
          <w:szCs w:val="20"/>
        </w:rPr>
        <w:t xml:space="preserve">Development and implantation of GiHA </w:t>
      </w:r>
    </w:p>
    <w:p w14:paraId="3033FD1D" w14:textId="77777777" w:rsidR="0088336B" w:rsidRPr="002F07FB" w:rsidRDefault="0088336B" w:rsidP="002F07FB">
      <w:pPr>
        <w:spacing w:after="0" w:line="240" w:lineRule="auto"/>
        <w:contextualSpacing/>
        <w:jc w:val="both"/>
        <w:rPr>
          <w:rFonts w:cstheme="minorHAnsi"/>
          <w:sz w:val="20"/>
          <w:szCs w:val="20"/>
        </w:rPr>
      </w:pPr>
    </w:p>
    <w:p w14:paraId="55820724" w14:textId="77777777" w:rsidR="0088336B" w:rsidRPr="002F07FB" w:rsidRDefault="0088336B" w:rsidP="002F07FB">
      <w:pPr>
        <w:spacing w:after="0" w:line="240" w:lineRule="auto"/>
        <w:contextualSpacing/>
        <w:jc w:val="both"/>
        <w:rPr>
          <w:rFonts w:cstheme="minorHAnsi"/>
          <w:sz w:val="20"/>
          <w:szCs w:val="20"/>
        </w:rPr>
      </w:pPr>
    </w:p>
    <w:p w14:paraId="7858E676" w14:textId="77777777" w:rsidR="0088336B" w:rsidRPr="002F07FB" w:rsidRDefault="0088336B" w:rsidP="002F07FB">
      <w:pPr>
        <w:spacing w:after="0" w:line="240" w:lineRule="auto"/>
        <w:contextualSpacing/>
        <w:jc w:val="both"/>
        <w:rPr>
          <w:rFonts w:cstheme="minorHAnsi"/>
          <w:sz w:val="20"/>
          <w:szCs w:val="20"/>
        </w:rPr>
      </w:pPr>
    </w:p>
    <w:p w14:paraId="058E3CC6" w14:textId="635C42B7" w:rsidR="0088336B" w:rsidRPr="00A5025E" w:rsidRDefault="0088336B" w:rsidP="000621D6">
      <w:pPr>
        <w:pStyle w:val="ListParagraph"/>
        <w:numPr>
          <w:ilvl w:val="0"/>
          <w:numId w:val="11"/>
        </w:numPr>
        <w:spacing w:after="0" w:line="240" w:lineRule="auto"/>
        <w:jc w:val="both"/>
        <w:rPr>
          <w:rFonts w:cstheme="minorHAnsi"/>
          <w:sz w:val="20"/>
          <w:szCs w:val="20"/>
          <w:highlight w:val="cyan"/>
        </w:rPr>
      </w:pPr>
      <w:r w:rsidRPr="00A5025E">
        <w:rPr>
          <w:rFonts w:cstheme="minorHAnsi"/>
          <w:sz w:val="20"/>
          <w:szCs w:val="20"/>
          <w:highlight w:val="cyan"/>
        </w:rPr>
        <w:t xml:space="preserve">What would you like to suggest </w:t>
      </w:r>
      <w:r w:rsidR="002474E1">
        <w:rPr>
          <w:rFonts w:cstheme="minorHAnsi"/>
          <w:sz w:val="20"/>
          <w:szCs w:val="20"/>
          <w:highlight w:val="cyan"/>
        </w:rPr>
        <w:t>to the government for making your household resilient to disasters</w:t>
      </w:r>
      <w:r w:rsidRPr="00A5025E">
        <w:rPr>
          <w:rFonts w:cstheme="minorHAnsi"/>
          <w:sz w:val="20"/>
          <w:szCs w:val="20"/>
          <w:highlight w:val="cyan"/>
        </w:rPr>
        <w:t xml:space="preserve"> and climate change? </w:t>
      </w:r>
    </w:p>
    <w:p w14:paraId="3CBE2DCE" w14:textId="77777777" w:rsidR="0088336B" w:rsidRPr="002F07FB" w:rsidRDefault="0088336B" w:rsidP="002F07FB">
      <w:pPr>
        <w:spacing w:after="0" w:line="240" w:lineRule="auto"/>
        <w:contextualSpacing/>
        <w:jc w:val="both"/>
        <w:rPr>
          <w:rFonts w:cstheme="minorHAnsi"/>
          <w:sz w:val="20"/>
          <w:szCs w:val="20"/>
        </w:rPr>
      </w:pPr>
    </w:p>
    <w:p w14:paraId="66F00250" w14:textId="77777777"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t>Village Savings and Loan Associations – access to microcredit facilities :</w:t>
      </w:r>
    </w:p>
    <w:p w14:paraId="2095A609" w14:textId="77777777"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t>Improved farming methodologies :</w:t>
      </w:r>
    </w:p>
    <w:p w14:paraId="280F5B1F" w14:textId="77777777"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t>Strengthen WLOs :</w:t>
      </w:r>
    </w:p>
    <w:p w14:paraId="70278269" w14:textId="77777777"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t>Enhance access and linkages to market :</w:t>
      </w:r>
    </w:p>
    <w:p w14:paraId="36C2E14B" w14:textId="58DBC1FA"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lastRenderedPageBreak/>
        <w:t xml:space="preserve">Enhance access to clean energy facilities at </w:t>
      </w:r>
      <w:r w:rsidR="002474E1">
        <w:rPr>
          <w:rFonts w:cstheme="minorHAnsi"/>
          <w:sz w:val="20"/>
          <w:szCs w:val="20"/>
        </w:rPr>
        <w:t xml:space="preserve">the </w:t>
      </w:r>
      <w:r w:rsidRPr="002F07FB">
        <w:rPr>
          <w:rFonts w:cstheme="minorHAnsi"/>
          <w:sz w:val="20"/>
          <w:szCs w:val="20"/>
        </w:rPr>
        <w:t>domestic level :</w:t>
      </w:r>
    </w:p>
    <w:p w14:paraId="6D49CA7E" w14:textId="77777777"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t>Social Protection and Safety Nets :</w:t>
      </w:r>
    </w:p>
    <w:p w14:paraId="564F35D1" w14:textId="77777777" w:rsidR="0088336B" w:rsidRPr="002F07FB" w:rsidRDefault="0088336B" w:rsidP="003C30D3">
      <w:pPr>
        <w:pStyle w:val="ListParagraph"/>
        <w:numPr>
          <w:ilvl w:val="0"/>
          <w:numId w:val="33"/>
        </w:numPr>
        <w:spacing w:after="0" w:line="240" w:lineRule="auto"/>
        <w:jc w:val="both"/>
        <w:rPr>
          <w:rFonts w:cstheme="minorHAnsi"/>
          <w:sz w:val="20"/>
          <w:szCs w:val="20"/>
        </w:rPr>
      </w:pPr>
      <w:r w:rsidRPr="002F07FB">
        <w:rPr>
          <w:rFonts w:cstheme="minorHAnsi"/>
          <w:sz w:val="20"/>
          <w:szCs w:val="20"/>
        </w:rPr>
        <w:t xml:space="preserve">Development and implantation of GiHA </w:t>
      </w:r>
    </w:p>
    <w:p w14:paraId="37D07336" w14:textId="77777777" w:rsidR="0088336B" w:rsidRPr="002F07FB" w:rsidRDefault="0088336B" w:rsidP="002F07FB">
      <w:pPr>
        <w:spacing w:after="0" w:line="240" w:lineRule="auto"/>
        <w:contextualSpacing/>
        <w:jc w:val="both"/>
        <w:rPr>
          <w:rFonts w:cstheme="minorHAnsi"/>
          <w:sz w:val="20"/>
          <w:szCs w:val="20"/>
        </w:rPr>
      </w:pPr>
    </w:p>
    <w:p w14:paraId="52E0A1C1" w14:textId="003E5DA6" w:rsidR="0088336B" w:rsidRPr="002474E1" w:rsidRDefault="0088336B" w:rsidP="000621D6">
      <w:pPr>
        <w:pStyle w:val="ListParagraph"/>
        <w:numPr>
          <w:ilvl w:val="0"/>
          <w:numId w:val="11"/>
        </w:numPr>
        <w:spacing w:after="0" w:line="240" w:lineRule="auto"/>
        <w:jc w:val="both"/>
        <w:rPr>
          <w:rFonts w:cstheme="minorHAnsi"/>
          <w:b/>
          <w:bCs/>
          <w:sz w:val="20"/>
          <w:szCs w:val="20"/>
        </w:rPr>
      </w:pPr>
      <w:r w:rsidRPr="002474E1">
        <w:rPr>
          <w:rFonts w:cstheme="minorHAnsi"/>
          <w:b/>
          <w:bCs/>
          <w:sz w:val="20"/>
          <w:szCs w:val="20"/>
        </w:rPr>
        <w:t xml:space="preserve">In what ways can your voice be better heard by the authorities to enhance </w:t>
      </w:r>
      <w:r w:rsidR="002474E1" w:rsidRPr="002474E1">
        <w:rPr>
          <w:rFonts w:cstheme="minorHAnsi"/>
          <w:b/>
          <w:bCs/>
          <w:sz w:val="20"/>
          <w:szCs w:val="20"/>
        </w:rPr>
        <w:t>the prevention of</w:t>
      </w:r>
      <w:r w:rsidRPr="002474E1">
        <w:rPr>
          <w:rFonts w:cstheme="minorHAnsi"/>
          <w:b/>
          <w:bCs/>
          <w:sz w:val="20"/>
          <w:szCs w:val="20"/>
        </w:rPr>
        <w:t xml:space="preserve"> disasters?</w:t>
      </w:r>
    </w:p>
    <w:p w14:paraId="0EAA395D" w14:textId="77777777" w:rsidR="0088336B" w:rsidRPr="002F07FB" w:rsidRDefault="0088336B" w:rsidP="002F07FB">
      <w:pPr>
        <w:spacing w:after="0" w:line="240" w:lineRule="auto"/>
        <w:contextualSpacing/>
        <w:jc w:val="both"/>
        <w:rPr>
          <w:rFonts w:cstheme="minorHAnsi"/>
          <w:sz w:val="20"/>
          <w:szCs w:val="20"/>
        </w:rPr>
      </w:pPr>
    </w:p>
    <w:p w14:paraId="33676CDE" w14:textId="77777777" w:rsidR="0088336B" w:rsidRPr="00A5025E" w:rsidRDefault="0088336B"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Development of Women DRM network and action plan</w:t>
      </w:r>
    </w:p>
    <w:p w14:paraId="21C85073" w14:textId="33D15683" w:rsidR="0088336B" w:rsidRPr="00A5025E" w:rsidRDefault="0088336B"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Development of impact weather forecasts, operational forecasts for women, children</w:t>
      </w:r>
      <w:r w:rsidR="00790937">
        <w:rPr>
          <w:rFonts w:cstheme="minorHAnsi"/>
          <w:sz w:val="20"/>
          <w:szCs w:val="20"/>
        </w:rPr>
        <w:t>,</w:t>
      </w:r>
      <w:r w:rsidRPr="00A5025E">
        <w:rPr>
          <w:rFonts w:cstheme="minorHAnsi"/>
          <w:sz w:val="20"/>
          <w:szCs w:val="20"/>
        </w:rPr>
        <w:t xml:space="preserve"> and girls</w:t>
      </w:r>
    </w:p>
    <w:p w14:paraId="089516D6" w14:textId="1D5B1F14" w:rsidR="0050158F" w:rsidRPr="0050158F" w:rsidRDefault="0088336B" w:rsidP="003C30D3">
      <w:pPr>
        <w:pStyle w:val="ListParagraph"/>
        <w:numPr>
          <w:ilvl w:val="0"/>
          <w:numId w:val="106"/>
        </w:numPr>
        <w:spacing w:after="0" w:line="240" w:lineRule="auto"/>
        <w:ind w:left="630" w:hanging="270"/>
        <w:jc w:val="both"/>
        <w:rPr>
          <w:rFonts w:cstheme="minorHAnsi"/>
          <w:sz w:val="20"/>
          <w:szCs w:val="20"/>
        </w:rPr>
      </w:pPr>
      <w:r w:rsidRPr="0050158F">
        <w:rPr>
          <w:rFonts w:cstheme="minorHAnsi"/>
          <w:sz w:val="20"/>
          <w:szCs w:val="20"/>
        </w:rPr>
        <w:t xml:space="preserve">Development </w:t>
      </w:r>
      <w:r w:rsidR="002474E1">
        <w:rPr>
          <w:rFonts w:cstheme="minorHAnsi"/>
          <w:sz w:val="20"/>
          <w:szCs w:val="20"/>
        </w:rPr>
        <w:t>of evidence-based tools and dissemination: Develop impact-based extreme weather forecasts, develop a bulletin and sensitize the stakeholders, agencies, and actors about the consequences of impending multi-hazards, spill effects, secondary shocks, outbreaks, and anticipatory human disaster.</w:t>
      </w:r>
      <w:r w:rsidRPr="0050158F">
        <w:rPr>
          <w:rFonts w:cstheme="minorHAnsi"/>
          <w:sz w:val="20"/>
          <w:szCs w:val="20"/>
        </w:rPr>
        <w:t xml:space="preserve"> Loss and </w:t>
      </w:r>
      <w:r w:rsidR="002474E1">
        <w:rPr>
          <w:rFonts w:cstheme="minorHAnsi"/>
          <w:sz w:val="20"/>
          <w:szCs w:val="20"/>
        </w:rPr>
        <w:t>damage</w:t>
      </w:r>
      <w:r w:rsidRPr="0050158F">
        <w:rPr>
          <w:rFonts w:cstheme="minorHAnsi"/>
          <w:sz w:val="20"/>
          <w:szCs w:val="20"/>
        </w:rPr>
        <w:t xml:space="preserve"> are likely.</w:t>
      </w:r>
    </w:p>
    <w:p w14:paraId="025974AC" w14:textId="0D924839" w:rsidR="0088336B" w:rsidRPr="00A5025E" w:rsidRDefault="0088336B"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 xml:space="preserve">Developing </w:t>
      </w:r>
      <w:r w:rsidR="002474E1">
        <w:rPr>
          <w:rFonts w:cstheme="minorHAnsi"/>
          <w:sz w:val="20"/>
          <w:szCs w:val="20"/>
        </w:rPr>
        <w:t>forecast-based</w:t>
      </w:r>
      <w:r w:rsidRPr="00A5025E">
        <w:rPr>
          <w:rFonts w:cstheme="minorHAnsi"/>
          <w:sz w:val="20"/>
          <w:szCs w:val="20"/>
        </w:rPr>
        <w:t xml:space="preserve"> early action protocol: Let government , humanitarian actors understand the level of gender </w:t>
      </w:r>
      <w:r w:rsidR="002474E1">
        <w:rPr>
          <w:rFonts w:cstheme="minorHAnsi"/>
          <w:sz w:val="20"/>
          <w:szCs w:val="20"/>
        </w:rPr>
        <w:t>groups</w:t>
      </w:r>
      <w:r w:rsidRPr="00A5025E">
        <w:rPr>
          <w:rFonts w:cstheme="minorHAnsi"/>
          <w:sz w:val="20"/>
          <w:szCs w:val="20"/>
        </w:rPr>
        <w:t xml:space="preserve"> are vulnerable to </w:t>
      </w:r>
      <w:r w:rsidR="002474E1">
        <w:rPr>
          <w:rFonts w:cstheme="minorHAnsi"/>
          <w:sz w:val="20"/>
          <w:szCs w:val="20"/>
        </w:rPr>
        <w:t>impending</w:t>
      </w:r>
      <w:r w:rsidRPr="00A5025E">
        <w:rPr>
          <w:rFonts w:cstheme="minorHAnsi"/>
          <w:sz w:val="20"/>
          <w:szCs w:val="20"/>
        </w:rPr>
        <w:t xml:space="preserve"> cyclone, </w:t>
      </w:r>
      <w:r w:rsidR="002474E1">
        <w:rPr>
          <w:rFonts w:cstheme="minorHAnsi"/>
          <w:sz w:val="20"/>
          <w:szCs w:val="20"/>
        </w:rPr>
        <w:t>floods</w:t>
      </w:r>
      <w:r w:rsidRPr="00A5025E">
        <w:rPr>
          <w:rFonts w:cstheme="minorHAnsi"/>
          <w:sz w:val="20"/>
          <w:szCs w:val="20"/>
        </w:rPr>
        <w:t xml:space="preserve">, flash floods, drought, landslide, outbreaks and diseases (cholera, diarrhea, </w:t>
      </w:r>
      <w:r w:rsidR="002474E1">
        <w:rPr>
          <w:rFonts w:cstheme="minorHAnsi"/>
          <w:sz w:val="20"/>
          <w:szCs w:val="20"/>
        </w:rPr>
        <w:t>infectious</w:t>
      </w:r>
      <w:r w:rsidRPr="00A5025E">
        <w:rPr>
          <w:rFonts w:cstheme="minorHAnsi"/>
          <w:sz w:val="20"/>
          <w:szCs w:val="20"/>
        </w:rPr>
        <w:t xml:space="preserve"> disease, malaria, yellow fever</w:t>
      </w:r>
      <w:r w:rsidR="002474E1">
        <w:rPr>
          <w:rFonts w:cstheme="minorHAnsi"/>
          <w:sz w:val="20"/>
          <w:szCs w:val="20"/>
        </w:rPr>
        <w:t>,</w:t>
      </w:r>
      <w:r w:rsidRPr="00A5025E">
        <w:rPr>
          <w:rFonts w:cstheme="minorHAnsi"/>
          <w:sz w:val="20"/>
          <w:szCs w:val="20"/>
        </w:rPr>
        <w:t xml:space="preserve"> and other communicable  diseases)</w:t>
      </w:r>
    </w:p>
    <w:p w14:paraId="3CDDACDF" w14:textId="7A384A4A" w:rsidR="0088336B" w:rsidRPr="00A5025E" w:rsidRDefault="0088336B"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 xml:space="preserve">Developing </w:t>
      </w:r>
      <w:r w:rsidR="002474E1">
        <w:rPr>
          <w:rFonts w:cstheme="minorHAnsi"/>
          <w:sz w:val="20"/>
          <w:szCs w:val="20"/>
        </w:rPr>
        <w:t>a forecast-based financing protocol and sensitizing humanitarian actors about the anticipatory finance and humanitarian assistance that needs</w:t>
      </w:r>
      <w:r w:rsidRPr="00A5025E">
        <w:rPr>
          <w:rFonts w:cstheme="minorHAnsi"/>
          <w:sz w:val="20"/>
          <w:szCs w:val="20"/>
        </w:rPr>
        <w:t xml:space="preserve"> to be mobilized.</w:t>
      </w:r>
    </w:p>
    <w:p w14:paraId="1F3DBE4F" w14:textId="6A8C471D" w:rsidR="0088336B" w:rsidRPr="00A5025E" w:rsidRDefault="0088336B"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 xml:space="preserve">Develop </w:t>
      </w:r>
      <w:r w:rsidR="002474E1">
        <w:rPr>
          <w:rFonts w:cstheme="minorHAnsi"/>
          <w:sz w:val="20"/>
          <w:szCs w:val="20"/>
        </w:rPr>
        <w:t>a forecast on medium slow onset hazards, e.g., hydrometeorological drought, agricultural drought, flash drought, water stress situation, and drinking water crisis, etc.,</w:t>
      </w:r>
      <w:r w:rsidRPr="00A5025E">
        <w:rPr>
          <w:rFonts w:cstheme="minorHAnsi"/>
          <w:sz w:val="20"/>
          <w:szCs w:val="20"/>
        </w:rPr>
        <w:t xml:space="preserve"> for early actions. </w:t>
      </w:r>
    </w:p>
    <w:p w14:paraId="7D7155E7" w14:textId="252BDCAE" w:rsidR="004A5686" w:rsidRPr="00A5025E" w:rsidRDefault="0088336B"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 xml:space="preserve">Development </w:t>
      </w:r>
      <w:r w:rsidR="002474E1">
        <w:rPr>
          <w:rFonts w:cstheme="minorHAnsi"/>
          <w:sz w:val="20"/>
          <w:szCs w:val="20"/>
        </w:rPr>
        <w:t>of a gender DRM network/framework for supplying tailored information to sector ministries, departments, and other state and non-state actors for risk-informed gendered DRM/DRR/CAA action planning targeting the most vulnerable women-headed</w:t>
      </w:r>
      <w:r w:rsidRPr="00A5025E">
        <w:rPr>
          <w:rFonts w:cstheme="minorHAnsi"/>
          <w:sz w:val="20"/>
          <w:szCs w:val="20"/>
        </w:rPr>
        <w:t xml:space="preserve"> rural households.</w:t>
      </w:r>
    </w:p>
    <w:p w14:paraId="7FF98975" w14:textId="2E6B5126" w:rsidR="004A5686" w:rsidRPr="00A5025E" w:rsidRDefault="004A5686"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 xml:space="preserve">Emergency Food Supply, NFI, social security, psychosocial support for IDPs : ZRCS, Charity, CSO, INGOs, Government to run the emergency gruel kitchen for feeding the vulnerable community until they are able to build themselves better for starting </w:t>
      </w:r>
      <w:r w:rsidR="002474E1">
        <w:rPr>
          <w:rFonts w:cstheme="minorHAnsi"/>
          <w:sz w:val="20"/>
          <w:szCs w:val="20"/>
        </w:rPr>
        <w:t>income-generating</w:t>
      </w:r>
      <w:r w:rsidRPr="00A5025E">
        <w:rPr>
          <w:rFonts w:cstheme="minorHAnsi"/>
          <w:sz w:val="20"/>
          <w:szCs w:val="20"/>
        </w:rPr>
        <w:t xml:space="preserve"> activities.</w:t>
      </w:r>
    </w:p>
    <w:p w14:paraId="231B482A" w14:textId="77777777" w:rsidR="004A5686" w:rsidRPr="00A5025E" w:rsidRDefault="004A5686"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 xml:space="preserve">Gender security, social security, psychosocial support for IDPs. </w:t>
      </w:r>
    </w:p>
    <w:p w14:paraId="68AC3412" w14:textId="7C9DCF5D" w:rsidR="004A5686" w:rsidRPr="00A5025E" w:rsidRDefault="004A5686"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Gender friendly Camp setup, camp management, security, pre-positioning lifesaving Food/NFI</w:t>
      </w:r>
      <w:r w:rsidR="002474E1">
        <w:rPr>
          <w:rFonts w:cstheme="minorHAnsi"/>
          <w:sz w:val="20"/>
          <w:szCs w:val="20"/>
        </w:rPr>
        <w:t>, and need-based</w:t>
      </w:r>
      <w:r w:rsidRPr="00A5025E">
        <w:rPr>
          <w:rFonts w:cstheme="minorHAnsi"/>
          <w:sz w:val="20"/>
          <w:szCs w:val="20"/>
        </w:rPr>
        <w:t xml:space="preserve"> supplies of assistance for the gender group. </w:t>
      </w:r>
    </w:p>
    <w:p w14:paraId="315674F3" w14:textId="026C2004" w:rsidR="004A5686" w:rsidRPr="00A5025E" w:rsidRDefault="004A5686" w:rsidP="003C30D3">
      <w:pPr>
        <w:pStyle w:val="ListParagraph"/>
        <w:numPr>
          <w:ilvl w:val="0"/>
          <w:numId w:val="106"/>
        </w:numPr>
        <w:spacing w:after="0" w:line="240" w:lineRule="auto"/>
        <w:ind w:left="630" w:hanging="270"/>
        <w:jc w:val="both"/>
        <w:rPr>
          <w:rFonts w:cstheme="minorHAnsi"/>
          <w:sz w:val="20"/>
          <w:szCs w:val="20"/>
        </w:rPr>
      </w:pPr>
      <w:r w:rsidRPr="00A5025E">
        <w:rPr>
          <w:rFonts w:cstheme="minorHAnsi"/>
          <w:sz w:val="20"/>
          <w:szCs w:val="20"/>
        </w:rPr>
        <w:t>Emergency WASH facility, drinking water, nutrition for children</w:t>
      </w:r>
      <w:r w:rsidR="00790937">
        <w:rPr>
          <w:rFonts w:cstheme="minorHAnsi"/>
          <w:sz w:val="20"/>
          <w:szCs w:val="20"/>
        </w:rPr>
        <w:t>,</w:t>
      </w:r>
      <w:r w:rsidRPr="00A5025E">
        <w:rPr>
          <w:rFonts w:cstheme="minorHAnsi"/>
          <w:sz w:val="20"/>
          <w:szCs w:val="20"/>
        </w:rPr>
        <w:t xml:space="preserve"> etc.  </w:t>
      </w:r>
    </w:p>
    <w:p w14:paraId="5F31A8D5" w14:textId="77777777" w:rsidR="0088336B" w:rsidRPr="002F07FB" w:rsidRDefault="0088336B" w:rsidP="002F07FB">
      <w:pPr>
        <w:spacing w:after="0" w:line="240" w:lineRule="auto"/>
        <w:contextualSpacing/>
        <w:jc w:val="both"/>
        <w:rPr>
          <w:rFonts w:cstheme="minorHAnsi"/>
          <w:sz w:val="20"/>
          <w:szCs w:val="20"/>
        </w:rPr>
      </w:pPr>
    </w:p>
    <w:p w14:paraId="0F26D2EA" w14:textId="77777777" w:rsidR="0088336B" w:rsidRPr="002F07FB" w:rsidRDefault="0088336B" w:rsidP="002F07FB">
      <w:pPr>
        <w:spacing w:after="0" w:line="240" w:lineRule="auto"/>
        <w:contextualSpacing/>
        <w:jc w:val="both"/>
        <w:rPr>
          <w:rFonts w:cstheme="minorHAnsi"/>
          <w:sz w:val="20"/>
          <w:szCs w:val="20"/>
        </w:rPr>
      </w:pPr>
    </w:p>
    <w:p w14:paraId="5F76252F" w14:textId="77777777" w:rsidR="0088336B" w:rsidRPr="002F07FB" w:rsidRDefault="0088336B" w:rsidP="002F07FB">
      <w:pPr>
        <w:spacing w:after="0" w:line="240" w:lineRule="auto"/>
        <w:contextualSpacing/>
        <w:jc w:val="both"/>
        <w:rPr>
          <w:rFonts w:cstheme="minorHAnsi"/>
          <w:sz w:val="20"/>
          <w:szCs w:val="20"/>
        </w:rPr>
      </w:pPr>
    </w:p>
    <w:p w14:paraId="34736160" w14:textId="77777777" w:rsidR="0088336B" w:rsidRDefault="0088336B" w:rsidP="002F07FB">
      <w:pPr>
        <w:jc w:val="both"/>
        <w:rPr>
          <w:rFonts w:cstheme="minorHAnsi"/>
          <w:sz w:val="20"/>
          <w:szCs w:val="20"/>
        </w:rPr>
      </w:pPr>
    </w:p>
    <w:p w14:paraId="52330235" w14:textId="77777777" w:rsidR="003A317F" w:rsidRDefault="003A317F" w:rsidP="002F07FB">
      <w:pPr>
        <w:jc w:val="both"/>
        <w:rPr>
          <w:rFonts w:cstheme="minorHAnsi"/>
          <w:sz w:val="20"/>
          <w:szCs w:val="20"/>
        </w:rPr>
      </w:pPr>
    </w:p>
    <w:p w14:paraId="38AE36BC" w14:textId="77777777" w:rsidR="003A317F" w:rsidRDefault="003A317F" w:rsidP="002F07FB">
      <w:pPr>
        <w:jc w:val="both"/>
        <w:rPr>
          <w:rFonts w:cstheme="minorHAnsi"/>
          <w:sz w:val="20"/>
          <w:szCs w:val="20"/>
        </w:rPr>
      </w:pPr>
    </w:p>
    <w:p w14:paraId="7935DC5E" w14:textId="77777777" w:rsidR="003A317F" w:rsidRDefault="003A317F" w:rsidP="002F07FB">
      <w:pPr>
        <w:jc w:val="both"/>
        <w:rPr>
          <w:rFonts w:cstheme="minorHAnsi"/>
          <w:sz w:val="20"/>
          <w:szCs w:val="20"/>
        </w:rPr>
      </w:pPr>
    </w:p>
    <w:p w14:paraId="080E34EF" w14:textId="77777777" w:rsidR="003A317F" w:rsidRDefault="003A317F" w:rsidP="002F07FB">
      <w:pPr>
        <w:jc w:val="both"/>
        <w:rPr>
          <w:rFonts w:cstheme="minorHAnsi"/>
          <w:sz w:val="20"/>
          <w:szCs w:val="20"/>
        </w:rPr>
      </w:pPr>
    </w:p>
    <w:p w14:paraId="4B903B7F" w14:textId="77777777" w:rsidR="003A317F" w:rsidRDefault="003A317F" w:rsidP="002F07FB">
      <w:pPr>
        <w:jc w:val="both"/>
        <w:rPr>
          <w:rFonts w:cstheme="minorHAnsi"/>
          <w:sz w:val="20"/>
          <w:szCs w:val="20"/>
        </w:rPr>
      </w:pPr>
    </w:p>
    <w:p w14:paraId="073F29E2" w14:textId="77777777" w:rsidR="003A317F" w:rsidRDefault="003A317F" w:rsidP="002F07FB">
      <w:pPr>
        <w:jc w:val="both"/>
        <w:rPr>
          <w:rFonts w:cstheme="minorHAnsi"/>
          <w:sz w:val="20"/>
          <w:szCs w:val="20"/>
        </w:rPr>
      </w:pPr>
    </w:p>
    <w:p w14:paraId="4C956744" w14:textId="77777777" w:rsidR="003A317F" w:rsidRDefault="003A317F" w:rsidP="002F07FB">
      <w:pPr>
        <w:jc w:val="both"/>
        <w:rPr>
          <w:rFonts w:cstheme="minorHAnsi"/>
          <w:sz w:val="20"/>
          <w:szCs w:val="20"/>
        </w:rPr>
      </w:pPr>
    </w:p>
    <w:p w14:paraId="26355D15" w14:textId="77777777" w:rsidR="003A317F" w:rsidRDefault="003A317F" w:rsidP="002F07FB">
      <w:pPr>
        <w:jc w:val="both"/>
        <w:rPr>
          <w:rFonts w:cstheme="minorHAnsi"/>
          <w:sz w:val="20"/>
          <w:szCs w:val="20"/>
        </w:rPr>
      </w:pPr>
    </w:p>
    <w:p w14:paraId="16188F22" w14:textId="77777777" w:rsidR="003A317F" w:rsidRDefault="003A317F" w:rsidP="002F07FB">
      <w:pPr>
        <w:jc w:val="both"/>
        <w:rPr>
          <w:rFonts w:cstheme="minorHAnsi"/>
          <w:sz w:val="20"/>
          <w:szCs w:val="20"/>
        </w:rPr>
      </w:pPr>
    </w:p>
    <w:p w14:paraId="43583D64" w14:textId="77777777" w:rsidR="003A317F" w:rsidRDefault="003A317F" w:rsidP="002F07FB">
      <w:pPr>
        <w:jc w:val="both"/>
        <w:rPr>
          <w:rFonts w:cstheme="minorHAnsi"/>
          <w:sz w:val="20"/>
          <w:szCs w:val="20"/>
        </w:rPr>
      </w:pPr>
    </w:p>
    <w:p w14:paraId="1E3966D0" w14:textId="77777777" w:rsidR="003A317F" w:rsidRDefault="003A317F" w:rsidP="002F07FB">
      <w:pPr>
        <w:jc w:val="both"/>
        <w:rPr>
          <w:rFonts w:cstheme="minorHAnsi"/>
          <w:sz w:val="20"/>
          <w:szCs w:val="20"/>
        </w:rPr>
      </w:pPr>
    </w:p>
    <w:p w14:paraId="34DE8EA1" w14:textId="77777777" w:rsidR="003A317F" w:rsidRDefault="003A317F" w:rsidP="002F07FB">
      <w:pPr>
        <w:jc w:val="both"/>
        <w:rPr>
          <w:rFonts w:cstheme="minorHAnsi"/>
          <w:sz w:val="20"/>
          <w:szCs w:val="20"/>
        </w:rPr>
      </w:pPr>
    </w:p>
    <w:p w14:paraId="3837B830" w14:textId="77777777" w:rsidR="003A317F" w:rsidRDefault="003A317F" w:rsidP="002F07FB">
      <w:pPr>
        <w:jc w:val="both"/>
        <w:rPr>
          <w:rFonts w:cstheme="minorHAnsi"/>
          <w:sz w:val="20"/>
          <w:szCs w:val="20"/>
        </w:rPr>
      </w:pPr>
    </w:p>
    <w:p w14:paraId="0A2894C6" w14:textId="77777777" w:rsidR="0050158F" w:rsidRDefault="0050158F" w:rsidP="002F07FB">
      <w:pPr>
        <w:jc w:val="both"/>
        <w:rPr>
          <w:rFonts w:cstheme="minorHAnsi"/>
          <w:sz w:val="20"/>
          <w:szCs w:val="20"/>
        </w:rPr>
      </w:pPr>
    </w:p>
    <w:p w14:paraId="523A550C" w14:textId="56B00F1D" w:rsidR="00DC32DA" w:rsidRPr="00790937" w:rsidRDefault="00A13AF8" w:rsidP="003C30D3">
      <w:pPr>
        <w:pStyle w:val="Heading1"/>
        <w:numPr>
          <w:ilvl w:val="0"/>
          <w:numId w:val="96"/>
        </w:numPr>
        <w:jc w:val="both"/>
        <w:rPr>
          <w:b/>
          <w:bCs/>
          <w:sz w:val="28"/>
          <w:szCs w:val="28"/>
        </w:rPr>
      </w:pPr>
      <w:bookmarkStart w:id="40" w:name="_Toc166251190"/>
      <w:bookmarkStart w:id="41" w:name="_Toc163694776"/>
      <w:bookmarkStart w:id="42" w:name="_Hlk166859954"/>
      <w:bookmarkStart w:id="43" w:name="_Toc206524499"/>
      <w:r w:rsidRPr="00790937">
        <w:rPr>
          <w:rFonts w:asciiTheme="minorHAnsi" w:hAnsiTheme="minorHAnsi" w:cstheme="minorHAnsi"/>
          <w:b/>
          <w:bCs/>
          <w:sz w:val="28"/>
          <w:szCs w:val="28"/>
        </w:rPr>
        <w:lastRenderedPageBreak/>
        <w:t xml:space="preserve">Chapter: </w:t>
      </w:r>
      <w:r w:rsidR="00BE155F" w:rsidRPr="00790937">
        <w:rPr>
          <w:rFonts w:asciiTheme="minorHAnsi" w:hAnsiTheme="minorHAnsi" w:cstheme="minorHAnsi"/>
          <w:b/>
          <w:bCs/>
          <w:sz w:val="28"/>
          <w:szCs w:val="28"/>
        </w:rPr>
        <w:t xml:space="preserve">Key </w:t>
      </w:r>
      <w:r w:rsidR="00790937" w:rsidRPr="00790937">
        <w:rPr>
          <w:rFonts w:asciiTheme="minorHAnsi" w:hAnsiTheme="minorHAnsi" w:cstheme="minorHAnsi"/>
          <w:b/>
          <w:bCs/>
          <w:sz w:val="28"/>
          <w:szCs w:val="28"/>
        </w:rPr>
        <w:t>Findings</w:t>
      </w:r>
      <w:r w:rsidR="00BE155F" w:rsidRPr="00790937">
        <w:rPr>
          <w:rFonts w:asciiTheme="minorHAnsi" w:hAnsiTheme="minorHAnsi" w:cstheme="minorHAnsi"/>
          <w:b/>
          <w:bCs/>
          <w:sz w:val="28"/>
          <w:szCs w:val="28"/>
        </w:rPr>
        <w:t xml:space="preserve">/ </w:t>
      </w:r>
      <w:r w:rsidR="003A317F" w:rsidRPr="00790937">
        <w:rPr>
          <w:b/>
          <w:bCs/>
          <w:sz w:val="28"/>
          <w:szCs w:val="28"/>
        </w:rPr>
        <w:t>Recommendations</w:t>
      </w:r>
      <w:r w:rsidRPr="00790937">
        <w:rPr>
          <w:b/>
          <w:bCs/>
          <w:sz w:val="28"/>
          <w:szCs w:val="28"/>
        </w:rPr>
        <w:t xml:space="preserve"> </w:t>
      </w:r>
      <w:r w:rsidR="00BE155F" w:rsidRPr="00790937">
        <w:rPr>
          <w:b/>
          <w:bCs/>
          <w:sz w:val="28"/>
          <w:szCs w:val="28"/>
        </w:rPr>
        <w:t xml:space="preserve"> on </w:t>
      </w:r>
      <w:r w:rsidR="003A317F" w:rsidRPr="00790937">
        <w:rPr>
          <w:b/>
          <w:bCs/>
          <w:sz w:val="28"/>
          <w:szCs w:val="28"/>
        </w:rPr>
        <w:t xml:space="preserve"> </w:t>
      </w:r>
      <w:r w:rsidR="00DC32DA" w:rsidRPr="00790937">
        <w:rPr>
          <w:b/>
          <w:bCs/>
          <w:sz w:val="28"/>
          <w:szCs w:val="28"/>
        </w:rPr>
        <w:t>Women Resilience to Disaster (WRD)</w:t>
      </w:r>
      <w:bookmarkEnd w:id="40"/>
      <w:bookmarkEnd w:id="43"/>
      <w:r w:rsidR="00DC32DA" w:rsidRPr="00790937">
        <w:rPr>
          <w:b/>
          <w:bCs/>
          <w:sz w:val="28"/>
          <w:szCs w:val="28"/>
        </w:rPr>
        <w:t xml:space="preserve"> </w:t>
      </w:r>
    </w:p>
    <w:p w14:paraId="22DD7ECF" w14:textId="77777777" w:rsidR="00DC32DA" w:rsidRPr="009A239C" w:rsidRDefault="00DC32DA" w:rsidP="00DC32DA">
      <w:pPr>
        <w:jc w:val="both"/>
        <w:rPr>
          <w:sz w:val="20"/>
          <w:szCs w:val="20"/>
        </w:rPr>
      </w:pPr>
    </w:p>
    <w:p w14:paraId="26568FB0" w14:textId="31B31C2C" w:rsidR="00DC32DA" w:rsidRPr="00DD4CDB" w:rsidRDefault="00790937" w:rsidP="00DC32DA">
      <w:pPr>
        <w:jc w:val="both"/>
        <w:rPr>
          <w:sz w:val="20"/>
          <w:szCs w:val="20"/>
        </w:rPr>
      </w:pPr>
      <w:r>
        <w:rPr>
          <w:sz w:val="20"/>
          <w:szCs w:val="20"/>
        </w:rPr>
        <w:t xml:space="preserve">Females are disproportionately the larger part of society and contribute to the agricultural domestic GDP( In 2022, agriculture contributed around 26.73 percent to the GDP of Mozambique, Malawi 22.1%, and Zimbabwe 7.19%)   to the local economy, which is still significant in the given climate change hardship context, and women are living on the </w:t>
      </w:r>
      <w:r w:rsidR="00DC32DA" w:rsidRPr="00DD4CDB">
        <w:rPr>
          <w:sz w:val="20"/>
          <w:szCs w:val="20"/>
        </w:rPr>
        <w:t xml:space="preserve">climate frontline. The state and non-state </w:t>
      </w:r>
      <w:r>
        <w:rPr>
          <w:sz w:val="20"/>
          <w:szCs w:val="20"/>
        </w:rPr>
        <w:t>actors' insignificant efforts to lift</w:t>
      </w:r>
      <w:r w:rsidR="00DC32DA" w:rsidRPr="00DD4CDB">
        <w:rPr>
          <w:sz w:val="20"/>
          <w:szCs w:val="20"/>
        </w:rPr>
        <w:t xml:space="preserve"> women from the protracted poverty tangles, food and livelihood insecurity induced largely by the climate change impacts. </w:t>
      </w:r>
    </w:p>
    <w:p w14:paraId="61D30729" w14:textId="76D9BB9C" w:rsidR="00DC32DA" w:rsidRPr="00DD4CDB" w:rsidRDefault="00DC32DA" w:rsidP="00DC32DA">
      <w:pPr>
        <w:jc w:val="both"/>
        <w:rPr>
          <w:sz w:val="20"/>
          <w:szCs w:val="20"/>
        </w:rPr>
      </w:pPr>
      <w:r w:rsidRPr="00DD4CDB">
        <w:rPr>
          <w:sz w:val="20"/>
          <w:szCs w:val="20"/>
        </w:rPr>
        <w:t xml:space="preserve">The process of decentralization mostly </w:t>
      </w:r>
      <w:r w:rsidR="00905D6B" w:rsidRPr="00DD4CDB">
        <w:rPr>
          <w:sz w:val="20"/>
          <w:szCs w:val="20"/>
        </w:rPr>
        <w:t xml:space="preserve">to </w:t>
      </w:r>
      <w:r w:rsidRPr="00DD4CDB">
        <w:rPr>
          <w:sz w:val="20"/>
          <w:szCs w:val="20"/>
        </w:rPr>
        <w:t xml:space="preserve">handing over the governments administrative layers/post and some sector departments at district level, however the persistent centralized governance tangles still to decentralized budget and fiscal autonomy at district level government development perception still need stronger political vide, and commitment and budgetary and fiscal facility for gender empowerment, gender engaged individual and </w:t>
      </w:r>
      <w:r w:rsidR="008A5FD8" w:rsidRPr="00DD4CDB">
        <w:rPr>
          <w:rFonts w:cstheme="minorHAnsi"/>
          <w:sz w:val="20"/>
          <w:szCs w:val="20"/>
        </w:rPr>
        <w:t xml:space="preserve">stakeholder </w:t>
      </w:r>
      <w:r w:rsidRPr="00DD4CDB">
        <w:rPr>
          <w:sz w:val="20"/>
          <w:szCs w:val="20"/>
        </w:rPr>
        <w:t xml:space="preserve">farming, local agroecology based rural economy development and boosting local resilience.  </w:t>
      </w:r>
    </w:p>
    <w:p w14:paraId="77C6A0E2" w14:textId="5F3DDC59" w:rsidR="00DC32DA" w:rsidRPr="00DD4CDB" w:rsidRDefault="00DC32DA" w:rsidP="00DC32DA">
      <w:pPr>
        <w:jc w:val="both"/>
        <w:rPr>
          <w:sz w:val="20"/>
          <w:szCs w:val="20"/>
        </w:rPr>
      </w:pPr>
      <w:r w:rsidRPr="00DD4CDB">
        <w:rPr>
          <w:sz w:val="20"/>
          <w:szCs w:val="20"/>
        </w:rPr>
        <w:t xml:space="preserve">Typically, districts </w:t>
      </w:r>
      <w:r w:rsidR="00E65747">
        <w:rPr>
          <w:sz w:val="20"/>
          <w:szCs w:val="20"/>
        </w:rPr>
        <w:t>are recognized as local development domains; however, the local governments in the given countries are not fully decentralized and lack a local electoral government body to govern local government machinery and simultaneously legislate on local development, planning, budgeting, resource allocation, and government functions</w:t>
      </w:r>
      <w:r w:rsidRPr="00DD4CDB">
        <w:rPr>
          <w:sz w:val="20"/>
          <w:szCs w:val="20"/>
        </w:rPr>
        <w:t xml:space="preserve">. However, the colonial bureaucracies are still controlling the </w:t>
      </w:r>
      <w:r w:rsidR="008A5FD8" w:rsidRPr="00DD4CDB">
        <w:rPr>
          <w:rFonts w:cstheme="minorHAnsi"/>
          <w:sz w:val="20"/>
          <w:szCs w:val="20"/>
        </w:rPr>
        <w:t xml:space="preserve">local government system </w:t>
      </w:r>
      <w:r w:rsidRPr="00DD4CDB">
        <w:rPr>
          <w:sz w:val="20"/>
          <w:szCs w:val="20"/>
        </w:rPr>
        <w:t>and</w:t>
      </w:r>
      <w:r w:rsidR="00E65747">
        <w:rPr>
          <w:sz w:val="20"/>
          <w:szCs w:val="20"/>
        </w:rPr>
        <w:t>, to some level, have set up at the province level and not being fully decentralized, resulting in a Distinct level, which results in a lack of structure of stakeholder coordination gap to mastermind the district-centric multi-stakeholder coordinated DRM and DRR actionable and coordinated planning and interventions being hindered</w:t>
      </w:r>
      <w:r w:rsidRPr="00DD4CDB">
        <w:rPr>
          <w:sz w:val="20"/>
          <w:szCs w:val="20"/>
        </w:rPr>
        <w:t xml:space="preserve">. On the other hand, </w:t>
      </w:r>
      <w:r w:rsidR="00E65747">
        <w:rPr>
          <w:sz w:val="20"/>
          <w:szCs w:val="20"/>
        </w:rPr>
        <w:t xml:space="preserve">local-level planning decisions are being biased by central bureaucracies and power-structured political elites, as well as by </w:t>
      </w:r>
      <w:r w:rsidRPr="00DD4CDB">
        <w:rPr>
          <w:sz w:val="20"/>
          <w:szCs w:val="20"/>
        </w:rPr>
        <w:t>masculinity. In these given circumstances</w:t>
      </w:r>
      <w:r w:rsidR="00E65747">
        <w:rPr>
          <w:sz w:val="20"/>
          <w:szCs w:val="20"/>
        </w:rPr>
        <w:t>,</w:t>
      </w:r>
      <w:r w:rsidRPr="00DD4CDB">
        <w:rPr>
          <w:sz w:val="20"/>
          <w:szCs w:val="20"/>
        </w:rPr>
        <w:t xml:space="preserve"> with </w:t>
      </w:r>
      <w:r w:rsidR="00E65747">
        <w:rPr>
          <w:sz w:val="20"/>
          <w:szCs w:val="20"/>
        </w:rPr>
        <w:t xml:space="preserve">the </w:t>
      </w:r>
      <w:r w:rsidRPr="00DD4CDB">
        <w:rPr>
          <w:sz w:val="20"/>
          <w:szCs w:val="20"/>
        </w:rPr>
        <w:t xml:space="preserve">absence of </w:t>
      </w:r>
      <w:r w:rsidR="00E65747">
        <w:rPr>
          <w:sz w:val="20"/>
          <w:szCs w:val="20"/>
        </w:rPr>
        <w:t>structured</w:t>
      </w:r>
      <w:r w:rsidRPr="00DD4CDB">
        <w:rPr>
          <w:sz w:val="20"/>
          <w:szCs w:val="20"/>
        </w:rPr>
        <w:t xml:space="preserve"> gender machineries, gender dimensions, gender DRM/DRR framework, gendered climate </w:t>
      </w:r>
      <w:r w:rsidR="00E65747">
        <w:rPr>
          <w:sz w:val="20"/>
          <w:szCs w:val="20"/>
        </w:rPr>
        <w:t>risk-informed</w:t>
      </w:r>
      <w:r w:rsidRPr="00DD4CDB">
        <w:rPr>
          <w:sz w:val="20"/>
          <w:szCs w:val="20"/>
        </w:rPr>
        <w:t xml:space="preserve"> tools, gendered socioeconomic </w:t>
      </w:r>
      <w:r w:rsidR="00E65747">
        <w:rPr>
          <w:sz w:val="20"/>
          <w:szCs w:val="20"/>
        </w:rPr>
        <w:t>vulnerability-tailored</w:t>
      </w:r>
      <w:r w:rsidRPr="00DD4CDB">
        <w:rPr>
          <w:sz w:val="20"/>
          <w:szCs w:val="20"/>
        </w:rPr>
        <w:t xml:space="preserve"> and </w:t>
      </w:r>
      <w:r w:rsidR="00E65747">
        <w:rPr>
          <w:sz w:val="20"/>
          <w:szCs w:val="20"/>
        </w:rPr>
        <w:t>evidence-based</w:t>
      </w:r>
      <w:r w:rsidRPr="00DD4CDB">
        <w:rPr>
          <w:sz w:val="20"/>
          <w:szCs w:val="20"/>
        </w:rPr>
        <w:t xml:space="preserve"> informed tools to inevitably influence the government planning and budgeting entities to identify the entry point of inclusivity of gendered responsive DRM/DRR planning and inclusive budgetary process. However, to date the central government strides in gender inclusivity to local planning and DRR development process comes as generic and reactive manner with some narratives not as indispensable agenda of considerations of the larger size of population and potential the GDP contribution from the rural growth sector (</w:t>
      </w:r>
      <w:r w:rsidRPr="00DD4CDB">
        <w:rPr>
          <w:i/>
          <w:iCs/>
          <w:sz w:val="20"/>
          <w:szCs w:val="20"/>
        </w:rPr>
        <w:t>agriculture, aquaculture, fisheries, livestock, agroforestry, SMEs, food processing etc.</w:t>
      </w:r>
      <w:r w:rsidRPr="00DD4CDB">
        <w:rPr>
          <w:sz w:val="20"/>
          <w:szCs w:val="20"/>
        </w:rPr>
        <w:t xml:space="preserve">) to contribute hugely to local and national economy. </w:t>
      </w:r>
    </w:p>
    <w:p w14:paraId="1A16FB02" w14:textId="09AC1CAC" w:rsidR="00DC32DA" w:rsidRPr="00DD4CDB" w:rsidRDefault="00DC32DA" w:rsidP="00DC32DA">
      <w:pPr>
        <w:jc w:val="both"/>
        <w:rPr>
          <w:sz w:val="20"/>
          <w:szCs w:val="20"/>
        </w:rPr>
      </w:pPr>
      <w:r w:rsidRPr="00DD4CDB">
        <w:rPr>
          <w:sz w:val="20"/>
          <w:szCs w:val="20"/>
        </w:rPr>
        <w:t xml:space="preserve">However only designating the gender professionals at some sectoral level can hardly influence the persistent bureaucratic dimension of power and decision making process at the District and down level, rather the gender machinery, government mandates, climate risk-informed tools, gender socioeconomic vulnerability, climate risk information network and gender DRR/DRM network can advocate gender fitness all administrative process, local development planning, DRM, DRR, CCA planning process. </w:t>
      </w:r>
    </w:p>
    <w:p w14:paraId="19BC7ACD" w14:textId="68608FD8" w:rsidR="00DC32DA" w:rsidRPr="00DD4CDB" w:rsidRDefault="00DC32DA" w:rsidP="00DC32DA">
      <w:pPr>
        <w:jc w:val="both"/>
        <w:rPr>
          <w:sz w:val="20"/>
          <w:szCs w:val="20"/>
        </w:rPr>
      </w:pPr>
      <w:r w:rsidRPr="00DD4CDB">
        <w:rPr>
          <w:sz w:val="20"/>
          <w:szCs w:val="20"/>
        </w:rPr>
        <w:t xml:space="preserve">Creating the sense of ownership in </w:t>
      </w:r>
      <w:r w:rsidR="00EE11BB">
        <w:rPr>
          <w:sz w:val="20"/>
          <w:szCs w:val="20"/>
        </w:rPr>
        <w:t xml:space="preserve">the </w:t>
      </w:r>
      <w:r w:rsidRPr="00DD4CDB">
        <w:rPr>
          <w:sz w:val="20"/>
          <w:szCs w:val="20"/>
        </w:rPr>
        <w:t>central(National/Provincial)  and local level(</w:t>
      </w:r>
      <w:r w:rsidR="0050158F" w:rsidRPr="00DD4CDB">
        <w:rPr>
          <w:sz w:val="20"/>
          <w:szCs w:val="20"/>
        </w:rPr>
        <w:t>Province/</w:t>
      </w:r>
      <w:r w:rsidRPr="00DD4CDB">
        <w:rPr>
          <w:sz w:val="20"/>
          <w:szCs w:val="20"/>
        </w:rPr>
        <w:t>District/Ward/</w:t>
      </w:r>
      <w:r w:rsidR="0050158F" w:rsidRPr="00DD4CDB">
        <w:rPr>
          <w:sz w:val="20"/>
          <w:szCs w:val="20"/>
        </w:rPr>
        <w:t>Village</w:t>
      </w:r>
      <w:r w:rsidRPr="00DD4CDB">
        <w:rPr>
          <w:sz w:val="20"/>
          <w:szCs w:val="20"/>
        </w:rPr>
        <w:t>)  level over the paradoxical bureaucratic governance pattern</w:t>
      </w:r>
      <w:r w:rsidR="00EE11BB">
        <w:rPr>
          <w:sz w:val="20"/>
          <w:szCs w:val="20"/>
        </w:rPr>
        <w:t>,</w:t>
      </w:r>
      <w:r w:rsidRPr="00DD4CDB">
        <w:rPr>
          <w:sz w:val="20"/>
          <w:szCs w:val="20"/>
        </w:rPr>
        <w:t xml:space="preserve"> where </w:t>
      </w:r>
      <w:r w:rsidR="00EE11BB">
        <w:rPr>
          <w:sz w:val="20"/>
          <w:szCs w:val="20"/>
        </w:rPr>
        <w:t>women's</w:t>
      </w:r>
      <w:r w:rsidRPr="00DD4CDB">
        <w:rPr>
          <w:sz w:val="20"/>
          <w:szCs w:val="20"/>
        </w:rPr>
        <w:t xml:space="preserve"> voices </w:t>
      </w:r>
      <w:r w:rsidR="00EE11BB">
        <w:rPr>
          <w:sz w:val="20"/>
          <w:szCs w:val="20"/>
        </w:rPr>
        <w:t>are</w:t>
      </w:r>
      <w:r w:rsidRPr="00DD4CDB">
        <w:rPr>
          <w:sz w:val="20"/>
          <w:szCs w:val="20"/>
        </w:rPr>
        <w:t xml:space="preserve"> hard </w:t>
      </w:r>
      <w:r w:rsidR="00EE11BB">
        <w:rPr>
          <w:sz w:val="20"/>
          <w:szCs w:val="20"/>
        </w:rPr>
        <w:t xml:space="preserve">to hear, </w:t>
      </w:r>
      <w:r w:rsidRPr="00DD4CDB">
        <w:rPr>
          <w:sz w:val="20"/>
          <w:szCs w:val="20"/>
        </w:rPr>
        <w:t>we need clear evidence</w:t>
      </w:r>
      <w:r w:rsidR="00EE11BB">
        <w:rPr>
          <w:sz w:val="20"/>
          <w:szCs w:val="20"/>
        </w:rPr>
        <w:t>,</w:t>
      </w:r>
      <w:r w:rsidRPr="00DD4CDB">
        <w:rPr>
          <w:sz w:val="20"/>
          <w:szCs w:val="20"/>
        </w:rPr>
        <w:t xml:space="preserve"> and gendered climate risk-informed tools for fostering the planning and budgeting processes.    </w:t>
      </w:r>
    </w:p>
    <w:p w14:paraId="6EBFC43D" w14:textId="77777777" w:rsidR="00DC32DA" w:rsidRDefault="00DC32DA" w:rsidP="00DC32DA">
      <w:pPr>
        <w:jc w:val="both"/>
        <w:rPr>
          <w:sz w:val="20"/>
          <w:szCs w:val="20"/>
        </w:rPr>
      </w:pPr>
    </w:p>
    <w:p w14:paraId="5724D823" w14:textId="77777777" w:rsidR="00EF7F69" w:rsidRDefault="00EF7F69" w:rsidP="00DC32DA">
      <w:pPr>
        <w:jc w:val="both"/>
        <w:rPr>
          <w:sz w:val="20"/>
          <w:szCs w:val="20"/>
        </w:rPr>
      </w:pPr>
    </w:p>
    <w:p w14:paraId="72D1B361" w14:textId="77777777" w:rsidR="00143B46" w:rsidRDefault="00143B46" w:rsidP="00DC32DA">
      <w:pPr>
        <w:jc w:val="both"/>
        <w:rPr>
          <w:sz w:val="20"/>
          <w:szCs w:val="20"/>
        </w:rPr>
      </w:pPr>
    </w:p>
    <w:p w14:paraId="2E66CFF6" w14:textId="77777777" w:rsidR="00E15B43" w:rsidRDefault="00E15B43" w:rsidP="00DC32DA">
      <w:pPr>
        <w:jc w:val="both"/>
        <w:rPr>
          <w:sz w:val="20"/>
          <w:szCs w:val="20"/>
        </w:rPr>
      </w:pPr>
    </w:p>
    <w:p w14:paraId="1F5A074C" w14:textId="77777777" w:rsidR="00143B46" w:rsidRDefault="00143B46" w:rsidP="00DC32DA">
      <w:pPr>
        <w:jc w:val="both"/>
        <w:rPr>
          <w:sz w:val="20"/>
          <w:szCs w:val="20"/>
        </w:rPr>
      </w:pPr>
    </w:p>
    <w:p w14:paraId="67E6C68A" w14:textId="77777777" w:rsidR="00EF7F69" w:rsidRDefault="00EF7F69" w:rsidP="00DC32DA">
      <w:pPr>
        <w:jc w:val="both"/>
        <w:rPr>
          <w:sz w:val="20"/>
          <w:szCs w:val="20"/>
        </w:rPr>
      </w:pPr>
    </w:p>
    <w:p w14:paraId="22FF92A2" w14:textId="77777777" w:rsidR="00EF7F69" w:rsidRDefault="00EF7F69" w:rsidP="00DC32DA">
      <w:pPr>
        <w:jc w:val="both"/>
        <w:rPr>
          <w:sz w:val="20"/>
          <w:szCs w:val="20"/>
        </w:rPr>
      </w:pPr>
    </w:p>
    <w:p w14:paraId="10258D81" w14:textId="77777777" w:rsidR="00EF7F69" w:rsidRDefault="00EF7F69" w:rsidP="00DC32DA">
      <w:pPr>
        <w:jc w:val="both"/>
        <w:rPr>
          <w:sz w:val="20"/>
          <w:szCs w:val="20"/>
        </w:rPr>
      </w:pPr>
    </w:p>
    <w:p w14:paraId="51B50A70" w14:textId="2E4E4DC4" w:rsidR="00EF7F69" w:rsidRPr="00A03299" w:rsidRDefault="00A03299" w:rsidP="00A03299">
      <w:pPr>
        <w:pStyle w:val="Heading2"/>
        <w:rPr>
          <w:b/>
          <w:bCs/>
          <w:sz w:val="20"/>
          <w:szCs w:val="20"/>
        </w:rPr>
      </w:pPr>
      <w:bookmarkStart w:id="44" w:name="_Hlk166873060"/>
      <w:bookmarkStart w:id="45" w:name="_Toc206524500"/>
      <w:r w:rsidRPr="00A03299">
        <w:rPr>
          <w:b/>
          <w:bCs/>
          <w:sz w:val="20"/>
          <w:szCs w:val="20"/>
        </w:rPr>
        <w:lastRenderedPageBreak/>
        <w:t>6.1   Gendered DRR Frameworks and Approach</w:t>
      </w:r>
      <w:bookmarkEnd w:id="45"/>
      <w:r w:rsidRPr="00A03299">
        <w:rPr>
          <w:b/>
          <w:bCs/>
          <w:sz w:val="20"/>
          <w:szCs w:val="20"/>
        </w:rPr>
        <w:tab/>
      </w:r>
    </w:p>
    <w:bookmarkEnd w:id="44"/>
    <w:p w14:paraId="234EFFFF" w14:textId="77777777" w:rsidR="00EF7F69" w:rsidRPr="009A239C" w:rsidRDefault="00EF7F69" w:rsidP="00DC32DA">
      <w:pPr>
        <w:jc w:val="both"/>
        <w:rPr>
          <w:sz w:val="20"/>
          <w:szCs w:val="20"/>
        </w:rPr>
      </w:pPr>
    </w:p>
    <w:p w14:paraId="0004D6A3" w14:textId="77777777" w:rsidR="00DC32DA" w:rsidRPr="009A239C" w:rsidRDefault="00DC32DA" w:rsidP="00DC32DA">
      <w:pPr>
        <w:jc w:val="both"/>
        <w:rPr>
          <w:sz w:val="20"/>
          <w:szCs w:val="20"/>
        </w:rPr>
      </w:pPr>
      <w:r w:rsidRPr="009A239C">
        <w:rPr>
          <w:noProof/>
          <w:sz w:val="20"/>
          <w:szCs w:val="20"/>
        </w:rPr>
        <w:drawing>
          <wp:inline distT="0" distB="0" distL="0" distR="0" wp14:anchorId="4D3D0D76" wp14:editId="51FD3970">
            <wp:extent cx="6569761" cy="4250724"/>
            <wp:effectExtent l="0" t="0" r="2540" b="0"/>
            <wp:docPr id="3" name="Picture 3" descr="A diagram of a gender identity fram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ender identity framewor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4178" cy="4253582"/>
                    </a:xfrm>
                    <a:prstGeom prst="rect">
                      <a:avLst/>
                    </a:prstGeom>
                  </pic:spPr>
                </pic:pic>
              </a:graphicData>
            </a:graphic>
          </wp:inline>
        </w:drawing>
      </w:r>
    </w:p>
    <w:p w14:paraId="54AADA1E" w14:textId="77777777" w:rsidR="00DC32DA" w:rsidRPr="009A239C" w:rsidRDefault="00DC32DA" w:rsidP="00DC32DA">
      <w:pPr>
        <w:jc w:val="both"/>
        <w:rPr>
          <w:sz w:val="20"/>
          <w:szCs w:val="20"/>
        </w:rPr>
      </w:pPr>
    </w:p>
    <w:p w14:paraId="397EA5DD" w14:textId="77777777" w:rsidR="00DC32DA" w:rsidRPr="009A239C" w:rsidRDefault="00DC32DA" w:rsidP="00DC32DA">
      <w:pPr>
        <w:jc w:val="both"/>
        <w:rPr>
          <w:sz w:val="20"/>
          <w:szCs w:val="20"/>
        </w:rPr>
      </w:pPr>
    </w:p>
    <w:p w14:paraId="4AADE561" w14:textId="67AE54F6" w:rsidR="00DC32DA" w:rsidRPr="006552EA" w:rsidRDefault="00DC32DA" w:rsidP="003C30D3">
      <w:pPr>
        <w:pStyle w:val="ListParagraph"/>
        <w:numPr>
          <w:ilvl w:val="0"/>
          <w:numId w:val="108"/>
        </w:numPr>
        <w:jc w:val="both"/>
        <w:rPr>
          <w:sz w:val="20"/>
          <w:szCs w:val="20"/>
        </w:rPr>
      </w:pPr>
      <w:r w:rsidRPr="006552EA">
        <w:rPr>
          <w:sz w:val="20"/>
          <w:szCs w:val="20"/>
        </w:rPr>
        <w:t>Establish DRM  gender framework :</w:t>
      </w:r>
    </w:p>
    <w:p w14:paraId="0C4588C4" w14:textId="258AE72C" w:rsidR="00DC32DA" w:rsidRPr="009A239C" w:rsidRDefault="00DC32DA" w:rsidP="00DC32DA">
      <w:pPr>
        <w:jc w:val="both"/>
        <w:rPr>
          <w:sz w:val="20"/>
          <w:szCs w:val="20"/>
        </w:rPr>
      </w:pPr>
      <w:r w:rsidRPr="009A239C">
        <w:rPr>
          <w:sz w:val="20"/>
          <w:szCs w:val="20"/>
        </w:rPr>
        <w:t>Without having the gendered DRM framework supported by the gendered climate risk information, it is apparently being difficult to find the entry point and advocacy tools of making tangled bureaucratic system understand the importance of gender dimension in local economy devilment, potential gendered productive sector eg., agriculture, livestock, poultry, fisheries, agroforestry, high value cropping, food process enterprises, local green entrepreneurship, NAP localization and full scale climate adaptive rural growths can largely be driven by the large women population living at the frontline.</w:t>
      </w:r>
    </w:p>
    <w:p w14:paraId="2A2C1F17" w14:textId="66378A71" w:rsidR="00DC32DA" w:rsidRPr="009A239C" w:rsidRDefault="00BE0A64" w:rsidP="00DC32DA">
      <w:pPr>
        <w:jc w:val="both"/>
        <w:rPr>
          <w:sz w:val="20"/>
          <w:szCs w:val="20"/>
        </w:rPr>
      </w:pPr>
      <w:r>
        <w:rPr>
          <w:rFonts w:cstheme="minorHAnsi"/>
          <w:noProof/>
          <w:sz w:val="20"/>
          <w:szCs w:val="20"/>
        </w:rPr>
        <w:lastRenderedPageBreak/>
        <w:drawing>
          <wp:inline distT="0" distB="0" distL="0" distR="0" wp14:anchorId="7BC709D5" wp14:editId="106A559D">
            <wp:extent cx="6205415" cy="3818669"/>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cstate="print">
                      <a:extLst>
                        <a:ext uri="{28A0092B-C50C-407E-A947-70E740481C1C}">
                          <a14:useLocalDpi xmlns:a14="http://schemas.microsoft.com/office/drawing/2010/main" val="0"/>
                        </a:ext>
                      </a:extLst>
                    </a:blip>
                    <a:srcRect l="5190" t="2822" r="1878" b="8800"/>
                    <a:stretch/>
                  </pic:blipFill>
                  <pic:spPr bwMode="auto">
                    <a:xfrm>
                      <a:off x="0" y="0"/>
                      <a:ext cx="6214742" cy="3824409"/>
                    </a:xfrm>
                    <a:prstGeom prst="rect">
                      <a:avLst/>
                    </a:prstGeom>
                    <a:ln>
                      <a:noFill/>
                    </a:ln>
                    <a:extLst>
                      <a:ext uri="{53640926-AAD7-44D8-BBD7-CCE9431645EC}">
                        <a14:shadowObscured xmlns:a14="http://schemas.microsoft.com/office/drawing/2010/main"/>
                      </a:ext>
                    </a:extLst>
                  </pic:spPr>
                </pic:pic>
              </a:graphicData>
            </a:graphic>
          </wp:inline>
        </w:drawing>
      </w:r>
    </w:p>
    <w:p w14:paraId="6BB032AA" w14:textId="779EECA1" w:rsidR="00CA485B" w:rsidRPr="009A239C" w:rsidRDefault="00CA485B" w:rsidP="00CA485B">
      <w:pPr>
        <w:jc w:val="both"/>
        <w:rPr>
          <w:sz w:val="20"/>
          <w:szCs w:val="20"/>
        </w:rPr>
      </w:pPr>
      <w:r>
        <w:rPr>
          <w:sz w:val="20"/>
          <w:szCs w:val="20"/>
        </w:rPr>
        <w:t xml:space="preserve">Figure: </w:t>
      </w:r>
      <w:r w:rsidR="003D6B88">
        <w:rPr>
          <w:sz w:val="20"/>
          <w:szCs w:val="20"/>
        </w:rPr>
        <w:t xml:space="preserve">The </w:t>
      </w:r>
      <w:r>
        <w:rPr>
          <w:sz w:val="20"/>
          <w:szCs w:val="20"/>
        </w:rPr>
        <w:t xml:space="preserve">Proposed </w:t>
      </w:r>
      <w:r w:rsidRPr="009A239C">
        <w:rPr>
          <w:sz w:val="20"/>
          <w:szCs w:val="20"/>
        </w:rPr>
        <w:t xml:space="preserve"> gendered climate resilient framework </w:t>
      </w:r>
      <w:r w:rsidR="003D6B88">
        <w:rPr>
          <w:sz w:val="20"/>
          <w:szCs w:val="20"/>
        </w:rPr>
        <w:t>outlines</w:t>
      </w:r>
      <w:r w:rsidRPr="009A239C">
        <w:rPr>
          <w:sz w:val="20"/>
          <w:szCs w:val="20"/>
        </w:rPr>
        <w:t xml:space="preserve"> the functional components of local level functionaries </w:t>
      </w:r>
    </w:p>
    <w:p w14:paraId="536F8C24" w14:textId="77777777" w:rsidR="007543DC" w:rsidRPr="00BB786B" w:rsidRDefault="007543DC" w:rsidP="007543DC">
      <w:pPr>
        <w:jc w:val="both"/>
        <w:rPr>
          <w:rFonts w:cstheme="minorHAnsi"/>
          <w:sz w:val="20"/>
          <w:szCs w:val="20"/>
        </w:rPr>
      </w:pPr>
    </w:p>
    <w:p w14:paraId="79601F69" w14:textId="3AC16237" w:rsidR="007543DC" w:rsidRPr="00BB786B" w:rsidRDefault="007543DC" w:rsidP="003C30D3">
      <w:pPr>
        <w:pStyle w:val="ListParagraph"/>
        <w:numPr>
          <w:ilvl w:val="0"/>
          <w:numId w:val="94"/>
        </w:numPr>
        <w:spacing w:after="0" w:line="240" w:lineRule="auto"/>
        <w:jc w:val="both"/>
        <w:rPr>
          <w:rFonts w:cstheme="minorHAnsi"/>
          <w:sz w:val="20"/>
          <w:szCs w:val="20"/>
        </w:rPr>
      </w:pPr>
      <w:r w:rsidRPr="00BB786B">
        <w:rPr>
          <w:rFonts w:cstheme="minorHAnsi"/>
          <w:sz w:val="20"/>
          <w:szCs w:val="20"/>
        </w:rPr>
        <w:t xml:space="preserve">Establishment of Gendered Risk </w:t>
      </w:r>
      <w:r w:rsidR="003D6B88">
        <w:rPr>
          <w:rFonts w:cstheme="minorHAnsi"/>
          <w:sz w:val="20"/>
          <w:szCs w:val="20"/>
        </w:rPr>
        <w:t>Management</w:t>
      </w:r>
      <w:r w:rsidRPr="00BB786B">
        <w:rPr>
          <w:rFonts w:cstheme="minorHAnsi"/>
          <w:sz w:val="20"/>
          <w:szCs w:val="20"/>
        </w:rPr>
        <w:t xml:space="preserve"> </w:t>
      </w:r>
      <w:r w:rsidR="003D6B88">
        <w:rPr>
          <w:rFonts w:cstheme="minorHAnsi"/>
          <w:sz w:val="20"/>
          <w:szCs w:val="20"/>
        </w:rPr>
        <w:t>Network-Web-based</w:t>
      </w:r>
      <w:r w:rsidRPr="00BB786B">
        <w:rPr>
          <w:rFonts w:cstheme="minorHAnsi"/>
          <w:sz w:val="20"/>
          <w:szCs w:val="20"/>
        </w:rPr>
        <w:t xml:space="preserve"> (Framework)  </w:t>
      </w:r>
    </w:p>
    <w:p w14:paraId="77A1F348" w14:textId="73DCF082" w:rsidR="007543DC" w:rsidRPr="00BB786B" w:rsidRDefault="007543DC" w:rsidP="003C30D3">
      <w:pPr>
        <w:pStyle w:val="ListParagraph"/>
        <w:numPr>
          <w:ilvl w:val="0"/>
          <w:numId w:val="94"/>
        </w:numPr>
        <w:spacing w:after="0" w:line="240" w:lineRule="auto"/>
        <w:jc w:val="both"/>
        <w:rPr>
          <w:rFonts w:cstheme="minorHAnsi"/>
          <w:sz w:val="20"/>
          <w:szCs w:val="20"/>
        </w:rPr>
      </w:pPr>
      <w:r w:rsidRPr="00BB786B">
        <w:rPr>
          <w:rFonts w:cstheme="minorHAnsi"/>
          <w:sz w:val="20"/>
          <w:szCs w:val="20"/>
        </w:rPr>
        <w:t>Improving Gender machinery</w:t>
      </w:r>
      <w:r w:rsidR="003D6B88">
        <w:rPr>
          <w:rFonts w:cstheme="minorHAnsi"/>
          <w:sz w:val="20"/>
          <w:szCs w:val="20"/>
        </w:rPr>
        <w:t>,</w:t>
      </w:r>
      <w:r w:rsidRPr="00BB786B">
        <w:rPr>
          <w:rFonts w:cstheme="minorHAnsi"/>
          <w:sz w:val="20"/>
          <w:szCs w:val="20"/>
        </w:rPr>
        <w:t xml:space="preserve"> Gendered DRM coordination at </w:t>
      </w:r>
      <w:r w:rsidR="003D6B88">
        <w:rPr>
          <w:rFonts w:cstheme="minorHAnsi"/>
          <w:sz w:val="20"/>
          <w:szCs w:val="20"/>
        </w:rPr>
        <w:t xml:space="preserve">the </w:t>
      </w:r>
      <w:r w:rsidRPr="00BB786B">
        <w:rPr>
          <w:rFonts w:cstheme="minorHAnsi"/>
          <w:sz w:val="20"/>
          <w:szCs w:val="20"/>
        </w:rPr>
        <w:t xml:space="preserve">local level </w:t>
      </w:r>
    </w:p>
    <w:p w14:paraId="1AFEFFFA" w14:textId="2616A2FC" w:rsidR="007543DC" w:rsidRPr="00BB786B" w:rsidRDefault="003D6B88" w:rsidP="003C30D3">
      <w:pPr>
        <w:pStyle w:val="ListParagraph"/>
        <w:numPr>
          <w:ilvl w:val="0"/>
          <w:numId w:val="94"/>
        </w:numPr>
        <w:spacing w:after="0" w:line="240" w:lineRule="auto"/>
        <w:jc w:val="both"/>
        <w:rPr>
          <w:rFonts w:cstheme="minorHAnsi"/>
          <w:sz w:val="20"/>
          <w:szCs w:val="20"/>
        </w:rPr>
      </w:pPr>
      <w:r>
        <w:rPr>
          <w:rFonts w:cstheme="minorHAnsi"/>
          <w:sz w:val="20"/>
          <w:szCs w:val="20"/>
        </w:rPr>
        <w:t>District-level</w:t>
      </w:r>
      <w:r w:rsidR="007543DC" w:rsidRPr="00BB786B">
        <w:rPr>
          <w:rFonts w:cstheme="minorHAnsi"/>
          <w:sz w:val="20"/>
          <w:szCs w:val="20"/>
        </w:rPr>
        <w:t xml:space="preserve"> Gendered DRM </w:t>
      </w:r>
      <w:r>
        <w:rPr>
          <w:rFonts w:cstheme="minorHAnsi"/>
          <w:sz w:val="20"/>
          <w:szCs w:val="20"/>
        </w:rPr>
        <w:t>Information</w:t>
      </w:r>
      <w:r w:rsidR="007543DC" w:rsidRPr="00BB786B">
        <w:rPr>
          <w:rFonts w:cstheme="minorHAnsi"/>
          <w:sz w:val="20"/>
          <w:szCs w:val="20"/>
        </w:rPr>
        <w:t xml:space="preserve"> Network </w:t>
      </w:r>
    </w:p>
    <w:p w14:paraId="43AEE62C" w14:textId="39285376" w:rsidR="007543DC" w:rsidRPr="00BB786B" w:rsidRDefault="003D6B88" w:rsidP="003C30D3">
      <w:pPr>
        <w:pStyle w:val="ListParagraph"/>
        <w:numPr>
          <w:ilvl w:val="0"/>
          <w:numId w:val="94"/>
        </w:numPr>
        <w:spacing w:after="0" w:line="240" w:lineRule="auto"/>
        <w:jc w:val="both"/>
        <w:rPr>
          <w:rFonts w:cstheme="minorHAnsi"/>
          <w:sz w:val="20"/>
          <w:szCs w:val="20"/>
        </w:rPr>
      </w:pPr>
      <w:r>
        <w:rPr>
          <w:rFonts w:cstheme="minorHAnsi"/>
          <w:sz w:val="20"/>
          <w:szCs w:val="20"/>
        </w:rPr>
        <w:t>District-level</w:t>
      </w:r>
      <w:r w:rsidR="007543DC" w:rsidRPr="00BB786B">
        <w:rPr>
          <w:rFonts w:cstheme="minorHAnsi"/>
          <w:sz w:val="20"/>
          <w:szCs w:val="20"/>
        </w:rPr>
        <w:t xml:space="preserve"> SGBV information network  </w:t>
      </w:r>
    </w:p>
    <w:p w14:paraId="27C10359" w14:textId="77777777" w:rsidR="007543DC" w:rsidRPr="00BB786B" w:rsidRDefault="007543DC" w:rsidP="007543DC">
      <w:pPr>
        <w:spacing w:after="0" w:line="240" w:lineRule="auto"/>
        <w:jc w:val="both"/>
        <w:rPr>
          <w:rFonts w:cstheme="minorHAnsi"/>
          <w:sz w:val="20"/>
          <w:szCs w:val="20"/>
        </w:rPr>
      </w:pPr>
    </w:p>
    <w:p w14:paraId="32AA2D3F" w14:textId="77777777" w:rsidR="007543DC" w:rsidRPr="00BB786B" w:rsidRDefault="007543DC" w:rsidP="007543DC">
      <w:pPr>
        <w:spacing w:after="0" w:line="240" w:lineRule="auto"/>
        <w:jc w:val="both"/>
        <w:rPr>
          <w:rFonts w:cstheme="minorHAnsi"/>
          <w:sz w:val="20"/>
          <w:szCs w:val="20"/>
        </w:rPr>
      </w:pPr>
    </w:p>
    <w:p w14:paraId="4596A167" w14:textId="4743C9B6" w:rsidR="007543DC" w:rsidRPr="00BB786B" w:rsidRDefault="007543DC" w:rsidP="003C30D3">
      <w:pPr>
        <w:pStyle w:val="ListParagraph"/>
        <w:numPr>
          <w:ilvl w:val="0"/>
          <w:numId w:val="23"/>
        </w:numPr>
        <w:spacing w:after="0" w:line="240" w:lineRule="auto"/>
        <w:jc w:val="both"/>
        <w:rPr>
          <w:rFonts w:cstheme="minorHAnsi"/>
          <w:b/>
          <w:bCs/>
          <w:sz w:val="20"/>
          <w:szCs w:val="20"/>
        </w:rPr>
      </w:pPr>
      <w:r w:rsidRPr="00BB786B">
        <w:rPr>
          <w:rFonts w:cstheme="minorHAnsi"/>
          <w:b/>
          <w:bCs/>
          <w:sz w:val="20"/>
          <w:szCs w:val="20"/>
        </w:rPr>
        <w:t xml:space="preserve"> </w:t>
      </w:r>
      <w:r>
        <w:rPr>
          <w:rFonts w:cstheme="minorHAnsi"/>
          <w:b/>
          <w:bCs/>
          <w:sz w:val="20"/>
          <w:szCs w:val="20"/>
        </w:rPr>
        <w:t>Capacity enhancement of</w:t>
      </w:r>
      <w:r w:rsidRPr="00BB786B">
        <w:rPr>
          <w:rFonts w:cstheme="minorHAnsi"/>
          <w:b/>
          <w:bCs/>
          <w:sz w:val="20"/>
          <w:szCs w:val="20"/>
        </w:rPr>
        <w:t xml:space="preserve"> </w:t>
      </w:r>
      <w:r w:rsidR="003D6B88">
        <w:rPr>
          <w:rFonts w:cstheme="minorHAnsi"/>
          <w:b/>
          <w:bCs/>
          <w:sz w:val="20"/>
          <w:szCs w:val="20"/>
        </w:rPr>
        <w:t xml:space="preserve">the </w:t>
      </w:r>
      <w:r w:rsidRPr="00BB786B">
        <w:rPr>
          <w:rFonts w:cstheme="minorHAnsi"/>
          <w:b/>
          <w:bCs/>
          <w:sz w:val="20"/>
          <w:szCs w:val="20"/>
        </w:rPr>
        <w:t xml:space="preserve">government planning Ministry, </w:t>
      </w:r>
      <w:r w:rsidR="003D6B88">
        <w:rPr>
          <w:rFonts w:cstheme="minorHAnsi"/>
          <w:b/>
          <w:bCs/>
          <w:sz w:val="20"/>
          <w:szCs w:val="20"/>
        </w:rPr>
        <w:t xml:space="preserve">the </w:t>
      </w:r>
      <w:r w:rsidRPr="00BB786B">
        <w:rPr>
          <w:rFonts w:cstheme="minorHAnsi"/>
          <w:b/>
          <w:bCs/>
          <w:sz w:val="20"/>
          <w:szCs w:val="20"/>
        </w:rPr>
        <w:t xml:space="preserve">Planning </w:t>
      </w:r>
      <w:r w:rsidR="003D6B88">
        <w:rPr>
          <w:rFonts w:cstheme="minorHAnsi"/>
          <w:b/>
          <w:bCs/>
          <w:sz w:val="20"/>
          <w:szCs w:val="20"/>
        </w:rPr>
        <w:t>Commission</w:t>
      </w:r>
      <w:r w:rsidRPr="00BB786B">
        <w:rPr>
          <w:rFonts w:cstheme="minorHAnsi"/>
          <w:b/>
          <w:bCs/>
          <w:sz w:val="20"/>
          <w:szCs w:val="20"/>
        </w:rPr>
        <w:t xml:space="preserve"> in risk-informed planning, strategy development</w:t>
      </w:r>
      <w:r w:rsidR="003D6B88">
        <w:rPr>
          <w:rFonts w:cstheme="minorHAnsi"/>
          <w:b/>
          <w:bCs/>
          <w:sz w:val="20"/>
          <w:szCs w:val="20"/>
        </w:rPr>
        <w:t>,</w:t>
      </w:r>
      <w:r w:rsidRPr="00BB786B">
        <w:rPr>
          <w:rFonts w:cstheme="minorHAnsi"/>
          <w:b/>
          <w:bCs/>
          <w:sz w:val="20"/>
          <w:szCs w:val="20"/>
        </w:rPr>
        <w:t xml:space="preserve"> and </w:t>
      </w:r>
      <w:r w:rsidR="003D6B88">
        <w:rPr>
          <w:rFonts w:cstheme="minorHAnsi"/>
          <w:b/>
          <w:bCs/>
          <w:sz w:val="20"/>
          <w:szCs w:val="20"/>
        </w:rPr>
        <w:t xml:space="preserve">the </w:t>
      </w:r>
      <w:r w:rsidRPr="00BB786B">
        <w:rPr>
          <w:rFonts w:cstheme="minorHAnsi"/>
          <w:b/>
          <w:bCs/>
          <w:sz w:val="20"/>
          <w:szCs w:val="20"/>
        </w:rPr>
        <w:t>decision-making process</w:t>
      </w:r>
    </w:p>
    <w:p w14:paraId="3EBACC40" w14:textId="77777777" w:rsidR="007543DC" w:rsidRPr="00BB786B" w:rsidRDefault="007543DC" w:rsidP="007543DC">
      <w:pPr>
        <w:spacing w:after="0" w:line="240" w:lineRule="auto"/>
        <w:jc w:val="both"/>
        <w:rPr>
          <w:rFonts w:cstheme="minorHAnsi"/>
          <w:b/>
          <w:bCs/>
          <w:sz w:val="20"/>
          <w:szCs w:val="20"/>
        </w:rPr>
      </w:pPr>
    </w:p>
    <w:p w14:paraId="1F3A994E" w14:textId="6480D6BA" w:rsidR="007543DC" w:rsidRPr="00BB786B" w:rsidRDefault="003D6B88" w:rsidP="003C30D3">
      <w:pPr>
        <w:pStyle w:val="ListParagraph"/>
        <w:numPr>
          <w:ilvl w:val="0"/>
          <w:numId w:val="107"/>
        </w:numPr>
        <w:jc w:val="both"/>
        <w:rPr>
          <w:rFonts w:cstheme="minorHAnsi"/>
          <w:sz w:val="20"/>
          <w:szCs w:val="20"/>
        </w:rPr>
      </w:pPr>
      <w:r>
        <w:rPr>
          <w:rFonts w:cstheme="minorHAnsi"/>
          <w:sz w:val="20"/>
          <w:szCs w:val="20"/>
        </w:rPr>
        <w:t xml:space="preserve">Risk-informed Policy, strategy, planning, and institutional capacity of the Planning Ministry, Planning Commission, and </w:t>
      </w:r>
      <w:r w:rsidR="007543DC" w:rsidRPr="00BB786B">
        <w:rPr>
          <w:rFonts w:cstheme="minorHAnsi"/>
          <w:sz w:val="20"/>
          <w:szCs w:val="20"/>
        </w:rPr>
        <w:t xml:space="preserve">planning officials. </w:t>
      </w:r>
    </w:p>
    <w:p w14:paraId="261807F3" w14:textId="0E158443" w:rsidR="007543DC" w:rsidRPr="00BB786B" w:rsidRDefault="007543DC" w:rsidP="003C30D3">
      <w:pPr>
        <w:pStyle w:val="ListParagraph"/>
        <w:numPr>
          <w:ilvl w:val="0"/>
          <w:numId w:val="107"/>
        </w:numPr>
        <w:jc w:val="both"/>
        <w:rPr>
          <w:rFonts w:cstheme="minorHAnsi"/>
          <w:sz w:val="20"/>
          <w:szCs w:val="20"/>
        </w:rPr>
      </w:pPr>
      <w:r w:rsidRPr="00BB786B">
        <w:rPr>
          <w:rFonts w:cstheme="minorHAnsi"/>
          <w:sz w:val="20"/>
          <w:szCs w:val="20"/>
        </w:rPr>
        <w:t xml:space="preserve">DRR/CCA </w:t>
      </w:r>
      <w:r w:rsidR="003D6B88">
        <w:rPr>
          <w:rFonts w:cstheme="minorHAnsi"/>
          <w:sz w:val="20"/>
          <w:szCs w:val="20"/>
        </w:rPr>
        <w:t>program</w:t>
      </w:r>
      <w:r w:rsidRPr="00BB786B">
        <w:rPr>
          <w:rFonts w:cstheme="minorHAnsi"/>
          <w:sz w:val="20"/>
          <w:szCs w:val="20"/>
        </w:rPr>
        <w:t xml:space="preserve"> planning by relevant line ministries, sector line departments.</w:t>
      </w:r>
    </w:p>
    <w:p w14:paraId="02F5BB1D" w14:textId="476F1793" w:rsidR="007543DC" w:rsidRPr="00BB786B" w:rsidRDefault="003D6B88" w:rsidP="003C30D3">
      <w:pPr>
        <w:pStyle w:val="ListParagraph"/>
        <w:numPr>
          <w:ilvl w:val="0"/>
          <w:numId w:val="107"/>
        </w:numPr>
        <w:jc w:val="both"/>
        <w:rPr>
          <w:rFonts w:cstheme="minorHAnsi"/>
          <w:sz w:val="20"/>
          <w:szCs w:val="20"/>
        </w:rPr>
      </w:pPr>
      <w:r>
        <w:rPr>
          <w:rFonts w:cstheme="minorHAnsi"/>
          <w:sz w:val="20"/>
          <w:szCs w:val="20"/>
        </w:rPr>
        <w:t>Identification</w:t>
      </w:r>
      <w:r w:rsidR="007543DC" w:rsidRPr="00BB786B">
        <w:rPr>
          <w:rFonts w:cstheme="minorHAnsi"/>
          <w:sz w:val="20"/>
          <w:szCs w:val="20"/>
        </w:rPr>
        <w:t xml:space="preserve"> of </w:t>
      </w:r>
      <w:r>
        <w:rPr>
          <w:rFonts w:cstheme="minorHAnsi"/>
          <w:sz w:val="20"/>
          <w:szCs w:val="20"/>
        </w:rPr>
        <w:t xml:space="preserve">the </w:t>
      </w:r>
      <w:r w:rsidR="007543DC" w:rsidRPr="00BB786B">
        <w:rPr>
          <w:rFonts w:cstheme="minorHAnsi"/>
          <w:sz w:val="20"/>
          <w:szCs w:val="20"/>
        </w:rPr>
        <w:t xml:space="preserve">Entry point for </w:t>
      </w:r>
      <w:r>
        <w:rPr>
          <w:rFonts w:cstheme="minorHAnsi"/>
          <w:sz w:val="20"/>
          <w:szCs w:val="20"/>
        </w:rPr>
        <w:t xml:space="preserve">the </w:t>
      </w:r>
      <w:r w:rsidR="007543DC" w:rsidRPr="00BB786B">
        <w:rPr>
          <w:rFonts w:cstheme="minorHAnsi"/>
          <w:sz w:val="20"/>
          <w:szCs w:val="20"/>
        </w:rPr>
        <w:t xml:space="preserve">Differential gendered impact of multi-hazard and climate risk and vulnerability integration in </w:t>
      </w:r>
      <w:r>
        <w:rPr>
          <w:rFonts w:cstheme="minorHAnsi"/>
          <w:sz w:val="20"/>
          <w:szCs w:val="20"/>
        </w:rPr>
        <w:t xml:space="preserve">the </w:t>
      </w:r>
      <w:r w:rsidR="007543DC" w:rsidRPr="00BB786B">
        <w:rPr>
          <w:rFonts w:cstheme="minorHAnsi"/>
          <w:sz w:val="20"/>
          <w:szCs w:val="20"/>
        </w:rPr>
        <w:t>planning process</w:t>
      </w:r>
    </w:p>
    <w:p w14:paraId="2818061A" w14:textId="77777777" w:rsidR="007543DC" w:rsidRPr="00BB786B" w:rsidRDefault="007543DC" w:rsidP="007543DC">
      <w:pPr>
        <w:spacing w:after="0" w:line="240" w:lineRule="auto"/>
        <w:jc w:val="both"/>
        <w:rPr>
          <w:rFonts w:cstheme="minorHAnsi"/>
          <w:sz w:val="20"/>
          <w:szCs w:val="20"/>
        </w:rPr>
      </w:pPr>
    </w:p>
    <w:p w14:paraId="3CAEE0A0" w14:textId="4B8F932A" w:rsidR="007543DC" w:rsidRPr="00BB786B" w:rsidRDefault="007543DC" w:rsidP="003C30D3">
      <w:pPr>
        <w:pStyle w:val="ListParagraph"/>
        <w:numPr>
          <w:ilvl w:val="0"/>
          <w:numId w:val="23"/>
        </w:numPr>
        <w:jc w:val="both"/>
        <w:rPr>
          <w:rFonts w:cstheme="minorHAnsi"/>
          <w:b/>
          <w:bCs/>
          <w:sz w:val="20"/>
          <w:szCs w:val="20"/>
        </w:rPr>
      </w:pPr>
      <w:r w:rsidRPr="00BB786B">
        <w:rPr>
          <w:rFonts w:cstheme="minorHAnsi"/>
          <w:b/>
          <w:bCs/>
          <w:sz w:val="20"/>
          <w:szCs w:val="20"/>
        </w:rPr>
        <w:t xml:space="preserve">Formulation of District Gender Risk </w:t>
      </w:r>
      <w:r w:rsidR="00790937">
        <w:rPr>
          <w:rFonts w:cstheme="minorHAnsi"/>
          <w:b/>
          <w:bCs/>
          <w:sz w:val="20"/>
          <w:szCs w:val="20"/>
        </w:rPr>
        <w:t>Management Framework</w:t>
      </w:r>
      <w:r w:rsidRPr="00BB786B">
        <w:rPr>
          <w:rFonts w:cstheme="minorHAnsi"/>
          <w:b/>
          <w:bCs/>
          <w:sz w:val="20"/>
          <w:szCs w:val="20"/>
        </w:rPr>
        <w:t xml:space="preserve">/ District Women Resilience Framework </w:t>
      </w:r>
    </w:p>
    <w:p w14:paraId="1BEC280E" w14:textId="77777777" w:rsidR="007543DC" w:rsidRPr="00BB786B" w:rsidRDefault="007543DC" w:rsidP="007543DC">
      <w:pPr>
        <w:jc w:val="both"/>
        <w:rPr>
          <w:rFonts w:cstheme="minorHAnsi"/>
          <w:sz w:val="20"/>
          <w:szCs w:val="20"/>
        </w:rPr>
      </w:pPr>
    </w:p>
    <w:p w14:paraId="4DC950F7" w14:textId="77777777" w:rsidR="007543DC" w:rsidRPr="00BB786B" w:rsidRDefault="007543DC" w:rsidP="003C30D3">
      <w:pPr>
        <w:pStyle w:val="ListParagraph"/>
        <w:numPr>
          <w:ilvl w:val="0"/>
          <w:numId w:val="23"/>
        </w:numPr>
        <w:jc w:val="both"/>
        <w:rPr>
          <w:rFonts w:cstheme="minorHAnsi"/>
          <w:b/>
          <w:bCs/>
          <w:sz w:val="20"/>
          <w:szCs w:val="20"/>
        </w:rPr>
      </w:pPr>
      <w:r w:rsidRPr="00BB786B">
        <w:rPr>
          <w:rFonts w:cstheme="minorHAnsi"/>
          <w:b/>
          <w:bCs/>
          <w:sz w:val="20"/>
          <w:szCs w:val="20"/>
        </w:rPr>
        <w:t xml:space="preserve">Gendered risk-informed  Responsive District Development Plan Framework (DDPF) </w:t>
      </w:r>
    </w:p>
    <w:p w14:paraId="3F33F031" w14:textId="79821F13" w:rsidR="007543DC" w:rsidRPr="00BB786B" w:rsidRDefault="007543DC" w:rsidP="003C30D3">
      <w:pPr>
        <w:pStyle w:val="ListParagraph"/>
        <w:numPr>
          <w:ilvl w:val="0"/>
          <w:numId w:val="110"/>
        </w:numPr>
        <w:ind w:left="720" w:hanging="270"/>
        <w:jc w:val="both"/>
        <w:rPr>
          <w:rFonts w:cstheme="minorHAnsi"/>
          <w:bCs/>
          <w:sz w:val="20"/>
          <w:szCs w:val="20"/>
        </w:rPr>
      </w:pPr>
      <w:r w:rsidRPr="00BB786B">
        <w:rPr>
          <w:rFonts w:cstheme="minorHAnsi"/>
          <w:bCs/>
          <w:sz w:val="20"/>
          <w:szCs w:val="20"/>
        </w:rPr>
        <w:t xml:space="preserve">Transforming and transitioning from </w:t>
      </w:r>
      <w:r w:rsidR="003D6B88">
        <w:rPr>
          <w:rFonts w:cstheme="minorHAnsi"/>
          <w:bCs/>
          <w:sz w:val="20"/>
          <w:szCs w:val="20"/>
        </w:rPr>
        <w:t>ad-hoc-based</w:t>
      </w:r>
      <w:r w:rsidRPr="00BB786B">
        <w:rPr>
          <w:rFonts w:cstheme="minorHAnsi"/>
          <w:bCs/>
          <w:sz w:val="20"/>
          <w:szCs w:val="20"/>
        </w:rPr>
        <w:t xml:space="preserve"> disaster emergency interventions to </w:t>
      </w:r>
      <w:r w:rsidR="003D6B88">
        <w:rPr>
          <w:rFonts w:cstheme="minorHAnsi"/>
          <w:bCs/>
          <w:sz w:val="20"/>
          <w:szCs w:val="20"/>
        </w:rPr>
        <w:t>long-term</w:t>
      </w:r>
      <w:r w:rsidRPr="00BB786B">
        <w:rPr>
          <w:rFonts w:cstheme="minorHAnsi"/>
          <w:bCs/>
          <w:sz w:val="20"/>
          <w:szCs w:val="20"/>
        </w:rPr>
        <w:t xml:space="preserve"> disaster risk reductions for enhancing actors and vulnerable community capacity for averting the slow onset ripple effects aftermath of </w:t>
      </w:r>
      <w:r w:rsidR="003D6B88">
        <w:rPr>
          <w:rFonts w:cstheme="minorHAnsi"/>
          <w:bCs/>
          <w:sz w:val="20"/>
          <w:szCs w:val="20"/>
        </w:rPr>
        <w:t>major</w:t>
      </w:r>
      <w:r w:rsidRPr="00BB786B">
        <w:rPr>
          <w:rFonts w:cstheme="minorHAnsi"/>
          <w:bCs/>
          <w:sz w:val="20"/>
          <w:szCs w:val="20"/>
        </w:rPr>
        <w:t xml:space="preserve"> hazards and </w:t>
      </w:r>
      <w:r w:rsidR="003D6B88">
        <w:rPr>
          <w:rFonts w:cstheme="minorHAnsi"/>
          <w:bCs/>
          <w:sz w:val="20"/>
          <w:szCs w:val="20"/>
        </w:rPr>
        <w:t>disasters</w:t>
      </w:r>
    </w:p>
    <w:p w14:paraId="4692672F" w14:textId="77777777" w:rsidR="007543DC" w:rsidRPr="00BB786B" w:rsidRDefault="007543DC" w:rsidP="003C30D3">
      <w:pPr>
        <w:pStyle w:val="ListParagraph"/>
        <w:numPr>
          <w:ilvl w:val="0"/>
          <w:numId w:val="110"/>
        </w:numPr>
        <w:ind w:left="720" w:hanging="270"/>
        <w:jc w:val="both"/>
        <w:rPr>
          <w:rFonts w:cstheme="minorHAnsi"/>
          <w:bCs/>
          <w:sz w:val="20"/>
          <w:szCs w:val="20"/>
        </w:rPr>
      </w:pPr>
      <w:r w:rsidRPr="00BB786B">
        <w:rPr>
          <w:rFonts w:cstheme="minorHAnsi"/>
          <w:bCs/>
          <w:sz w:val="20"/>
          <w:szCs w:val="20"/>
        </w:rPr>
        <w:t xml:space="preserve">Improve coordination and decentralized structure of comprehensive community engagement in local DRM/DRR process </w:t>
      </w:r>
    </w:p>
    <w:p w14:paraId="798D58AD" w14:textId="23AF3EB5" w:rsidR="007543DC" w:rsidRPr="00BB786B" w:rsidRDefault="007543DC" w:rsidP="003C30D3">
      <w:pPr>
        <w:pStyle w:val="ListParagraph"/>
        <w:numPr>
          <w:ilvl w:val="0"/>
          <w:numId w:val="110"/>
        </w:numPr>
        <w:ind w:left="720" w:hanging="270"/>
        <w:jc w:val="both"/>
        <w:rPr>
          <w:rFonts w:cstheme="minorHAnsi"/>
          <w:bCs/>
          <w:sz w:val="20"/>
          <w:szCs w:val="20"/>
        </w:rPr>
      </w:pPr>
      <w:r w:rsidRPr="00BB786B">
        <w:rPr>
          <w:rFonts w:cstheme="minorHAnsi"/>
          <w:bCs/>
          <w:sz w:val="20"/>
          <w:szCs w:val="20"/>
        </w:rPr>
        <w:lastRenderedPageBreak/>
        <w:t xml:space="preserve">District DRM </w:t>
      </w:r>
      <w:r w:rsidR="003D6B88">
        <w:rPr>
          <w:rFonts w:cstheme="minorHAnsi"/>
          <w:bCs/>
          <w:sz w:val="20"/>
          <w:szCs w:val="20"/>
        </w:rPr>
        <w:t>program (DRMP)  essentially has to be a five-year strategy and needs to address/ consider the recurrent and persistent multi-hazard risks and vulnerabilities, residual/cascading and ripple effects of major disasters ( floods, landslides, induced water-borne disease,</w:t>
      </w:r>
      <w:r w:rsidRPr="00BB786B">
        <w:rPr>
          <w:rFonts w:cstheme="minorHAnsi"/>
          <w:bCs/>
          <w:sz w:val="20"/>
          <w:szCs w:val="20"/>
        </w:rPr>
        <w:t xml:space="preserve"> and epidemics ). </w:t>
      </w:r>
    </w:p>
    <w:p w14:paraId="3E8FE68D" w14:textId="71C3783A" w:rsidR="007543DC" w:rsidRPr="00BB786B" w:rsidRDefault="007543DC" w:rsidP="003C30D3">
      <w:pPr>
        <w:pStyle w:val="ListParagraph"/>
        <w:numPr>
          <w:ilvl w:val="0"/>
          <w:numId w:val="110"/>
        </w:numPr>
        <w:ind w:left="720" w:hanging="270"/>
        <w:jc w:val="both"/>
        <w:rPr>
          <w:rFonts w:cstheme="minorHAnsi"/>
          <w:bCs/>
          <w:sz w:val="20"/>
          <w:szCs w:val="20"/>
        </w:rPr>
      </w:pPr>
      <w:r w:rsidRPr="00BB786B">
        <w:rPr>
          <w:rFonts w:cstheme="minorHAnsi"/>
          <w:bCs/>
          <w:sz w:val="20"/>
          <w:szCs w:val="20"/>
        </w:rPr>
        <w:t xml:space="preserve">DRMP </w:t>
      </w:r>
      <w:r w:rsidR="00790937">
        <w:rPr>
          <w:rFonts w:cstheme="minorHAnsi"/>
          <w:bCs/>
          <w:sz w:val="20"/>
          <w:szCs w:val="20"/>
        </w:rPr>
        <w:t xml:space="preserve">needs to articulate the legal framework to tackle </w:t>
      </w:r>
      <w:r w:rsidR="003D6B88">
        <w:rPr>
          <w:rFonts w:cstheme="minorHAnsi"/>
          <w:bCs/>
          <w:sz w:val="20"/>
          <w:szCs w:val="20"/>
        </w:rPr>
        <w:t xml:space="preserve">SGBV. The </w:t>
      </w:r>
      <w:r w:rsidR="00790937">
        <w:rPr>
          <w:rFonts w:cstheme="minorHAnsi"/>
          <w:bCs/>
          <w:sz w:val="20"/>
          <w:szCs w:val="20"/>
        </w:rPr>
        <w:t xml:space="preserve">DRM laws also need to mandate </w:t>
      </w:r>
      <w:r w:rsidRPr="00BB786B">
        <w:rPr>
          <w:rFonts w:cstheme="minorHAnsi"/>
          <w:bCs/>
          <w:sz w:val="20"/>
          <w:szCs w:val="20"/>
        </w:rPr>
        <w:t>state and non-state actors to strictly follow the legal procedures against  SGBV during disaster emergencies.</w:t>
      </w:r>
    </w:p>
    <w:p w14:paraId="318C72E2" w14:textId="762BA6B1" w:rsidR="007543DC" w:rsidRPr="00BB786B" w:rsidRDefault="003D6B88" w:rsidP="003C30D3">
      <w:pPr>
        <w:pStyle w:val="ListParagraph"/>
        <w:numPr>
          <w:ilvl w:val="0"/>
          <w:numId w:val="110"/>
        </w:numPr>
        <w:ind w:left="720" w:hanging="270"/>
        <w:jc w:val="both"/>
        <w:rPr>
          <w:rFonts w:cstheme="minorHAnsi"/>
          <w:bCs/>
          <w:sz w:val="20"/>
          <w:szCs w:val="20"/>
        </w:rPr>
      </w:pPr>
      <w:r>
        <w:rPr>
          <w:rFonts w:cstheme="minorHAnsi"/>
          <w:bCs/>
          <w:sz w:val="20"/>
          <w:szCs w:val="20"/>
          <w:u w:val="double"/>
        </w:rPr>
        <w:t>District-level</w:t>
      </w:r>
      <w:r w:rsidR="007543DC" w:rsidRPr="00BB786B">
        <w:rPr>
          <w:rFonts w:cstheme="minorHAnsi"/>
          <w:bCs/>
          <w:sz w:val="20"/>
          <w:szCs w:val="20"/>
          <w:u w:val="double"/>
        </w:rPr>
        <w:t xml:space="preserve"> </w:t>
      </w:r>
      <w:r w:rsidR="007543DC" w:rsidRPr="00BB786B">
        <w:rPr>
          <w:rFonts w:cstheme="minorHAnsi"/>
          <w:bCs/>
          <w:sz w:val="20"/>
          <w:szCs w:val="20"/>
        </w:rPr>
        <w:t xml:space="preserve">Annual development programming ( ADP) and interventions from the government DDP/DRMP and budgeting allocations need to set the annual targets of </w:t>
      </w:r>
      <w:r>
        <w:rPr>
          <w:rFonts w:cstheme="minorHAnsi"/>
          <w:bCs/>
          <w:sz w:val="20"/>
          <w:szCs w:val="20"/>
        </w:rPr>
        <w:t>community-based DRR with a pivotal milestone in the council’s commitment to enhancing resilience, preparedness, and response capacities of women-headed</w:t>
      </w:r>
      <w:r w:rsidR="007543DC" w:rsidRPr="00BB786B">
        <w:rPr>
          <w:rFonts w:cstheme="minorHAnsi"/>
          <w:bCs/>
          <w:sz w:val="20"/>
          <w:szCs w:val="20"/>
        </w:rPr>
        <w:t xml:space="preserve"> households.  </w:t>
      </w:r>
    </w:p>
    <w:p w14:paraId="742022C3" w14:textId="56705CC0" w:rsidR="007543DC" w:rsidRPr="00BB786B" w:rsidRDefault="007543DC" w:rsidP="003C30D3">
      <w:pPr>
        <w:pStyle w:val="ListParagraph"/>
        <w:numPr>
          <w:ilvl w:val="0"/>
          <w:numId w:val="110"/>
        </w:numPr>
        <w:ind w:left="720" w:hanging="270"/>
        <w:jc w:val="both"/>
        <w:rPr>
          <w:rFonts w:cstheme="minorHAnsi"/>
          <w:bCs/>
          <w:sz w:val="20"/>
          <w:szCs w:val="20"/>
        </w:rPr>
      </w:pPr>
      <w:r w:rsidRPr="00BB786B">
        <w:rPr>
          <w:rFonts w:cstheme="minorHAnsi"/>
          <w:bCs/>
          <w:sz w:val="20"/>
          <w:szCs w:val="20"/>
        </w:rPr>
        <w:t xml:space="preserve">Unique District council coordination structure and functionaries for developing DDP/DRMP/Contingency Planning at </w:t>
      </w:r>
      <w:r w:rsidR="003D6B88">
        <w:rPr>
          <w:rFonts w:cstheme="minorHAnsi"/>
          <w:bCs/>
          <w:sz w:val="20"/>
          <w:szCs w:val="20"/>
        </w:rPr>
        <w:t xml:space="preserve">the </w:t>
      </w:r>
      <w:r w:rsidRPr="00BB786B">
        <w:rPr>
          <w:rFonts w:cstheme="minorHAnsi"/>
          <w:bCs/>
          <w:sz w:val="20"/>
          <w:szCs w:val="20"/>
        </w:rPr>
        <w:t>district level</w:t>
      </w:r>
    </w:p>
    <w:p w14:paraId="0FE28ACE" w14:textId="62C20C90" w:rsidR="007543DC" w:rsidRPr="00BB786B" w:rsidRDefault="007543DC" w:rsidP="003C30D3">
      <w:pPr>
        <w:pStyle w:val="ListParagraph"/>
        <w:numPr>
          <w:ilvl w:val="0"/>
          <w:numId w:val="110"/>
        </w:numPr>
        <w:ind w:left="720" w:hanging="270"/>
        <w:jc w:val="both"/>
        <w:rPr>
          <w:rFonts w:cstheme="minorHAnsi"/>
          <w:bCs/>
          <w:sz w:val="20"/>
          <w:szCs w:val="20"/>
        </w:rPr>
      </w:pPr>
      <w:r w:rsidRPr="00BB786B">
        <w:rPr>
          <w:rFonts w:cstheme="minorHAnsi"/>
          <w:bCs/>
          <w:sz w:val="20"/>
          <w:szCs w:val="20"/>
        </w:rPr>
        <w:t xml:space="preserve">District risk management governance </w:t>
      </w:r>
      <w:r w:rsidR="003D6B88">
        <w:rPr>
          <w:rFonts w:cstheme="minorHAnsi"/>
          <w:bCs/>
          <w:sz w:val="20"/>
          <w:szCs w:val="20"/>
        </w:rPr>
        <w:t>needs to establish a stakeholder-integrated M&amp;E framework for regular reporting and progress tracking of all stakeholders on DRR and resilience building(women-headed</w:t>
      </w:r>
      <w:r w:rsidRPr="00BB786B">
        <w:rPr>
          <w:rFonts w:cstheme="minorHAnsi"/>
          <w:bCs/>
          <w:sz w:val="20"/>
          <w:szCs w:val="20"/>
        </w:rPr>
        <w:t xml:space="preserve"> households). </w:t>
      </w:r>
    </w:p>
    <w:p w14:paraId="00F3ACF9" w14:textId="77777777" w:rsidR="007543DC" w:rsidRPr="00BB786B" w:rsidRDefault="007543DC" w:rsidP="007543DC">
      <w:pPr>
        <w:jc w:val="both"/>
        <w:rPr>
          <w:rFonts w:cstheme="minorHAnsi"/>
          <w:b/>
          <w:bCs/>
        </w:rPr>
      </w:pPr>
    </w:p>
    <w:p w14:paraId="45F06E33" w14:textId="77777777" w:rsidR="00DC32DA" w:rsidRPr="009A239C" w:rsidRDefault="00DC32DA" w:rsidP="00DC32DA">
      <w:pPr>
        <w:spacing w:after="0" w:line="240" w:lineRule="auto"/>
        <w:jc w:val="both"/>
        <w:rPr>
          <w:sz w:val="20"/>
          <w:szCs w:val="20"/>
        </w:rPr>
      </w:pPr>
    </w:p>
    <w:p w14:paraId="33C085D3" w14:textId="47BC1085" w:rsidR="00DC32DA" w:rsidRPr="006552EA" w:rsidRDefault="00DC32DA" w:rsidP="003C30D3">
      <w:pPr>
        <w:pStyle w:val="ListParagraph"/>
        <w:numPr>
          <w:ilvl w:val="0"/>
          <w:numId w:val="108"/>
        </w:numPr>
        <w:spacing w:after="0" w:line="240" w:lineRule="auto"/>
        <w:jc w:val="both"/>
        <w:rPr>
          <w:b/>
          <w:bCs/>
          <w:sz w:val="20"/>
          <w:szCs w:val="20"/>
        </w:rPr>
      </w:pPr>
      <w:r w:rsidRPr="006552EA">
        <w:rPr>
          <w:b/>
          <w:bCs/>
          <w:sz w:val="20"/>
          <w:szCs w:val="20"/>
        </w:rPr>
        <w:t>Women Resilience  Framework :/</w:t>
      </w:r>
      <w:r w:rsidRPr="006552EA">
        <w:rPr>
          <w:sz w:val="20"/>
          <w:szCs w:val="20"/>
        </w:rPr>
        <w:t xml:space="preserve"> </w:t>
      </w:r>
      <w:r w:rsidRPr="006552EA">
        <w:rPr>
          <w:b/>
          <w:bCs/>
          <w:sz w:val="20"/>
          <w:szCs w:val="20"/>
        </w:rPr>
        <w:t>DRM governance pattern</w:t>
      </w:r>
    </w:p>
    <w:p w14:paraId="7BDACDAF" w14:textId="77777777" w:rsidR="00DC32DA" w:rsidRPr="009A239C" w:rsidRDefault="00DC32DA" w:rsidP="00DC32DA">
      <w:pPr>
        <w:spacing w:after="0" w:line="240" w:lineRule="auto"/>
        <w:jc w:val="both"/>
        <w:rPr>
          <w:b/>
          <w:bCs/>
          <w:sz w:val="20"/>
          <w:szCs w:val="20"/>
        </w:rPr>
      </w:pPr>
    </w:p>
    <w:p w14:paraId="1411B135" w14:textId="3ECED1E6" w:rsidR="00DC32DA" w:rsidRPr="009A239C" w:rsidRDefault="00DC32DA" w:rsidP="003C30D3">
      <w:pPr>
        <w:pStyle w:val="ListParagraph"/>
        <w:numPr>
          <w:ilvl w:val="0"/>
          <w:numId w:val="3"/>
        </w:numPr>
        <w:tabs>
          <w:tab w:val="left" w:pos="360"/>
        </w:tabs>
        <w:spacing w:after="0" w:line="240" w:lineRule="auto"/>
        <w:ind w:left="630" w:hanging="270"/>
        <w:jc w:val="both"/>
        <w:rPr>
          <w:sz w:val="20"/>
          <w:szCs w:val="20"/>
        </w:rPr>
      </w:pPr>
      <w:r w:rsidRPr="009A239C">
        <w:rPr>
          <w:sz w:val="20"/>
          <w:szCs w:val="20"/>
        </w:rPr>
        <w:t xml:space="preserve">Risk </w:t>
      </w:r>
      <w:r w:rsidR="00480BD6">
        <w:rPr>
          <w:sz w:val="20"/>
          <w:szCs w:val="20"/>
        </w:rPr>
        <w:t>considerations</w:t>
      </w:r>
      <w:r w:rsidRPr="009A239C">
        <w:rPr>
          <w:sz w:val="20"/>
          <w:szCs w:val="20"/>
        </w:rPr>
        <w:t xml:space="preserve"> in Resilient Physical infrastructure (climate, multi-hazard</w:t>
      </w:r>
      <w:r w:rsidR="00480BD6">
        <w:rPr>
          <w:sz w:val="20"/>
          <w:szCs w:val="20"/>
        </w:rPr>
        <w:t>,</w:t>
      </w:r>
      <w:r w:rsidRPr="009A239C">
        <w:rPr>
          <w:sz w:val="20"/>
          <w:szCs w:val="20"/>
        </w:rPr>
        <w:t xml:space="preserve"> and disaster proof) , basic service delivery</w:t>
      </w:r>
      <w:r w:rsidR="00480BD6">
        <w:rPr>
          <w:sz w:val="20"/>
          <w:szCs w:val="20"/>
        </w:rPr>
        <w:t>,</w:t>
      </w:r>
      <w:r w:rsidRPr="009A239C">
        <w:rPr>
          <w:sz w:val="20"/>
          <w:szCs w:val="20"/>
        </w:rPr>
        <w:t xml:space="preserve"> structural development planning  </w:t>
      </w:r>
    </w:p>
    <w:p w14:paraId="05C7F0D6" w14:textId="0408B78B" w:rsidR="00DC32DA" w:rsidRPr="009A239C" w:rsidRDefault="00DC32DA" w:rsidP="003C30D3">
      <w:pPr>
        <w:pStyle w:val="ListParagraph"/>
        <w:numPr>
          <w:ilvl w:val="0"/>
          <w:numId w:val="3"/>
        </w:numPr>
        <w:tabs>
          <w:tab w:val="left" w:pos="360"/>
        </w:tabs>
        <w:spacing w:after="0" w:line="240" w:lineRule="auto"/>
        <w:ind w:left="630" w:hanging="270"/>
        <w:jc w:val="both"/>
        <w:rPr>
          <w:sz w:val="20"/>
          <w:szCs w:val="20"/>
        </w:rPr>
      </w:pPr>
      <w:r w:rsidRPr="009A239C">
        <w:rPr>
          <w:sz w:val="20"/>
          <w:szCs w:val="20"/>
        </w:rPr>
        <w:t>Level planning process strongly considering the magnitude, frequency, intensity</w:t>
      </w:r>
      <w:r w:rsidR="00480BD6">
        <w:rPr>
          <w:sz w:val="20"/>
          <w:szCs w:val="20"/>
        </w:rPr>
        <w:t>, and damage level of basic infrastructure, services, critical structures, and facilities that were heavily damaged in the past disaster through CRVA/PDNA risk ranking, considering the Highest Flooding level and</w:t>
      </w:r>
      <w:r w:rsidRPr="009A239C">
        <w:rPr>
          <w:sz w:val="20"/>
          <w:szCs w:val="20"/>
        </w:rPr>
        <w:t xml:space="preserve"> damage level.</w:t>
      </w:r>
    </w:p>
    <w:p w14:paraId="626EE628" w14:textId="77777777" w:rsidR="00DC32DA" w:rsidRPr="009A239C" w:rsidRDefault="00DC32DA" w:rsidP="003C30D3">
      <w:pPr>
        <w:pStyle w:val="ListParagraph"/>
        <w:numPr>
          <w:ilvl w:val="0"/>
          <w:numId w:val="3"/>
        </w:numPr>
        <w:tabs>
          <w:tab w:val="left" w:pos="360"/>
        </w:tabs>
        <w:spacing w:after="0" w:line="240" w:lineRule="auto"/>
        <w:ind w:left="630" w:hanging="270"/>
        <w:jc w:val="both"/>
        <w:rPr>
          <w:sz w:val="20"/>
          <w:szCs w:val="20"/>
        </w:rPr>
      </w:pPr>
      <w:r w:rsidRPr="009A239C">
        <w:rPr>
          <w:sz w:val="20"/>
          <w:szCs w:val="20"/>
        </w:rPr>
        <w:t>District development plan, Village development plan, District and Village level sectoral development plan</w:t>
      </w:r>
    </w:p>
    <w:p w14:paraId="017C49D3" w14:textId="67598B9F" w:rsidR="00DC32DA" w:rsidRPr="005E46C6" w:rsidRDefault="00DC32DA" w:rsidP="00324872">
      <w:pPr>
        <w:pStyle w:val="ListParagraph"/>
        <w:numPr>
          <w:ilvl w:val="0"/>
          <w:numId w:val="3"/>
        </w:numPr>
        <w:tabs>
          <w:tab w:val="left" w:pos="360"/>
        </w:tabs>
        <w:spacing w:after="0" w:line="240" w:lineRule="auto"/>
        <w:ind w:left="630" w:hanging="270"/>
        <w:jc w:val="both"/>
        <w:rPr>
          <w:sz w:val="20"/>
          <w:szCs w:val="20"/>
        </w:rPr>
      </w:pPr>
      <w:r w:rsidRPr="005E46C6">
        <w:rPr>
          <w:sz w:val="20"/>
          <w:szCs w:val="20"/>
        </w:rPr>
        <w:t>Standard Operating Procedure (SOP)</w:t>
      </w:r>
      <w:r w:rsidR="005E46C6" w:rsidRPr="005E46C6">
        <w:rPr>
          <w:sz w:val="20"/>
          <w:szCs w:val="20"/>
        </w:rPr>
        <w:t xml:space="preserve">, </w:t>
      </w:r>
      <w:r w:rsidRPr="005E46C6">
        <w:rPr>
          <w:sz w:val="20"/>
          <w:szCs w:val="20"/>
        </w:rPr>
        <w:t xml:space="preserve">Standing Orders on Disaster (SOD)  </w:t>
      </w:r>
    </w:p>
    <w:p w14:paraId="1828CCF1" w14:textId="01A2ABF9" w:rsidR="00DC32DA" w:rsidRPr="009A239C" w:rsidRDefault="00DC32DA" w:rsidP="003C30D3">
      <w:pPr>
        <w:pStyle w:val="ListParagraph"/>
        <w:numPr>
          <w:ilvl w:val="0"/>
          <w:numId w:val="3"/>
        </w:numPr>
        <w:tabs>
          <w:tab w:val="left" w:pos="360"/>
        </w:tabs>
        <w:spacing w:after="0" w:line="240" w:lineRule="auto"/>
        <w:ind w:left="630" w:hanging="270"/>
        <w:jc w:val="both"/>
        <w:rPr>
          <w:sz w:val="20"/>
          <w:szCs w:val="20"/>
        </w:rPr>
      </w:pPr>
      <w:r w:rsidRPr="009A239C">
        <w:rPr>
          <w:sz w:val="20"/>
          <w:szCs w:val="20"/>
        </w:rPr>
        <w:t xml:space="preserve">DRM Plan, Risk contingency plans at </w:t>
      </w:r>
      <w:r w:rsidR="00480BD6">
        <w:rPr>
          <w:sz w:val="20"/>
          <w:szCs w:val="20"/>
        </w:rPr>
        <w:t xml:space="preserve">the </w:t>
      </w:r>
      <w:r w:rsidRPr="009A239C">
        <w:rPr>
          <w:sz w:val="20"/>
          <w:szCs w:val="20"/>
        </w:rPr>
        <w:t xml:space="preserve">national and </w:t>
      </w:r>
      <w:r w:rsidR="00480BD6">
        <w:rPr>
          <w:sz w:val="20"/>
          <w:szCs w:val="20"/>
        </w:rPr>
        <w:t>sub-national</w:t>
      </w:r>
      <w:r w:rsidRPr="009A239C">
        <w:rPr>
          <w:sz w:val="20"/>
          <w:szCs w:val="20"/>
        </w:rPr>
        <w:t xml:space="preserve"> level</w:t>
      </w:r>
    </w:p>
    <w:p w14:paraId="704AF03F" w14:textId="77777777" w:rsidR="00DC32DA" w:rsidRDefault="00DC32DA" w:rsidP="00DC32DA">
      <w:pPr>
        <w:jc w:val="both"/>
        <w:rPr>
          <w:sz w:val="20"/>
          <w:szCs w:val="20"/>
        </w:rPr>
      </w:pPr>
    </w:p>
    <w:p w14:paraId="42A55F0F" w14:textId="77777777" w:rsidR="006552EA" w:rsidRDefault="006552EA" w:rsidP="00DC32DA">
      <w:pPr>
        <w:jc w:val="both"/>
        <w:rPr>
          <w:sz w:val="20"/>
          <w:szCs w:val="20"/>
        </w:rPr>
      </w:pPr>
    </w:p>
    <w:p w14:paraId="7B63DC1C" w14:textId="78A07BFD" w:rsidR="006552EA" w:rsidRPr="00781F71" w:rsidRDefault="00781F71" w:rsidP="00781F71">
      <w:pPr>
        <w:pStyle w:val="Heading2"/>
        <w:rPr>
          <w:b/>
          <w:bCs/>
          <w:sz w:val="20"/>
          <w:szCs w:val="20"/>
        </w:rPr>
      </w:pPr>
      <w:bookmarkStart w:id="46" w:name="_Hlk166873145"/>
      <w:bookmarkStart w:id="47" w:name="_Toc206524501"/>
      <w:r w:rsidRPr="00781F71">
        <w:rPr>
          <w:b/>
          <w:bCs/>
          <w:sz w:val="20"/>
          <w:szCs w:val="20"/>
        </w:rPr>
        <w:t xml:space="preserve">6.2 </w:t>
      </w:r>
      <w:r>
        <w:rPr>
          <w:b/>
          <w:bCs/>
          <w:sz w:val="20"/>
          <w:szCs w:val="20"/>
        </w:rPr>
        <w:t xml:space="preserve">  D</w:t>
      </w:r>
      <w:r w:rsidRPr="00781F71">
        <w:rPr>
          <w:b/>
          <w:bCs/>
          <w:sz w:val="20"/>
          <w:szCs w:val="20"/>
        </w:rPr>
        <w:t>evelopment and deployment of Early warning for all :</w:t>
      </w:r>
      <w:bookmarkEnd w:id="47"/>
    </w:p>
    <w:bookmarkEnd w:id="46"/>
    <w:p w14:paraId="01D05738" w14:textId="77777777" w:rsidR="00C36DC8" w:rsidRPr="00C36DC8" w:rsidRDefault="00C36DC8" w:rsidP="00C36DC8">
      <w:pPr>
        <w:ind w:left="360"/>
        <w:jc w:val="both"/>
        <w:rPr>
          <w:sz w:val="20"/>
          <w:szCs w:val="20"/>
        </w:rPr>
      </w:pPr>
    </w:p>
    <w:p w14:paraId="05EF9D29" w14:textId="08FD740E" w:rsidR="00DC32DA" w:rsidRPr="00E15B43" w:rsidRDefault="00DC32DA" w:rsidP="004119F5">
      <w:pPr>
        <w:ind w:left="90"/>
        <w:jc w:val="both"/>
        <w:rPr>
          <w:sz w:val="20"/>
          <w:szCs w:val="20"/>
        </w:rPr>
      </w:pPr>
      <w:r w:rsidRPr="00E15B43">
        <w:rPr>
          <w:sz w:val="20"/>
          <w:szCs w:val="20"/>
        </w:rPr>
        <w:t xml:space="preserve">The assessment country does not have clear road map of Sendai framework of Early warning for all functional process development, as result impact forecast development, forecast broadcasting, transmission and dissemination is being done haphazardly which leading to some level of untimely dissemination, and precision level detailed </w:t>
      </w:r>
      <w:r w:rsidR="00E15B43" w:rsidRPr="00E15B43">
        <w:rPr>
          <w:rFonts w:cstheme="minorHAnsi"/>
          <w:sz w:val="20"/>
          <w:szCs w:val="20"/>
        </w:rPr>
        <w:t xml:space="preserve">advisories </w:t>
      </w:r>
      <w:r w:rsidRPr="00E15B43">
        <w:rPr>
          <w:sz w:val="20"/>
          <w:szCs w:val="20"/>
        </w:rPr>
        <w:t xml:space="preserve">also an improvement issues that being entrusted to  NMHS and other sector department to work together to develop integrated forecasting. The proposed roadmap of EWS for all working in </w:t>
      </w:r>
      <w:r w:rsidR="00480BD6">
        <w:rPr>
          <w:sz w:val="20"/>
          <w:szCs w:val="20"/>
        </w:rPr>
        <w:t xml:space="preserve">the </w:t>
      </w:r>
      <w:r w:rsidRPr="00E15B43">
        <w:rPr>
          <w:sz w:val="20"/>
          <w:szCs w:val="20"/>
        </w:rPr>
        <w:t>following diagram ;</w:t>
      </w:r>
    </w:p>
    <w:p w14:paraId="546CD7EE" w14:textId="77777777" w:rsidR="00DC32DA" w:rsidRPr="009A239C" w:rsidRDefault="00DC32DA" w:rsidP="00DC32DA">
      <w:pPr>
        <w:jc w:val="both"/>
        <w:rPr>
          <w:sz w:val="20"/>
          <w:szCs w:val="20"/>
        </w:rPr>
      </w:pPr>
      <w:r w:rsidRPr="009A239C">
        <w:rPr>
          <w:noProof/>
          <w:sz w:val="20"/>
          <w:szCs w:val="20"/>
        </w:rPr>
        <w:lastRenderedPageBreak/>
        <w:drawing>
          <wp:inline distT="0" distB="0" distL="0" distR="0" wp14:anchorId="6A2F412A" wp14:editId="69EA2B34">
            <wp:extent cx="6529166" cy="3921482"/>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cstate="print">
                      <a:extLst>
                        <a:ext uri="{28A0092B-C50C-407E-A947-70E740481C1C}">
                          <a14:useLocalDpi xmlns:a14="http://schemas.microsoft.com/office/drawing/2010/main" val="0"/>
                        </a:ext>
                      </a:extLst>
                    </a:blip>
                    <a:srcRect l="6592" t="630" r="1083" b="5561"/>
                    <a:stretch/>
                  </pic:blipFill>
                  <pic:spPr bwMode="auto">
                    <a:xfrm>
                      <a:off x="0" y="0"/>
                      <a:ext cx="6550222" cy="3934128"/>
                    </a:xfrm>
                    <a:prstGeom prst="rect">
                      <a:avLst/>
                    </a:prstGeom>
                    <a:ln>
                      <a:noFill/>
                    </a:ln>
                    <a:extLst>
                      <a:ext uri="{53640926-AAD7-44D8-BBD7-CCE9431645EC}">
                        <a14:shadowObscured xmlns:a14="http://schemas.microsoft.com/office/drawing/2010/main"/>
                      </a:ext>
                    </a:extLst>
                  </pic:spPr>
                </pic:pic>
              </a:graphicData>
            </a:graphic>
          </wp:inline>
        </w:drawing>
      </w:r>
    </w:p>
    <w:p w14:paraId="6EA49B7A" w14:textId="77777777" w:rsidR="00DC32DA" w:rsidRPr="009A239C" w:rsidRDefault="00DC32DA" w:rsidP="00DC32DA">
      <w:pPr>
        <w:jc w:val="both"/>
        <w:rPr>
          <w:sz w:val="20"/>
          <w:szCs w:val="20"/>
        </w:rPr>
      </w:pPr>
      <w:r w:rsidRPr="009A239C">
        <w:rPr>
          <w:sz w:val="20"/>
          <w:szCs w:val="20"/>
        </w:rPr>
        <w:t xml:space="preserve">Figure : Diagram of EWS for all </w:t>
      </w:r>
    </w:p>
    <w:p w14:paraId="724A98D2" w14:textId="36F18D7A" w:rsidR="00C36DC8" w:rsidRDefault="0057772A" w:rsidP="00C36DC8">
      <w:pPr>
        <w:spacing w:after="0" w:line="240" w:lineRule="auto"/>
        <w:jc w:val="both"/>
        <w:rPr>
          <w:rFonts w:cstheme="minorHAnsi"/>
          <w:sz w:val="20"/>
          <w:szCs w:val="20"/>
        </w:rPr>
      </w:pPr>
      <w:r w:rsidRPr="00BB786B">
        <w:rPr>
          <w:rFonts w:cstheme="minorHAnsi"/>
          <w:noProof/>
          <w:sz w:val="20"/>
          <w:szCs w:val="20"/>
        </w:rPr>
        <w:drawing>
          <wp:inline distT="0" distB="0" distL="0" distR="0" wp14:anchorId="6BCD4401" wp14:editId="029A0623">
            <wp:extent cx="6099175" cy="413287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8" cstate="print">
                      <a:extLst>
                        <a:ext uri="{28A0092B-C50C-407E-A947-70E740481C1C}">
                          <a14:useLocalDpi xmlns:a14="http://schemas.microsoft.com/office/drawing/2010/main" val="0"/>
                        </a:ext>
                      </a:extLst>
                    </a:blip>
                    <a:srcRect l="10613" t="5719" r="9366" b="10476"/>
                    <a:stretch/>
                  </pic:blipFill>
                  <pic:spPr bwMode="auto">
                    <a:xfrm>
                      <a:off x="0" y="0"/>
                      <a:ext cx="6099175" cy="4132874"/>
                    </a:xfrm>
                    <a:prstGeom prst="rect">
                      <a:avLst/>
                    </a:prstGeom>
                    <a:ln>
                      <a:noFill/>
                    </a:ln>
                    <a:extLst>
                      <a:ext uri="{53640926-AAD7-44D8-BBD7-CCE9431645EC}">
                        <a14:shadowObscured xmlns:a14="http://schemas.microsoft.com/office/drawing/2010/main"/>
                      </a:ext>
                    </a:extLst>
                  </pic:spPr>
                </pic:pic>
              </a:graphicData>
            </a:graphic>
          </wp:inline>
        </w:drawing>
      </w:r>
    </w:p>
    <w:p w14:paraId="5DBF870A" w14:textId="37083086" w:rsidR="0057772A" w:rsidRPr="00BB786B" w:rsidRDefault="0057772A" w:rsidP="0057772A">
      <w:pPr>
        <w:jc w:val="both"/>
        <w:rPr>
          <w:rFonts w:cstheme="minorHAnsi"/>
          <w:sz w:val="20"/>
          <w:szCs w:val="20"/>
        </w:rPr>
      </w:pPr>
      <w:r w:rsidRPr="00BB786B">
        <w:rPr>
          <w:rFonts w:cstheme="minorHAnsi"/>
          <w:sz w:val="20"/>
          <w:szCs w:val="20"/>
        </w:rPr>
        <w:t xml:space="preserve">Figure : Proposed EWS for all  value chain  to be handled jointly by  EoC/Met Agency /NMHS </w:t>
      </w:r>
      <w:r>
        <w:rPr>
          <w:rFonts w:cstheme="minorHAnsi"/>
          <w:sz w:val="20"/>
          <w:szCs w:val="20"/>
        </w:rPr>
        <w:t>/DCP</w:t>
      </w:r>
      <w:r w:rsidRPr="00BB786B">
        <w:rPr>
          <w:rFonts w:cstheme="minorHAnsi"/>
          <w:sz w:val="20"/>
          <w:szCs w:val="20"/>
        </w:rPr>
        <w:t xml:space="preserve"> and other sectoral ICT Units </w:t>
      </w:r>
    </w:p>
    <w:p w14:paraId="25FC5E6F" w14:textId="77777777" w:rsidR="0057772A" w:rsidRDefault="0057772A" w:rsidP="00C36DC8">
      <w:pPr>
        <w:spacing w:after="0" w:line="240" w:lineRule="auto"/>
        <w:jc w:val="both"/>
        <w:rPr>
          <w:rFonts w:cstheme="minorHAnsi"/>
          <w:sz w:val="20"/>
          <w:szCs w:val="20"/>
        </w:rPr>
      </w:pPr>
    </w:p>
    <w:p w14:paraId="287FD96B" w14:textId="77777777" w:rsidR="0057772A" w:rsidRPr="002F07FB" w:rsidRDefault="0057772A" w:rsidP="00C36DC8">
      <w:pPr>
        <w:spacing w:after="0" w:line="240" w:lineRule="auto"/>
        <w:jc w:val="both"/>
        <w:rPr>
          <w:rFonts w:cstheme="minorHAnsi"/>
          <w:sz w:val="20"/>
          <w:szCs w:val="20"/>
        </w:rPr>
      </w:pPr>
    </w:p>
    <w:p w14:paraId="32D5B6B6" w14:textId="00E517DE" w:rsidR="00C36DC8" w:rsidRPr="002F07FB" w:rsidRDefault="00C36DC8" w:rsidP="003C30D3">
      <w:pPr>
        <w:pStyle w:val="ListParagraph"/>
        <w:numPr>
          <w:ilvl w:val="0"/>
          <w:numId w:val="71"/>
        </w:numPr>
        <w:spacing w:after="0" w:line="240" w:lineRule="auto"/>
        <w:jc w:val="both"/>
        <w:rPr>
          <w:rFonts w:cstheme="minorHAnsi"/>
          <w:b/>
          <w:bCs/>
          <w:sz w:val="20"/>
          <w:szCs w:val="20"/>
        </w:rPr>
      </w:pPr>
      <w:r w:rsidRPr="002F07FB">
        <w:rPr>
          <w:rFonts w:cstheme="minorHAnsi"/>
          <w:b/>
          <w:bCs/>
          <w:sz w:val="20"/>
          <w:szCs w:val="20"/>
        </w:rPr>
        <w:t xml:space="preserve">Improving </w:t>
      </w:r>
      <w:r w:rsidR="00480BD6">
        <w:rPr>
          <w:rFonts w:cstheme="minorHAnsi"/>
          <w:b/>
          <w:bCs/>
          <w:sz w:val="20"/>
          <w:szCs w:val="20"/>
        </w:rPr>
        <w:t>ICT-driven</w:t>
      </w:r>
      <w:r w:rsidR="003D3481">
        <w:rPr>
          <w:rFonts w:cstheme="minorHAnsi"/>
          <w:b/>
          <w:bCs/>
          <w:sz w:val="20"/>
          <w:szCs w:val="20"/>
        </w:rPr>
        <w:t xml:space="preserve"> </w:t>
      </w:r>
      <w:r w:rsidRPr="002F07FB">
        <w:rPr>
          <w:rFonts w:cstheme="minorHAnsi"/>
          <w:b/>
          <w:bCs/>
          <w:sz w:val="20"/>
          <w:szCs w:val="20"/>
        </w:rPr>
        <w:t xml:space="preserve">DRM governance at </w:t>
      </w:r>
      <w:r w:rsidRPr="00B00020">
        <w:rPr>
          <w:rFonts w:cstheme="minorHAnsi"/>
          <w:b/>
          <w:bCs/>
          <w:color w:val="000000"/>
          <w:kern w:val="0"/>
          <w:sz w:val="20"/>
          <w:szCs w:val="20"/>
        </w:rPr>
        <w:t>all levels (national, district, province, ward, village</w:t>
      </w:r>
      <w:r w:rsidRPr="002F07FB">
        <w:rPr>
          <w:rFonts w:cstheme="minorHAnsi"/>
          <w:b/>
          <w:bCs/>
          <w:color w:val="000000"/>
          <w:kern w:val="0"/>
          <w:sz w:val="20"/>
          <w:szCs w:val="20"/>
        </w:rPr>
        <w:t xml:space="preserve">) </w:t>
      </w:r>
      <w:r w:rsidRPr="002F07FB">
        <w:rPr>
          <w:rFonts w:cstheme="minorHAnsi"/>
          <w:b/>
          <w:bCs/>
          <w:sz w:val="20"/>
          <w:szCs w:val="20"/>
        </w:rPr>
        <w:t xml:space="preserve">: </w:t>
      </w:r>
    </w:p>
    <w:p w14:paraId="4BCF38DC" w14:textId="77777777" w:rsidR="00C36DC8" w:rsidRPr="002F07FB" w:rsidRDefault="00C36DC8" w:rsidP="00C36DC8">
      <w:pPr>
        <w:spacing w:after="0" w:line="240" w:lineRule="auto"/>
        <w:jc w:val="both"/>
        <w:rPr>
          <w:rFonts w:cstheme="minorHAnsi"/>
          <w:sz w:val="20"/>
          <w:szCs w:val="20"/>
        </w:rPr>
      </w:pPr>
    </w:p>
    <w:p w14:paraId="67C53A78" w14:textId="77777777" w:rsidR="00C36DC8" w:rsidRPr="002F07FB" w:rsidRDefault="00C36DC8" w:rsidP="00C36DC8">
      <w:pPr>
        <w:spacing w:after="0" w:line="240" w:lineRule="auto"/>
        <w:ind w:left="360"/>
        <w:jc w:val="both"/>
        <w:rPr>
          <w:rFonts w:cstheme="minorHAnsi"/>
          <w:sz w:val="20"/>
          <w:szCs w:val="20"/>
        </w:rPr>
      </w:pPr>
    </w:p>
    <w:p w14:paraId="1460F2AD" w14:textId="156CCAD8" w:rsidR="00C36DC8" w:rsidRPr="002F07FB" w:rsidRDefault="00C36DC8" w:rsidP="00C36DC8">
      <w:pPr>
        <w:spacing w:after="0" w:line="240" w:lineRule="auto"/>
        <w:ind w:left="360"/>
        <w:jc w:val="both"/>
        <w:rPr>
          <w:rFonts w:cstheme="minorHAnsi"/>
          <w:sz w:val="20"/>
          <w:szCs w:val="20"/>
        </w:rPr>
      </w:pPr>
      <w:r w:rsidRPr="002F07FB">
        <w:rPr>
          <w:rFonts w:cstheme="minorHAnsi"/>
          <w:sz w:val="20"/>
          <w:szCs w:val="20"/>
        </w:rPr>
        <w:t xml:space="preserve">The current DRM governance mechanism is managing </w:t>
      </w:r>
      <w:r w:rsidR="00480BD6">
        <w:rPr>
          <w:rFonts w:cstheme="minorHAnsi"/>
          <w:sz w:val="20"/>
          <w:szCs w:val="20"/>
        </w:rPr>
        <w:t>a disaster emergency response paradigm, which is inadequate to function in the integrated multi-hazards, disaster, changing climate impacts, DRR, CCA, NAP portfolios, and multi-stakeholder</w:t>
      </w:r>
      <w:r w:rsidRPr="002F07FB">
        <w:rPr>
          <w:rFonts w:cstheme="minorHAnsi"/>
          <w:sz w:val="20"/>
          <w:szCs w:val="20"/>
        </w:rPr>
        <w:t xml:space="preserve"> coordination. </w:t>
      </w:r>
    </w:p>
    <w:p w14:paraId="664A8B98" w14:textId="77777777" w:rsidR="00C36DC8" w:rsidRPr="002F07FB" w:rsidRDefault="00C36DC8" w:rsidP="00C36DC8">
      <w:pPr>
        <w:pStyle w:val="ListParagraph"/>
        <w:spacing w:after="0" w:line="240" w:lineRule="auto"/>
        <w:jc w:val="both"/>
        <w:rPr>
          <w:rFonts w:cstheme="minorHAnsi"/>
          <w:sz w:val="20"/>
          <w:szCs w:val="20"/>
        </w:rPr>
      </w:pPr>
    </w:p>
    <w:p w14:paraId="54DA41A0" w14:textId="71BD1717" w:rsidR="00C36DC8" w:rsidRPr="00C33C37" w:rsidRDefault="00C36DC8" w:rsidP="003C30D3">
      <w:pPr>
        <w:pStyle w:val="ListParagraph"/>
        <w:numPr>
          <w:ilvl w:val="0"/>
          <w:numId w:val="100"/>
        </w:numPr>
        <w:rPr>
          <w:sz w:val="20"/>
          <w:szCs w:val="20"/>
        </w:rPr>
      </w:pPr>
      <w:r w:rsidRPr="00C33C37">
        <w:rPr>
          <w:sz w:val="20"/>
          <w:szCs w:val="20"/>
        </w:rPr>
        <w:t xml:space="preserve">The lack of </w:t>
      </w:r>
      <w:r w:rsidR="00480BD6">
        <w:rPr>
          <w:sz w:val="20"/>
          <w:szCs w:val="20"/>
        </w:rPr>
        <w:t>a developed gender response and multi-stakeholder coordination DRM framework at all levels</w:t>
      </w:r>
      <w:r w:rsidRPr="00C33C37">
        <w:rPr>
          <w:sz w:val="20"/>
          <w:szCs w:val="20"/>
        </w:rPr>
        <w:t xml:space="preserve"> (national, district, province, ward, village). Strong </w:t>
      </w:r>
      <w:r w:rsidR="00480BD6">
        <w:rPr>
          <w:sz w:val="20"/>
          <w:szCs w:val="20"/>
        </w:rPr>
        <w:t>multi-stakeholder</w:t>
      </w:r>
      <w:r w:rsidRPr="00C33C37">
        <w:rPr>
          <w:sz w:val="20"/>
          <w:szCs w:val="20"/>
        </w:rPr>
        <w:t xml:space="preserve"> </w:t>
      </w:r>
      <w:r w:rsidR="00480BD6">
        <w:rPr>
          <w:sz w:val="20"/>
          <w:szCs w:val="20"/>
        </w:rPr>
        <w:t>coordination</w:t>
      </w:r>
      <w:r w:rsidRPr="00C33C37">
        <w:rPr>
          <w:sz w:val="20"/>
          <w:szCs w:val="20"/>
        </w:rPr>
        <w:t xml:space="preserve"> and gender response DRM structures  for gendered DRR and resilience building</w:t>
      </w:r>
      <w:r w:rsidR="00480BD6">
        <w:rPr>
          <w:sz w:val="20"/>
          <w:szCs w:val="20"/>
        </w:rPr>
        <w:t>.</w:t>
      </w:r>
      <w:r w:rsidRPr="00C33C37">
        <w:rPr>
          <w:sz w:val="20"/>
          <w:szCs w:val="20"/>
        </w:rPr>
        <w:t xml:space="preserve"> Challenges :</w:t>
      </w:r>
    </w:p>
    <w:p w14:paraId="5414772F" w14:textId="28DF87AC" w:rsidR="00C36DC8" w:rsidRPr="00C33C37" w:rsidRDefault="00C36DC8" w:rsidP="003C30D3">
      <w:pPr>
        <w:pStyle w:val="ListParagraph"/>
        <w:numPr>
          <w:ilvl w:val="0"/>
          <w:numId w:val="100"/>
        </w:numPr>
        <w:rPr>
          <w:sz w:val="20"/>
          <w:szCs w:val="20"/>
        </w:rPr>
      </w:pPr>
      <w:r w:rsidRPr="00C33C37">
        <w:rPr>
          <w:sz w:val="20"/>
          <w:szCs w:val="20"/>
        </w:rPr>
        <w:t xml:space="preserve">Paradigm shift and transitioning  from  the existing DRM coordination process to undertake </w:t>
      </w:r>
      <w:r w:rsidR="00480BD6">
        <w:rPr>
          <w:sz w:val="20"/>
          <w:szCs w:val="20"/>
        </w:rPr>
        <w:t xml:space="preserve">post-disaster </w:t>
      </w:r>
      <w:r w:rsidRPr="00C33C37">
        <w:rPr>
          <w:sz w:val="20"/>
          <w:szCs w:val="20"/>
        </w:rPr>
        <w:t xml:space="preserve">emergency response based ad-hoc interventions by Civil Protection Committee to risk-informed multistakeholder coordination   DRM and DRR for local level gender empowerment and development </w:t>
      </w:r>
    </w:p>
    <w:p w14:paraId="302D1AAB" w14:textId="56D4BAD2" w:rsidR="00C36DC8" w:rsidRPr="00C33C37" w:rsidRDefault="00C36DC8" w:rsidP="003C30D3">
      <w:pPr>
        <w:pStyle w:val="ListParagraph"/>
        <w:numPr>
          <w:ilvl w:val="0"/>
          <w:numId w:val="100"/>
        </w:numPr>
        <w:rPr>
          <w:sz w:val="20"/>
          <w:szCs w:val="20"/>
        </w:rPr>
      </w:pPr>
      <w:r w:rsidRPr="00C33C37">
        <w:rPr>
          <w:sz w:val="20"/>
          <w:szCs w:val="20"/>
        </w:rPr>
        <w:t xml:space="preserve">Enhancing </w:t>
      </w:r>
      <w:r w:rsidR="00480BD6">
        <w:rPr>
          <w:sz w:val="20"/>
          <w:szCs w:val="20"/>
        </w:rPr>
        <w:t xml:space="preserve">the </w:t>
      </w:r>
      <w:r w:rsidRPr="00C33C37">
        <w:rPr>
          <w:sz w:val="20"/>
          <w:szCs w:val="20"/>
        </w:rPr>
        <w:t xml:space="preserve">capacity of DCP based on </w:t>
      </w:r>
      <w:r w:rsidR="00480BD6">
        <w:rPr>
          <w:sz w:val="20"/>
          <w:szCs w:val="20"/>
        </w:rPr>
        <w:t xml:space="preserve">the </w:t>
      </w:r>
      <w:r w:rsidRPr="00C33C37">
        <w:rPr>
          <w:sz w:val="20"/>
          <w:szCs w:val="20"/>
        </w:rPr>
        <w:t>current mandate (civil protection/ emergency preparedness and response)</w:t>
      </w:r>
    </w:p>
    <w:p w14:paraId="4D64EEBB" w14:textId="5B81AC8D" w:rsidR="00C36DC8" w:rsidRPr="00C33C37" w:rsidRDefault="00C36DC8" w:rsidP="003C30D3">
      <w:pPr>
        <w:pStyle w:val="ListParagraph"/>
        <w:numPr>
          <w:ilvl w:val="0"/>
          <w:numId w:val="100"/>
        </w:numPr>
        <w:rPr>
          <w:sz w:val="20"/>
          <w:szCs w:val="20"/>
        </w:rPr>
      </w:pPr>
      <w:r w:rsidRPr="00C33C37">
        <w:rPr>
          <w:sz w:val="20"/>
          <w:szCs w:val="20"/>
        </w:rPr>
        <w:t xml:space="preserve">Improving DRM </w:t>
      </w:r>
      <w:r w:rsidR="00480BD6">
        <w:rPr>
          <w:sz w:val="20"/>
          <w:szCs w:val="20"/>
        </w:rPr>
        <w:t>governance at the Provincial and district levels</w:t>
      </w:r>
      <w:r w:rsidRPr="00C33C37">
        <w:rPr>
          <w:sz w:val="20"/>
          <w:szCs w:val="20"/>
        </w:rPr>
        <w:t xml:space="preserve"> with DRM staffing and capacity building in DRM.</w:t>
      </w:r>
    </w:p>
    <w:p w14:paraId="34276941" w14:textId="35600496" w:rsidR="00C36DC8" w:rsidRPr="00C33C37" w:rsidRDefault="00C36DC8" w:rsidP="003C30D3">
      <w:pPr>
        <w:pStyle w:val="ListParagraph"/>
        <w:numPr>
          <w:ilvl w:val="0"/>
          <w:numId w:val="100"/>
        </w:numPr>
        <w:rPr>
          <w:sz w:val="20"/>
          <w:szCs w:val="20"/>
        </w:rPr>
      </w:pPr>
      <w:r w:rsidRPr="00C33C37">
        <w:rPr>
          <w:sz w:val="20"/>
          <w:szCs w:val="20"/>
        </w:rPr>
        <w:t xml:space="preserve">Develop DRM planning at </w:t>
      </w:r>
      <w:r w:rsidR="00480BD6">
        <w:rPr>
          <w:sz w:val="20"/>
          <w:szCs w:val="20"/>
        </w:rPr>
        <w:t>the Provincial and district level with a clearly defined multi-stakeholder map ( state, non-state, UN agencies, INGOs, national NGOS, CSOs, Charities, Private Sectors, Local Institutions, academia, youth girls organization, WLO, local charities,</w:t>
      </w:r>
      <w:r w:rsidRPr="00C33C37">
        <w:rPr>
          <w:sz w:val="20"/>
          <w:szCs w:val="20"/>
        </w:rPr>
        <w:t xml:space="preserve"> etc.) </w:t>
      </w:r>
    </w:p>
    <w:p w14:paraId="66FDBCFA" w14:textId="6EA43000" w:rsidR="00C36DC8" w:rsidRPr="00C33C37" w:rsidRDefault="00C36DC8" w:rsidP="003C30D3">
      <w:pPr>
        <w:pStyle w:val="ListParagraph"/>
        <w:numPr>
          <w:ilvl w:val="0"/>
          <w:numId w:val="100"/>
        </w:numPr>
        <w:rPr>
          <w:sz w:val="20"/>
          <w:szCs w:val="20"/>
        </w:rPr>
      </w:pPr>
      <w:r w:rsidRPr="00C33C37">
        <w:rPr>
          <w:sz w:val="20"/>
          <w:szCs w:val="20"/>
        </w:rPr>
        <w:t xml:space="preserve">Installation of Emergency Operations Center and SOP for supporting all early warnings, operational forecasts, EWS for women, girls/ youth group, children, </w:t>
      </w:r>
      <w:r w:rsidR="00480BD6">
        <w:rPr>
          <w:sz w:val="20"/>
          <w:szCs w:val="20"/>
        </w:rPr>
        <w:t xml:space="preserve">and people with </w:t>
      </w:r>
      <w:r w:rsidRPr="00C33C37">
        <w:rPr>
          <w:sz w:val="20"/>
          <w:szCs w:val="20"/>
        </w:rPr>
        <w:t xml:space="preserve">disabilities </w:t>
      </w:r>
    </w:p>
    <w:p w14:paraId="2F479EE9" w14:textId="6C0D8F79" w:rsidR="00C36DC8" w:rsidRPr="00C33C37" w:rsidRDefault="00C36DC8" w:rsidP="003C30D3">
      <w:pPr>
        <w:pStyle w:val="ListParagraph"/>
        <w:numPr>
          <w:ilvl w:val="0"/>
          <w:numId w:val="100"/>
        </w:numPr>
        <w:rPr>
          <w:sz w:val="20"/>
          <w:szCs w:val="20"/>
        </w:rPr>
      </w:pPr>
      <w:r w:rsidRPr="00C33C37">
        <w:rPr>
          <w:sz w:val="20"/>
          <w:szCs w:val="20"/>
        </w:rPr>
        <w:t xml:space="preserve">Sector and sectoral elements specific,  farmers, </w:t>
      </w:r>
      <w:r w:rsidR="00480BD6">
        <w:rPr>
          <w:sz w:val="20"/>
          <w:szCs w:val="20"/>
        </w:rPr>
        <w:t>Women-led category of entrepreneurs,</w:t>
      </w:r>
      <w:r w:rsidRPr="00C33C37">
        <w:rPr>
          <w:sz w:val="20"/>
          <w:szCs w:val="20"/>
        </w:rPr>
        <w:t xml:space="preserve"> special impact weather forecast, operational forecasts.</w:t>
      </w:r>
    </w:p>
    <w:p w14:paraId="69A80D2F" w14:textId="07C7E553" w:rsidR="00C36DC8" w:rsidRPr="00C33C37" w:rsidRDefault="00C36DC8" w:rsidP="003C30D3">
      <w:pPr>
        <w:pStyle w:val="ListParagraph"/>
        <w:numPr>
          <w:ilvl w:val="0"/>
          <w:numId w:val="100"/>
        </w:numPr>
        <w:rPr>
          <w:sz w:val="20"/>
          <w:szCs w:val="20"/>
        </w:rPr>
      </w:pPr>
      <w:r w:rsidRPr="00C33C37">
        <w:rPr>
          <w:sz w:val="20"/>
          <w:szCs w:val="20"/>
        </w:rPr>
        <w:t>Structural DRM support for the women small holder farmers ( water access, drainage system, access to agricultural land, access to surface water /irrigation, access to solar PV powered irrigation, access to AVC inputs, horticulture supports,  access to market</w:t>
      </w:r>
      <w:r w:rsidR="00480BD6">
        <w:rPr>
          <w:sz w:val="20"/>
          <w:szCs w:val="20"/>
        </w:rPr>
        <w:t>,</w:t>
      </w:r>
      <w:r w:rsidRPr="00C33C37">
        <w:rPr>
          <w:sz w:val="20"/>
          <w:szCs w:val="20"/>
        </w:rPr>
        <w:t xml:space="preserve"> etc.) . Develop Local </w:t>
      </w:r>
      <w:r w:rsidR="00480BD6">
        <w:rPr>
          <w:sz w:val="20"/>
          <w:szCs w:val="20"/>
        </w:rPr>
        <w:t>agroecology-based DRM and DRR projects and pilot demonstrations in every village and community-level horticulture for supplying all agricultural inputs for promoting a community-based</w:t>
      </w:r>
      <w:r w:rsidRPr="00C33C37">
        <w:rPr>
          <w:sz w:val="20"/>
          <w:szCs w:val="20"/>
        </w:rPr>
        <w:t xml:space="preserve"> DRR scheme.</w:t>
      </w:r>
    </w:p>
    <w:p w14:paraId="6F0EBB48" w14:textId="77777777" w:rsidR="00C36DC8" w:rsidRPr="002F07FB" w:rsidRDefault="00C36DC8" w:rsidP="00C36DC8">
      <w:pPr>
        <w:spacing w:after="0" w:line="240" w:lineRule="auto"/>
        <w:jc w:val="both"/>
        <w:rPr>
          <w:rFonts w:cstheme="minorHAnsi"/>
          <w:color w:val="000000"/>
          <w:kern w:val="0"/>
          <w:sz w:val="20"/>
          <w:szCs w:val="20"/>
        </w:rPr>
      </w:pPr>
    </w:p>
    <w:p w14:paraId="2333B8FC" w14:textId="3A99EF25" w:rsidR="00C36DC8" w:rsidRPr="00CE249F" w:rsidRDefault="00480BD6" w:rsidP="003C30D3">
      <w:pPr>
        <w:pStyle w:val="ListParagraph"/>
        <w:numPr>
          <w:ilvl w:val="0"/>
          <w:numId w:val="71"/>
        </w:numPr>
        <w:spacing w:after="0" w:line="240" w:lineRule="auto"/>
        <w:jc w:val="both"/>
        <w:rPr>
          <w:rFonts w:cstheme="minorHAnsi"/>
          <w:b/>
          <w:bCs/>
          <w:color w:val="000000"/>
          <w:kern w:val="0"/>
          <w:sz w:val="20"/>
          <w:szCs w:val="20"/>
        </w:rPr>
      </w:pPr>
      <w:r>
        <w:rPr>
          <w:rFonts w:cstheme="minorHAnsi"/>
          <w:b/>
          <w:bCs/>
          <w:color w:val="000000"/>
          <w:kern w:val="0"/>
          <w:sz w:val="20"/>
          <w:szCs w:val="20"/>
        </w:rPr>
        <w:t>Set up</w:t>
      </w:r>
      <w:r w:rsidR="00C36DC8">
        <w:rPr>
          <w:rFonts w:cstheme="minorHAnsi"/>
          <w:b/>
          <w:bCs/>
          <w:color w:val="000000"/>
          <w:kern w:val="0"/>
          <w:sz w:val="20"/>
          <w:szCs w:val="20"/>
        </w:rPr>
        <w:t xml:space="preserve"> EOCs at </w:t>
      </w:r>
      <w:r>
        <w:rPr>
          <w:rFonts w:cstheme="minorHAnsi"/>
          <w:b/>
          <w:bCs/>
          <w:color w:val="000000"/>
          <w:kern w:val="0"/>
          <w:sz w:val="20"/>
          <w:szCs w:val="20"/>
        </w:rPr>
        <w:t xml:space="preserve">the </w:t>
      </w:r>
      <w:r w:rsidR="00C36DC8">
        <w:rPr>
          <w:rFonts w:cstheme="minorHAnsi"/>
          <w:b/>
          <w:bCs/>
          <w:color w:val="000000"/>
          <w:kern w:val="0"/>
          <w:sz w:val="20"/>
          <w:szCs w:val="20"/>
        </w:rPr>
        <w:t>province</w:t>
      </w:r>
      <w:r>
        <w:rPr>
          <w:rFonts w:cstheme="minorHAnsi"/>
          <w:b/>
          <w:bCs/>
          <w:color w:val="000000"/>
          <w:kern w:val="0"/>
          <w:sz w:val="20"/>
          <w:szCs w:val="20"/>
        </w:rPr>
        <w:t xml:space="preserve"> and</w:t>
      </w:r>
      <w:r w:rsidR="00C36DC8">
        <w:rPr>
          <w:rFonts w:cstheme="minorHAnsi"/>
          <w:b/>
          <w:bCs/>
          <w:color w:val="000000"/>
          <w:kern w:val="0"/>
          <w:sz w:val="20"/>
          <w:szCs w:val="20"/>
        </w:rPr>
        <w:t xml:space="preserve"> district </w:t>
      </w:r>
      <w:r>
        <w:rPr>
          <w:rFonts w:cstheme="minorHAnsi"/>
          <w:b/>
          <w:bCs/>
          <w:color w:val="000000"/>
          <w:kern w:val="0"/>
          <w:sz w:val="20"/>
          <w:szCs w:val="20"/>
        </w:rPr>
        <w:t>levels</w:t>
      </w:r>
      <w:r w:rsidR="00C36DC8">
        <w:rPr>
          <w:rFonts w:cstheme="minorHAnsi"/>
          <w:b/>
          <w:bCs/>
          <w:color w:val="000000"/>
          <w:kern w:val="0"/>
          <w:sz w:val="20"/>
          <w:szCs w:val="20"/>
        </w:rPr>
        <w:t xml:space="preserve"> and </w:t>
      </w:r>
      <w:r>
        <w:rPr>
          <w:rFonts w:cstheme="minorHAnsi"/>
          <w:b/>
          <w:bCs/>
          <w:color w:val="000000"/>
          <w:kern w:val="0"/>
          <w:sz w:val="20"/>
          <w:szCs w:val="20"/>
        </w:rPr>
        <w:t xml:space="preserve">improve </w:t>
      </w:r>
      <w:r w:rsidR="00C36DC8" w:rsidRPr="00CE249F">
        <w:rPr>
          <w:rFonts w:cstheme="minorHAnsi"/>
          <w:b/>
          <w:bCs/>
          <w:color w:val="000000"/>
          <w:kern w:val="0"/>
          <w:sz w:val="20"/>
          <w:szCs w:val="20"/>
        </w:rPr>
        <w:t>of Multi-hazard early warning system:</w:t>
      </w:r>
    </w:p>
    <w:p w14:paraId="124C70E5" w14:textId="77777777" w:rsidR="00C36DC8" w:rsidRPr="002F07FB" w:rsidRDefault="00C36DC8" w:rsidP="00C36DC8">
      <w:pPr>
        <w:spacing w:after="0" w:line="240" w:lineRule="auto"/>
        <w:jc w:val="both"/>
        <w:rPr>
          <w:rFonts w:cstheme="minorHAnsi"/>
          <w:color w:val="000000"/>
          <w:kern w:val="0"/>
          <w:sz w:val="20"/>
          <w:szCs w:val="20"/>
        </w:rPr>
      </w:pPr>
    </w:p>
    <w:p w14:paraId="1993B066" w14:textId="6667802E" w:rsidR="00C36DC8" w:rsidRPr="002F07FB" w:rsidRDefault="00C36DC8" w:rsidP="003C30D3">
      <w:pPr>
        <w:pStyle w:val="ListParagraph"/>
        <w:numPr>
          <w:ilvl w:val="0"/>
          <w:numId w:val="73"/>
        </w:numPr>
        <w:spacing w:after="0" w:line="240" w:lineRule="auto"/>
        <w:jc w:val="both"/>
        <w:rPr>
          <w:rFonts w:cstheme="minorHAnsi"/>
          <w:sz w:val="20"/>
          <w:szCs w:val="20"/>
        </w:rPr>
      </w:pPr>
      <w:r w:rsidRPr="002F07FB">
        <w:rPr>
          <w:rFonts w:cstheme="minorHAnsi"/>
          <w:sz w:val="20"/>
          <w:szCs w:val="20"/>
        </w:rPr>
        <w:t xml:space="preserve">Development </w:t>
      </w:r>
      <w:r w:rsidR="00AE5707">
        <w:rPr>
          <w:rFonts w:cstheme="minorHAnsi"/>
          <w:sz w:val="20"/>
          <w:szCs w:val="20"/>
        </w:rPr>
        <w:t>precision-level weather forecasts: The Met agency needs to specialize more in developing high-resolution seasonal, decadal, weekly,</w:t>
      </w:r>
      <w:r w:rsidR="00480BD6">
        <w:rPr>
          <w:rFonts w:cstheme="minorHAnsi"/>
          <w:sz w:val="20"/>
          <w:szCs w:val="20"/>
        </w:rPr>
        <w:t xml:space="preserve"> 3-day, and 5-day</w:t>
      </w:r>
      <w:r w:rsidR="00AE5707">
        <w:rPr>
          <w:rFonts w:cstheme="minorHAnsi"/>
          <w:sz w:val="20"/>
          <w:szCs w:val="20"/>
        </w:rPr>
        <w:t xml:space="preserve"> weather forecasts. It also needs to develop a dynamic and statistical downscale model rapidly developing thunderstorms (RDT of Meteo France) for predicting heavy rainfall and thunderstorms</w:t>
      </w:r>
      <w:r w:rsidRPr="002F07FB">
        <w:rPr>
          <w:rFonts w:cstheme="minorHAnsi"/>
          <w:sz w:val="20"/>
          <w:szCs w:val="20"/>
        </w:rPr>
        <w:t xml:space="preserve">.  </w:t>
      </w:r>
    </w:p>
    <w:p w14:paraId="51E2FD2A" w14:textId="24351C1D" w:rsidR="00C36DC8" w:rsidRPr="002F07FB" w:rsidRDefault="00C36DC8" w:rsidP="003C30D3">
      <w:pPr>
        <w:pStyle w:val="ListParagraph"/>
        <w:numPr>
          <w:ilvl w:val="0"/>
          <w:numId w:val="73"/>
        </w:numPr>
        <w:spacing w:after="0" w:line="240" w:lineRule="auto"/>
        <w:jc w:val="both"/>
        <w:rPr>
          <w:rFonts w:cstheme="minorHAnsi"/>
          <w:sz w:val="20"/>
          <w:szCs w:val="20"/>
        </w:rPr>
      </w:pPr>
      <w:r w:rsidRPr="002F07FB">
        <w:rPr>
          <w:rFonts w:cstheme="minorHAnsi"/>
          <w:sz w:val="20"/>
          <w:szCs w:val="20"/>
        </w:rPr>
        <w:t xml:space="preserve">Improving </w:t>
      </w:r>
      <w:r w:rsidR="00AE5707">
        <w:rPr>
          <w:rFonts w:cstheme="minorHAnsi"/>
          <w:sz w:val="20"/>
          <w:szCs w:val="20"/>
        </w:rPr>
        <w:t xml:space="preserve">surface observation system: Upgrading MSD weather oversedations system, acquiring 5km grid data sets on surface observation, installing more AWS with synoptic conditions tracking sensors, drone radar, laser ceilometer, radiosonde, and rain gauging instrument, using EUMETCast lightning sensor data for tracking thunderstorms, Flood level gauging from the river system, and </w:t>
      </w:r>
      <w:r w:rsidRPr="002F07FB">
        <w:rPr>
          <w:rFonts w:cstheme="minorHAnsi"/>
          <w:sz w:val="20"/>
          <w:szCs w:val="20"/>
        </w:rPr>
        <w:t>flood forecasting and modeling.</w:t>
      </w:r>
    </w:p>
    <w:p w14:paraId="0C17125F" w14:textId="0199C812" w:rsidR="00C36DC8" w:rsidRPr="002F07FB" w:rsidRDefault="00C36DC8" w:rsidP="003C30D3">
      <w:pPr>
        <w:pStyle w:val="ListParagraph"/>
        <w:numPr>
          <w:ilvl w:val="0"/>
          <w:numId w:val="73"/>
        </w:numPr>
        <w:spacing w:after="0" w:line="240" w:lineRule="auto"/>
        <w:jc w:val="both"/>
        <w:rPr>
          <w:rFonts w:cstheme="minorHAnsi"/>
          <w:sz w:val="20"/>
          <w:szCs w:val="20"/>
        </w:rPr>
      </w:pPr>
      <w:r w:rsidRPr="002F07FB">
        <w:rPr>
          <w:rFonts w:cstheme="minorHAnsi"/>
          <w:sz w:val="20"/>
          <w:szCs w:val="20"/>
        </w:rPr>
        <w:t xml:space="preserve">Development of </w:t>
      </w:r>
      <w:r w:rsidR="00AE5707">
        <w:rPr>
          <w:rFonts w:cstheme="minorHAnsi"/>
          <w:sz w:val="20"/>
          <w:szCs w:val="20"/>
        </w:rPr>
        <w:t>impact-based</w:t>
      </w:r>
      <w:r w:rsidRPr="002F07FB">
        <w:rPr>
          <w:rFonts w:cstheme="minorHAnsi"/>
          <w:sz w:val="20"/>
          <w:szCs w:val="20"/>
        </w:rPr>
        <w:t xml:space="preserve"> weather forecasts and operational forecasts: Develop methodology and guidelines on how to organize forecast briefing with guidelines on who will be the participants, how to interpret the risks by organizing discussion and analyzing weather model/outlook subject matter specialists ( </w:t>
      </w:r>
      <w:r w:rsidRPr="002F07FB">
        <w:rPr>
          <w:rFonts w:cstheme="minorHAnsi"/>
          <w:i/>
          <w:iCs/>
          <w:sz w:val="20"/>
          <w:szCs w:val="20"/>
        </w:rPr>
        <w:t>Agrometeorologist, hydrologist, geomorphologist, water resource engineer, Plant scientist, Agri engineer, drought experts, landslide expert,  agroecologist, ecologists, meteorologist, synoptic engineers, geomorphologist, etc.</w:t>
      </w:r>
      <w:r w:rsidRPr="002F07FB">
        <w:rPr>
          <w:rFonts w:cstheme="minorHAnsi"/>
          <w:sz w:val="20"/>
          <w:szCs w:val="20"/>
        </w:rPr>
        <w:t>) along with forecasters( long, medium, short range), Numerical Weather Prediction(NWP) engineers/specialists, Synoptic Engineer and organize the forecast beliefs/discussion about the anticipatory impacts, risk and vulnerability and eventually developing impact forecasts. The multi-hazard risk analysis over the elements</w:t>
      </w:r>
      <w:r w:rsidR="00480BD6">
        <w:rPr>
          <w:rFonts w:cstheme="minorHAnsi"/>
          <w:sz w:val="20"/>
          <w:szCs w:val="20"/>
        </w:rPr>
        <w:t xml:space="preserve"> (which is not a designated responsibility of EOC operators) is a group work effort, and the outlined specialists need to develop customized tools, methodologies, and guidelines on impact-based forecasts and operational forecasts for the sector, sectoral elements, lives, and livelihoods</w:t>
      </w:r>
      <w:r w:rsidRPr="002F07FB">
        <w:rPr>
          <w:rFonts w:cstheme="minorHAnsi"/>
          <w:sz w:val="20"/>
          <w:szCs w:val="20"/>
        </w:rPr>
        <w:t xml:space="preserve"> on the ground. Analysis </w:t>
      </w:r>
      <w:r w:rsidR="00480BD6">
        <w:rPr>
          <w:rFonts w:cstheme="minorHAnsi"/>
          <w:sz w:val="20"/>
          <w:szCs w:val="20"/>
        </w:rPr>
        <w:t xml:space="preserve">of </w:t>
      </w:r>
      <w:r w:rsidRPr="002F07FB">
        <w:rPr>
          <w:rFonts w:cstheme="minorHAnsi"/>
          <w:sz w:val="20"/>
          <w:szCs w:val="20"/>
        </w:rPr>
        <w:t xml:space="preserve">weather phenomena and interpretation of risks and vulnerabilities.  </w:t>
      </w:r>
    </w:p>
    <w:p w14:paraId="6C287F61" w14:textId="22329588" w:rsidR="00C36DC8" w:rsidRDefault="00C36DC8" w:rsidP="003C30D3">
      <w:pPr>
        <w:pStyle w:val="ListParagraph"/>
        <w:numPr>
          <w:ilvl w:val="0"/>
          <w:numId w:val="73"/>
        </w:numPr>
        <w:spacing w:after="0" w:line="240" w:lineRule="auto"/>
        <w:jc w:val="both"/>
        <w:rPr>
          <w:rFonts w:cstheme="minorHAnsi"/>
          <w:sz w:val="20"/>
          <w:szCs w:val="20"/>
        </w:rPr>
      </w:pPr>
      <w:r w:rsidRPr="002F07FB">
        <w:rPr>
          <w:rFonts w:cstheme="minorHAnsi"/>
          <w:sz w:val="20"/>
          <w:szCs w:val="20"/>
        </w:rPr>
        <w:t>MSD</w:t>
      </w:r>
      <w:r w:rsidR="00AE5707">
        <w:rPr>
          <w:rFonts w:cstheme="minorHAnsi"/>
          <w:sz w:val="20"/>
          <w:szCs w:val="20"/>
        </w:rPr>
        <w:t xml:space="preserve"> needs to develop high-resolution gridded forecasts and analyze </w:t>
      </w:r>
      <w:r w:rsidR="00480BD6">
        <w:rPr>
          <w:rFonts w:cstheme="minorHAnsi"/>
          <w:sz w:val="20"/>
          <w:szCs w:val="20"/>
        </w:rPr>
        <w:t>the damaging and beneficial impacts of impending weather parameters on</w:t>
      </w:r>
      <w:r w:rsidRPr="002F07FB">
        <w:rPr>
          <w:rFonts w:cstheme="minorHAnsi"/>
          <w:sz w:val="20"/>
          <w:szCs w:val="20"/>
        </w:rPr>
        <w:t xml:space="preserve"> the lives and livelihoods( elements). </w:t>
      </w:r>
      <w:r w:rsidR="00480BD6">
        <w:rPr>
          <w:rFonts w:cstheme="minorHAnsi"/>
          <w:sz w:val="20"/>
          <w:szCs w:val="20"/>
        </w:rPr>
        <w:t xml:space="preserve">The Met agency needs to establish a </w:t>
      </w:r>
      <w:r w:rsidR="00480BD6">
        <w:rPr>
          <w:rFonts w:cstheme="minorHAnsi"/>
          <w:sz w:val="20"/>
          <w:szCs w:val="20"/>
        </w:rPr>
        <w:lastRenderedPageBreak/>
        <w:t>pool of  Technical experts/specialists(agrometeorologists, hydrologists, geomorphologists, water resource engineers, Plant scientists, Agri engineers, drought experts, landslide experts, agroecologists, ecologists, meteorologists, synoptic engineers</w:t>
      </w:r>
      <w:r w:rsidRPr="002F07FB">
        <w:rPr>
          <w:rFonts w:cstheme="minorHAnsi"/>
          <w:i/>
          <w:iCs/>
          <w:sz w:val="20"/>
          <w:szCs w:val="20"/>
        </w:rPr>
        <w:t>, etc.</w:t>
      </w:r>
      <w:r w:rsidRPr="002F07FB">
        <w:rPr>
          <w:rFonts w:cstheme="minorHAnsi"/>
          <w:sz w:val="20"/>
          <w:szCs w:val="20"/>
        </w:rPr>
        <w:t xml:space="preserve">) for interpreting the extreme weather phenomena being forecasted. Developing methodology, tools, </w:t>
      </w:r>
      <w:r w:rsidR="00480BD6">
        <w:rPr>
          <w:rFonts w:cstheme="minorHAnsi"/>
          <w:sz w:val="20"/>
          <w:szCs w:val="20"/>
        </w:rPr>
        <w:t xml:space="preserve">and </w:t>
      </w:r>
      <w:r w:rsidRPr="002F07FB">
        <w:rPr>
          <w:rFonts w:cstheme="minorHAnsi"/>
          <w:sz w:val="20"/>
          <w:szCs w:val="20"/>
        </w:rPr>
        <w:t xml:space="preserve">guidelines on transplantation and interpretation </w:t>
      </w:r>
      <w:r w:rsidR="00480BD6">
        <w:rPr>
          <w:rFonts w:cstheme="minorHAnsi"/>
          <w:sz w:val="20"/>
          <w:szCs w:val="20"/>
        </w:rPr>
        <w:t xml:space="preserve">of </w:t>
      </w:r>
      <w:r w:rsidRPr="002F07FB">
        <w:rPr>
          <w:rFonts w:cstheme="minorHAnsi"/>
          <w:sz w:val="20"/>
          <w:szCs w:val="20"/>
        </w:rPr>
        <w:t xml:space="preserve">risk and vulnerabilities of predicted impending weather phenomena/parameters. Detailed analysis of Impacts and effects of ongoing onset weather events and developing bulletins. Developing special weather bulletins for women, </w:t>
      </w:r>
      <w:r w:rsidR="00480BD6">
        <w:rPr>
          <w:rFonts w:cstheme="minorHAnsi"/>
          <w:sz w:val="20"/>
          <w:szCs w:val="20"/>
        </w:rPr>
        <w:t>the elderly, girls, and youth groups on the onset of tornadoes, thunderstorms, heavy rainfall, cyclones, flash flooding, landslides,</w:t>
      </w:r>
      <w:r w:rsidRPr="002F07FB">
        <w:rPr>
          <w:rFonts w:cstheme="minorHAnsi"/>
          <w:sz w:val="20"/>
          <w:szCs w:val="20"/>
        </w:rPr>
        <w:t xml:space="preserve"> etc. </w:t>
      </w:r>
    </w:p>
    <w:p w14:paraId="1128E2F3" w14:textId="77777777" w:rsidR="007543DC" w:rsidRDefault="007543DC" w:rsidP="007543DC">
      <w:pPr>
        <w:spacing w:after="0" w:line="240" w:lineRule="auto"/>
        <w:jc w:val="both"/>
        <w:rPr>
          <w:rFonts w:cstheme="minorHAnsi"/>
          <w:sz w:val="20"/>
          <w:szCs w:val="20"/>
        </w:rPr>
      </w:pPr>
    </w:p>
    <w:p w14:paraId="0B0AD25F" w14:textId="77777777" w:rsidR="00D7578F" w:rsidRDefault="00D7578F" w:rsidP="00D7578F">
      <w:pPr>
        <w:pStyle w:val="ListParagraph"/>
        <w:numPr>
          <w:ilvl w:val="0"/>
          <w:numId w:val="71"/>
        </w:numPr>
        <w:spacing w:after="0" w:line="240" w:lineRule="auto"/>
        <w:jc w:val="both"/>
        <w:rPr>
          <w:rFonts w:cstheme="minorHAnsi"/>
          <w:b/>
          <w:bCs/>
          <w:color w:val="000000"/>
          <w:kern w:val="0"/>
          <w:sz w:val="20"/>
          <w:szCs w:val="20"/>
        </w:rPr>
      </w:pPr>
      <w:r>
        <w:rPr>
          <w:rFonts w:cstheme="minorHAnsi"/>
          <w:b/>
          <w:bCs/>
          <w:color w:val="000000"/>
          <w:kern w:val="0"/>
          <w:sz w:val="20"/>
          <w:szCs w:val="20"/>
        </w:rPr>
        <w:t xml:space="preserve">Emergency Operations Center (EOC) to develop Early Action Protocol (EAP) </w:t>
      </w:r>
      <w:r w:rsidRPr="00BB786B">
        <w:rPr>
          <w:rFonts w:cstheme="minorHAnsi"/>
          <w:b/>
          <w:bCs/>
          <w:color w:val="000000"/>
          <w:kern w:val="0"/>
          <w:sz w:val="20"/>
          <w:szCs w:val="20"/>
        </w:rPr>
        <w:t>:</w:t>
      </w:r>
    </w:p>
    <w:p w14:paraId="39354C45" w14:textId="77777777" w:rsidR="00D7578F" w:rsidRDefault="00D7578F" w:rsidP="00D7578F">
      <w:pPr>
        <w:spacing w:after="0" w:line="240" w:lineRule="auto"/>
        <w:jc w:val="both"/>
        <w:rPr>
          <w:rFonts w:cstheme="minorHAnsi"/>
          <w:b/>
          <w:bCs/>
          <w:color w:val="000000"/>
          <w:kern w:val="0"/>
          <w:sz w:val="20"/>
          <w:szCs w:val="20"/>
        </w:rPr>
      </w:pPr>
    </w:p>
    <w:p w14:paraId="4CBBD107" w14:textId="7EC3AB4F" w:rsidR="00D7578F" w:rsidRPr="00876355" w:rsidRDefault="00D7578F" w:rsidP="00D7578F">
      <w:pPr>
        <w:pStyle w:val="ListParagraph"/>
        <w:numPr>
          <w:ilvl w:val="0"/>
          <w:numId w:val="111"/>
        </w:numPr>
        <w:spacing w:after="0" w:line="240" w:lineRule="auto"/>
        <w:jc w:val="both"/>
        <w:rPr>
          <w:rFonts w:cstheme="minorHAnsi"/>
          <w:color w:val="000000"/>
          <w:kern w:val="0"/>
          <w:sz w:val="20"/>
          <w:szCs w:val="20"/>
        </w:rPr>
      </w:pPr>
      <w:r w:rsidRPr="00876355">
        <w:rPr>
          <w:rFonts w:cstheme="minorHAnsi"/>
          <w:color w:val="000000"/>
          <w:kern w:val="0"/>
          <w:sz w:val="20"/>
          <w:szCs w:val="20"/>
        </w:rPr>
        <w:t xml:space="preserve">Develop </w:t>
      </w:r>
      <w:r w:rsidR="00480BD6">
        <w:rPr>
          <w:rFonts w:cstheme="minorHAnsi"/>
          <w:color w:val="000000"/>
          <w:kern w:val="0"/>
          <w:sz w:val="20"/>
          <w:szCs w:val="20"/>
        </w:rPr>
        <w:t>a forecast-based early action protocol, anticipatory loss and damage(L&amp;D), and impacts level,</w:t>
      </w:r>
      <w:r w:rsidR="00AE5707">
        <w:rPr>
          <w:rFonts w:cstheme="minorHAnsi"/>
          <w:color w:val="000000"/>
          <w:kern w:val="0"/>
          <w:sz w:val="20"/>
          <w:szCs w:val="20"/>
        </w:rPr>
        <w:t xml:space="preserve"> and instantly broadcast the messages so that every women-headed household is </w:t>
      </w:r>
      <w:r w:rsidRPr="00876355">
        <w:rPr>
          <w:rFonts w:cstheme="minorHAnsi"/>
          <w:color w:val="000000"/>
          <w:kern w:val="0"/>
          <w:sz w:val="20"/>
          <w:szCs w:val="20"/>
        </w:rPr>
        <w:t xml:space="preserve">adequately warned /alerted. National media outlets need to play </w:t>
      </w:r>
      <w:r w:rsidR="00480BD6">
        <w:rPr>
          <w:rFonts w:cstheme="minorHAnsi"/>
          <w:color w:val="000000"/>
          <w:kern w:val="0"/>
          <w:sz w:val="20"/>
          <w:szCs w:val="20"/>
        </w:rPr>
        <w:t xml:space="preserve">a </w:t>
      </w:r>
      <w:r w:rsidRPr="00876355">
        <w:rPr>
          <w:rFonts w:cstheme="minorHAnsi"/>
          <w:color w:val="000000"/>
          <w:kern w:val="0"/>
          <w:sz w:val="20"/>
          <w:szCs w:val="20"/>
        </w:rPr>
        <w:t xml:space="preserve">pivotal role ( in </w:t>
      </w:r>
      <w:r w:rsidR="00480BD6">
        <w:rPr>
          <w:rFonts w:cstheme="minorHAnsi"/>
          <w:color w:val="000000"/>
          <w:kern w:val="0"/>
          <w:sz w:val="20"/>
          <w:szCs w:val="20"/>
        </w:rPr>
        <w:t xml:space="preserve">the </w:t>
      </w:r>
      <w:r w:rsidRPr="00876355">
        <w:rPr>
          <w:rFonts w:cstheme="minorHAnsi"/>
          <w:color w:val="000000"/>
          <w:kern w:val="0"/>
          <w:sz w:val="20"/>
          <w:szCs w:val="20"/>
        </w:rPr>
        <w:t xml:space="preserve">local language) by broadcasting </w:t>
      </w:r>
      <w:r w:rsidR="00480BD6">
        <w:rPr>
          <w:rFonts w:cstheme="minorHAnsi"/>
          <w:color w:val="000000"/>
          <w:kern w:val="0"/>
          <w:sz w:val="20"/>
          <w:szCs w:val="20"/>
        </w:rPr>
        <w:t xml:space="preserve">the </w:t>
      </w:r>
      <w:r w:rsidRPr="00876355">
        <w:rPr>
          <w:rFonts w:cstheme="minorHAnsi"/>
          <w:color w:val="000000"/>
          <w:kern w:val="0"/>
          <w:sz w:val="20"/>
          <w:szCs w:val="20"/>
        </w:rPr>
        <w:t xml:space="preserve">distant learning education </w:t>
      </w:r>
      <w:r w:rsidR="00480BD6">
        <w:rPr>
          <w:rFonts w:cstheme="minorHAnsi"/>
          <w:color w:val="000000"/>
          <w:kern w:val="0"/>
          <w:sz w:val="20"/>
          <w:szCs w:val="20"/>
        </w:rPr>
        <w:t xml:space="preserve">program </w:t>
      </w:r>
      <w:r w:rsidRPr="00876355">
        <w:rPr>
          <w:rFonts w:cstheme="minorHAnsi"/>
          <w:color w:val="000000"/>
          <w:kern w:val="0"/>
          <w:sz w:val="20"/>
          <w:szCs w:val="20"/>
        </w:rPr>
        <w:t>( radio/TV) for awareness</w:t>
      </w:r>
    </w:p>
    <w:p w14:paraId="5C4ECAD7" w14:textId="3CFDF2F9" w:rsidR="00D7578F" w:rsidRPr="00876355" w:rsidRDefault="00D7578F" w:rsidP="00D7578F">
      <w:pPr>
        <w:pStyle w:val="ListParagraph"/>
        <w:numPr>
          <w:ilvl w:val="0"/>
          <w:numId w:val="111"/>
        </w:numPr>
        <w:spacing w:after="0" w:line="240" w:lineRule="auto"/>
        <w:jc w:val="both"/>
        <w:rPr>
          <w:rFonts w:cstheme="minorHAnsi"/>
          <w:color w:val="000000"/>
          <w:kern w:val="0"/>
          <w:sz w:val="20"/>
          <w:szCs w:val="20"/>
        </w:rPr>
      </w:pPr>
      <w:r w:rsidRPr="00876355">
        <w:rPr>
          <w:rFonts w:cstheme="minorHAnsi"/>
          <w:color w:val="000000"/>
          <w:kern w:val="0"/>
          <w:sz w:val="20"/>
          <w:szCs w:val="20"/>
        </w:rPr>
        <w:t xml:space="preserve">EOC to develop early </w:t>
      </w:r>
      <w:r w:rsidR="00AE5707">
        <w:rPr>
          <w:rFonts w:cstheme="minorHAnsi"/>
          <w:color w:val="000000"/>
          <w:kern w:val="0"/>
          <w:sz w:val="20"/>
          <w:szCs w:val="20"/>
        </w:rPr>
        <w:t>warning-based anticipatory early actions advisories/bulletins for the women-headed households about what to do in the given early warnings and impending hazard conditions so that they are well alerted and well prepared</w:t>
      </w:r>
      <w:r w:rsidRPr="00876355">
        <w:rPr>
          <w:rFonts w:cstheme="minorHAnsi"/>
          <w:color w:val="000000"/>
          <w:kern w:val="0"/>
          <w:sz w:val="20"/>
          <w:szCs w:val="20"/>
        </w:rPr>
        <w:t>.</w:t>
      </w:r>
    </w:p>
    <w:p w14:paraId="55C87704" w14:textId="77777777" w:rsidR="00D7578F" w:rsidRDefault="00D7578F" w:rsidP="00D7578F">
      <w:pPr>
        <w:spacing w:after="0" w:line="240" w:lineRule="auto"/>
        <w:jc w:val="both"/>
        <w:rPr>
          <w:rFonts w:cstheme="minorHAnsi"/>
          <w:sz w:val="20"/>
          <w:szCs w:val="20"/>
        </w:rPr>
      </w:pPr>
    </w:p>
    <w:p w14:paraId="068AB74A" w14:textId="77777777" w:rsidR="00D7578F" w:rsidRDefault="00D7578F" w:rsidP="00D7578F">
      <w:pPr>
        <w:spacing w:after="0" w:line="240" w:lineRule="auto"/>
        <w:jc w:val="both"/>
        <w:rPr>
          <w:rFonts w:cstheme="minorHAnsi"/>
          <w:sz w:val="20"/>
          <w:szCs w:val="20"/>
        </w:rPr>
      </w:pPr>
    </w:p>
    <w:p w14:paraId="12A63567" w14:textId="0233D3F3" w:rsidR="00D7578F" w:rsidRPr="00C245EA" w:rsidRDefault="00D7578F" w:rsidP="00D7578F">
      <w:pPr>
        <w:pStyle w:val="ListParagraph"/>
        <w:numPr>
          <w:ilvl w:val="0"/>
          <w:numId w:val="71"/>
        </w:numPr>
        <w:spacing w:after="0" w:line="240" w:lineRule="auto"/>
        <w:jc w:val="both"/>
        <w:rPr>
          <w:rFonts w:cstheme="minorHAnsi"/>
          <w:color w:val="000000"/>
          <w:kern w:val="0"/>
          <w:sz w:val="20"/>
          <w:szCs w:val="20"/>
        </w:rPr>
      </w:pPr>
      <w:bookmarkStart w:id="48" w:name="_Hlk168223585"/>
      <w:r w:rsidRPr="00C245EA">
        <w:rPr>
          <w:rFonts w:cstheme="minorHAnsi"/>
          <w:b/>
          <w:bCs/>
          <w:color w:val="000000"/>
          <w:kern w:val="0"/>
          <w:sz w:val="20"/>
          <w:szCs w:val="20"/>
        </w:rPr>
        <w:t xml:space="preserve">The Gender in Humanitarian Action (GiHA) : </w:t>
      </w:r>
      <w:r w:rsidRPr="00C245EA">
        <w:rPr>
          <w:rFonts w:cstheme="minorHAnsi"/>
          <w:color w:val="000000"/>
          <w:kern w:val="0"/>
          <w:sz w:val="20"/>
          <w:szCs w:val="20"/>
        </w:rPr>
        <w:t xml:space="preserve">Development of </w:t>
      </w:r>
      <w:r w:rsidR="00480BD6">
        <w:rPr>
          <w:rFonts w:cstheme="minorHAnsi"/>
          <w:color w:val="000000"/>
          <w:kern w:val="0"/>
          <w:sz w:val="20"/>
          <w:szCs w:val="20"/>
        </w:rPr>
        <w:t xml:space="preserve">a </w:t>
      </w:r>
      <w:r w:rsidR="00AE5707">
        <w:rPr>
          <w:rFonts w:cstheme="minorHAnsi"/>
          <w:color w:val="000000"/>
          <w:kern w:val="0"/>
          <w:sz w:val="20"/>
          <w:szCs w:val="20"/>
        </w:rPr>
        <w:t xml:space="preserve">forecast-based </w:t>
      </w:r>
      <w:r w:rsidRPr="00C245EA">
        <w:rPr>
          <w:rFonts w:cstheme="minorHAnsi"/>
          <w:color w:val="000000"/>
          <w:kern w:val="0"/>
          <w:sz w:val="20"/>
          <w:szCs w:val="20"/>
        </w:rPr>
        <w:t xml:space="preserve">GiHA protocol </w:t>
      </w:r>
      <w:r>
        <w:rPr>
          <w:rFonts w:cstheme="minorHAnsi"/>
          <w:color w:val="000000"/>
          <w:kern w:val="0"/>
          <w:sz w:val="20"/>
          <w:szCs w:val="20"/>
        </w:rPr>
        <w:t xml:space="preserve">for women/single </w:t>
      </w:r>
      <w:r w:rsidR="00480BD6">
        <w:rPr>
          <w:rFonts w:cstheme="minorHAnsi"/>
          <w:color w:val="000000"/>
          <w:kern w:val="0"/>
          <w:sz w:val="20"/>
          <w:szCs w:val="20"/>
        </w:rPr>
        <w:t>mothers</w:t>
      </w:r>
      <w:r>
        <w:rPr>
          <w:rFonts w:cstheme="minorHAnsi"/>
          <w:color w:val="000000"/>
          <w:kern w:val="0"/>
          <w:sz w:val="20"/>
          <w:szCs w:val="20"/>
        </w:rPr>
        <w:t xml:space="preserve"> and </w:t>
      </w:r>
      <w:r w:rsidR="00480BD6">
        <w:rPr>
          <w:rFonts w:cstheme="minorHAnsi"/>
          <w:color w:val="000000"/>
          <w:kern w:val="0"/>
          <w:sz w:val="20"/>
          <w:szCs w:val="20"/>
        </w:rPr>
        <w:t>girl-headed</w:t>
      </w:r>
      <w:r>
        <w:rPr>
          <w:rFonts w:cstheme="minorHAnsi"/>
          <w:color w:val="000000"/>
          <w:kern w:val="0"/>
          <w:sz w:val="20"/>
          <w:szCs w:val="20"/>
        </w:rPr>
        <w:t xml:space="preserve"> households </w:t>
      </w:r>
    </w:p>
    <w:bookmarkEnd w:id="48"/>
    <w:p w14:paraId="0179D188" w14:textId="77777777" w:rsidR="008279EB" w:rsidRPr="00BB786B" w:rsidRDefault="008279EB" w:rsidP="008279EB">
      <w:pPr>
        <w:spacing w:after="0" w:line="240" w:lineRule="auto"/>
        <w:ind w:left="360"/>
        <w:jc w:val="both"/>
        <w:rPr>
          <w:rFonts w:cstheme="minorHAnsi"/>
          <w:color w:val="000000"/>
          <w:kern w:val="0"/>
          <w:sz w:val="20"/>
          <w:szCs w:val="20"/>
        </w:rPr>
      </w:pPr>
    </w:p>
    <w:p w14:paraId="39680DB9" w14:textId="1FF4E541" w:rsidR="008279EB" w:rsidRPr="00C245EA" w:rsidRDefault="008279EB" w:rsidP="003C30D3">
      <w:pPr>
        <w:pStyle w:val="ListParagraph"/>
        <w:numPr>
          <w:ilvl w:val="0"/>
          <w:numId w:val="71"/>
        </w:numPr>
        <w:spacing w:after="0" w:line="240" w:lineRule="auto"/>
        <w:jc w:val="both"/>
        <w:rPr>
          <w:rFonts w:cstheme="minorHAnsi"/>
          <w:sz w:val="20"/>
          <w:szCs w:val="20"/>
        </w:rPr>
      </w:pPr>
      <w:r w:rsidRPr="00C245EA">
        <w:rPr>
          <w:rFonts w:cstheme="minorHAnsi"/>
          <w:b/>
          <w:bCs/>
          <w:sz w:val="20"/>
          <w:szCs w:val="20"/>
        </w:rPr>
        <w:t xml:space="preserve">Develop national risk financing framework  ( gender focused) : </w:t>
      </w:r>
      <w:r w:rsidR="00AE5707">
        <w:rPr>
          <w:rFonts w:cstheme="minorHAnsi"/>
          <w:b/>
          <w:bCs/>
          <w:sz w:val="20"/>
          <w:szCs w:val="20"/>
        </w:rPr>
        <w:t xml:space="preserve">The </w:t>
      </w:r>
      <w:r w:rsidRPr="00C245EA">
        <w:rPr>
          <w:rFonts w:cstheme="minorHAnsi"/>
          <w:sz w:val="20"/>
          <w:szCs w:val="20"/>
        </w:rPr>
        <w:t xml:space="preserve">Ministry of Finance and Economic Affairs </w:t>
      </w:r>
      <w:r w:rsidR="00480BD6">
        <w:rPr>
          <w:rFonts w:cstheme="minorHAnsi"/>
          <w:sz w:val="20"/>
          <w:szCs w:val="20"/>
        </w:rPr>
        <w:t>needs</w:t>
      </w:r>
      <w:r w:rsidRPr="00C245EA">
        <w:rPr>
          <w:rFonts w:cstheme="minorHAnsi"/>
          <w:sz w:val="20"/>
          <w:szCs w:val="20"/>
        </w:rPr>
        <w:t xml:space="preserve"> to develop </w:t>
      </w:r>
      <w:r w:rsidR="00480BD6">
        <w:rPr>
          <w:rFonts w:cstheme="minorHAnsi"/>
          <w:sz w:val="20"/>
          <w:szCs w:val="20"/>
        </w:rPr>
        <w:t xml:space="preserve">a </w:t>
      </w:r>
      <w:r w:rsidRPr="00C245EA">
        <w:rPr>
          <w:rFonts w:cstheme="minorHAnsi"/>
          <w:sz w:val="20"/>
          <w:szCs w:val="20"/>
        </w:rPr>
        <w:t xml:space="preserve">National risk financing framework and DRR budgetary allocation in every fiscal </w:t>
      </w:r>
      <w:r w:rsidR="00480BD6">
        <w:rPr>
          <w:rFonts w:cstheme="minorHAnsi"/>
          <w:sz w:val="20"/>
          <w:szCs w:val="20"/>
        </w:rPr>
        <w:t>year's</w:t>
      </w:r>
      <w:r w:rsidRPr="00C245EA">
        <w:rPr>
          <w:rFonts w:cstheme="minorHAnsi"/>
          <w:sz w:val="20"/>
          <w:szCs w:val="20"/>
        </w:rPr>
        <w:t xml:space="preserve"> </w:t>
      </w:r>
      <w:r w:rsidR="00480BD6">
        <w:rPr>
          <w:rFonts w:cstheme="minorHAnsi"/>
          <w:sz w:val="20"/>
          <w:szCs w:val="20"/>
        </w:rPr>
        <w:t>budget</w:t>
      </w:r>
      <w:r w:rsidRPr="00C245EA">
        <w:rPr>
          <w:rFonts w:cstheme="minorHAnsi"/>
          <w:sz w:val="20"/>
          <w:szCs w:val="20"/>
        </w:rPr>
        <w:t xml:space="preserve"> ( with gender based allocations) </w:t>
      </w:r>
    </w:p>
    <w:p w14:paraId="67E33857" w14:textId="77777777" w:rsidR="008279EB" w:rsidRPr="00C245EA" w:rsidRDefault="008279EB" w:rsidP="008279EB">
      <w:pPr>
        <w:spacing w:after="0" w:line="240" w:lineRule="auto"/>
        <w:jc w:val="both"/>
        <w:rPr>
          <w:rFonts w:cstheme="minorHAnsi"/>
          <w:sz w:val="20"/>
          <w:szCs w:val="20"/>
        </w:rPr>
      </w:pPr>
    </w:p>
    <w:p w14:paraId="1C3CE5CC" w14:textId="1E47D103" w:rsidR="00C36DC8" w:rsidRPr="002F07FB" w:rsidRDefault="008279EB" w:rsidP="003C30D3">
      <w:pPr>
        <w:pStyle w:val="ListParagraph"/>
        <w:numPr>
          <w:ilvl w:val="0"/>
          <w:numId w:val="71"/>
        </w:numPr>
        <w:spacing w:after="0" w:line="240" w:lineRule="auto"/>
        <w:jc w:val="both"/>
        <w:rPr>
          <w:rFonts w:cstheme="minorHAnsi"/>
          <w:b/>
          <w:bCs/>
          <w:sz w:val="20"/>
          <w:szCs w:val="20"/>
        </w:rPr>
      </w:pPr>
      <w:r w:rsidRPr="002F07FB">
        <w:rPr>
          <w:rFonts w:cstheme="minorHAnsi"/>
          <w:b/>
          <w:bCs/>
          <w:sz w:val="20"/>
          <w:szCs w:val="20"/>
        </w:rPr>
        <w:t xml:space="preserve">Develop </w:t>
      </w:r>
      <w:r w:rsidR="00480BD6">
        <w:rPr>
          <w:rFonts w:cstheme="minorHAnsi"/>
          <w:b/>
          <w:bCs/>
          <w:sz w:val="20"/>
          <w:szCs w:val="20"/>
        </w:rPr>
        <w:t xml:space="preserve">a </w:t>
      </w:r>
      <w:r w:rsidRPr="002F07FB">
        <w:rPr>
          <w:rFonts w:cstheme="minorHAnsi"/>
          <w:b/>
          <w:bCs/>
          <w:sz w:val="20"/>
          <w:szCs w:val="20"/>
        </w:rPr>
        <w:t>national</w:t>
      </w:r>
      <w:r w:rsidR="00C36DC8" w:rsidRPr="002F07FB">
        <w:rPr>
          <w:rFonts w:cstheme="minorHAnsi"/>
          <w:b/>
          <w:bCs/>
          <w:sz w:val="20"/>
          <w:szCs w:val="20"/>
        </w:rPr>
        <w:t xml:space="preserve"> risk financing framework  </w:t>
      </w:r>
    </w:p>
    <w:p w14:paraId="674893E1" w14:textId="060CCF76" w:rsidR="00C36DC8" w:rsidRPr="002F07FB" w:rsidRDefault="00C36DC8" w:rsidP="003C30D3">
      <w:pPr>
        <w:pStyle w:val="ListParagraph"/>
        <w:numPr>
          <w:ilvl w:val="0"/>
          <w:numId w:val="72"/>
        </w:numPr>
        <w:spacing w:after="0" w:line="240" w:lineRule="auto"/>
        <w:jc w:val="both"/>
        <w:rPr>
          <w:rFonts w:cstheme="minorHAnsi"/>
          <w:sz w:val="20"/>
          <w:szCs w:val="20"/>
        </w:rPr>
      </w:pPr>
      <w:r w:rsidRPr="002F07FB">
        <w:rPr>
          <w:rFonts w:cstheme="minorHAnsi"/>
          <w:sz w:val="20"/>
          <w:szCs w:val="20"/>
        </w:rPr>
        <w:t xml:space="preserve">Lack of national risk financing framework: Government budget is managed through the Budgets Department of the </w:t>
      </w:r>
      <w:r w:rsidRPr="002F07FB">
        <w:rPr>
          <w:rFonts w:cstheme="minorHAnsi"/>
          <w:b/>
          <w:bCs/>
          <w:sz w:val="20"/>
          <w:szCs w:val="20"/>
        </w:rPr>
        <w:t>Ministry of Finance and Economic Development</w:t>
      </w:r>
      <w:r w:rsidR="00480BD6">
        <w:rPr>
          <w:rFonts w:cstheme="minorHAnsi"/>
          <w:b/>
          <w:bCs/>
          <w:sz w:val="20"/>
          <w:szCs w:val="20"/>
        </w:rPr>
        <w:t>,</w:t>
      </w:r>
      <w:r w:rsidRPr="002F07FB">
        <w:rPr>
          <w:rFonts w:cstheme="minorHAnsi"/>
          <w:b/>
          <w:bCs/>
          <w:sz w:val="20"/>
          <w:szCs w:val="20"/>
        </w:rPr>
        <w:t xml:space="preserve"> </w:t>
      </w:r>
      <w:r w:rsidRPr="002F07FB">
        <w:rPr>
          <w:rFonts w:cstheme="minorHAnsi"/>
          <w:sz w:val="20"/>
          <w:szCs w:val="20"/>
        </w:rPr>
        <w:t xml:space="preserve">which has a mandate to consolidate and </w:t>
      </w:r>
      <w:r w:rsidR="00A86013" w:rsidRPr="002F07FB">
        <w:rPr>
          <w:rFonts w:cstheme="minorHAnsi"/>
          <w:sz w:val="20"/>
          <w:szCs w:val="20"/>
        </w:rPr>
        <w:t>analyze</w:t>
      </w:r>
      <w:r w:rsidRPr="002F07FB">
        <w:rPr>
          <w:rFonts w:cstheme="minorHAnsi"/>
          <w:sz w:val="20"/>
          <w:szCs w:val="20"/>
        </w:rPr>
        <w:t xml:space="preserve"> budget requests submitted from state institutions, communicate approved budgets, and monitor the implementation of approved budgets. </w:t>
      </w:r>
    </w:p>
    <w:p w14:paraId="665E1798" w14:textId="02DE6AE3" w:rsidR="00C36DC8" w:rsidRDefault="00C36DC8" w:rsidP="003C30D3">
      <w:pPr>
        <w:pStyle w:val="ListParagraph"/>
        <w:numPr>
          <w:ilvl w:val="0"/>
          <w:numId w:val="72"/>
        </w:numPr>
        <w:spacing w:after="0" w:line="240" w:lineRule="auto"/>
        <w:jc w:val="both"/>
        <w:rPr>
          <w:rFonts w:cstheme="minorHAnsi"/>
          <w:sz w:val="20"/>
          <w:szCs w:val="20"/>
        </w:rPr>
      </w:pPr>
      <w:r w:rsidRPr="002F07FB">
        <w:rPr>
          <w:rFonts w:cstheme="minorHAnsi"/>
          <w:sz w:val="20"/>
          <w:szCs w:val="20"/>
        </w:rPr>
        <w:t xml:space="preserve">In 2017, the DCP under the Ministry of Local Government, Public Works and National Housing received an </w:t>
      </w:r>
      <w:r w:rsidRPr="002F07FB">
        <w:rPr>
          <w:rFonts w:cstheme="minorHAnsi"/>
          <w:b/>
          <w:bCs/>
          <w:sz w:val="20"/>
          <w:szCs w:val="20"/>
        </w:rPr>
        <w:t xml:space="preserve">annual regular budget </w:t>
      </w:r>
      <w:r w:rsidRPr="002F07FB">
        <w:rPr>
          <w:rFonts w:cstheme="minorHAnsi"/>
          <w:sz w:val="20"/>
          <w:szCs w:val="20"/>
        </w:rPr>
        <w:t>of USD 286.000 (representing 0,004 per cent</w:t>
      </w:r>
      <w:r w:rsidRPr="002F07FB">
        <w:rPr>
          <w:rStyle w:val="FootnoteReference"/>
          <w:rFonts w:cstheme="minorHAnsi"/>
          <w:sz w:val="20"/>
          <w:szCs w:val="20"/>
        </w:rPr>
        <w:footnoteReference w:id="7"/>
      </w:r>
      <w:r w:rsidRPr="002F07FB">
        <w:rPr>
          <w:rFonts w:cstheme="minorHAnsi"/>
          <w:sz w:val="20"/>
          <w:szCs w:val="20"/>
        </w:rPr>
        <w:t xml:space="preserve"> of the Ministry allocated budget. This amount is </w:t>
      </w:r>
      <w:r w:rsidR="00480BD6">
        <w:rPr>
          <w:rFonts w:cstheme="minorHAnsi"/>
          <w:sz w:val="20"/>
          <w:szCs w:val="20"/>
        </w:rPr>
        <w:t>insufficient for implementing</w:t>
      </w:r>
      <w:r w:rsidRPr="002F07FB">
        <w:rPr>
          <w:rFonts w:cstheme="minorHAnsi"/>
          <w:sz w:val="20"/>
          <w:szCs w:val="20"/>
        </w:rPr>
        <w:t xml:space="preserve"> DRM </w:t>
      </w:r>
      <w:r w:rsidR="008279EB" w:rsidRPr="002F07FB">
        <w:rPr>
          <w:rFonts w:cstheme="minorHAnsi"/>
          <w:sz w:val="20"/>
          <w:szCs w:val="20"/>
        </w:rPr>
        <w:t>activities.</w:t>
      </w:r>
    </w:p>
    <w:p w14:paraId="3009D6C0" w14:textId="77777777" w:rsidR="008279EB" w:rsidRDefault="008279EB" w:rsidP="008279EB">
      <w:pPr>
        <w:spacing w:after="0" w:line="240" w:lineRule="auto"/>
        <w:jc w:val="both"/>
        <w:rPr>
          <w:rFonts w:cstheme="minorHAnsi"/>
          <w:sz w:val="20"/>
          <w:szCs w:val="20"/>
        </w:rPr>
      </w:pPr>
    </w:p>
    <w:p w14:paraId="42BC21E6" w14:textId="51D3BF38" w:rsidR="00C36DC8" w:rsidRDefault="008279EB" w:rsidP="003C30D3">
      <w:pPr>
        <w:pStyle w:val="ListParagraph"/>
        <w:numPr>
          <w:ilvl w:val="0"/>
          <w:numId w:val="72"/>
        </w:numPr>
        <w:spacing w:after="0" w:line="240" w:lineRule="auto"/>
        <w:jc w:val="both"/>
        <w:rPr>
          <w:rFonts w:cstheme="minorHAnsi"/>
          <w:sz w:val="20"/>
          <w:szCs w:val="20"/>
        </w:rPr>
      </w:pPr>
      <w:r>
        <w:rPr>
          <w:rFonts w:cstheme="minorHAnsi"/>
          <w:b/>
          <w:bCs/>
          <w:sz w:val="20"/>
          <w:szCs w:val="20"/>
        </w:rPr>
        <w:t xml:space="preserve">Mandating </w:t>
      </w:r>
      <w:r w:rsidRPr="00BB786B">
        <w:rPr>
          <w:rFonts w:cstheme="minorHAnsi"/>
          <w:b/>
          <w:bCs/>
          <w:sz w:val="20"/>
          <w:szCs w:val="20"/>
        </w:rPr>
        <w:t>Local authorities’ planning and budgets:</w:t>
      </w:r>
      <w:r>
        <w:rPr>
          <w:rFonts w:cstheme="minorHAnsi"/>
          <w:b/>
          <w:bCs/>
          <w:sz w:val="20"/>
          <w:szCs w:val="20"/>
        </w:rPr>
        <w:t xml:space="preserve"> </w:t>
      </w:r>
      <w:r w:rsidR="00C36DC8" w:rsidRPr="002F07FB">
        <w:rPr>
          <w:rFonts w:cstheme="minorHAnsi"/>
          <w:b/>
          <w:bCs/>
          <w:sz w:val="20"/>
          <w:szCs w:val="20"/>
        </w:rPr>
        <w:t xml:space="preserve"> Local </w:t>
      </w:r>
      <w:r w:rsidR="00480BD6">
        <w:rPr>
          <w:rFonts w:cstheme="minorHAnsi"/>
          <w:b/>
          <w:bCs/>
          <w:sz w:val="20"/>
          <w:szCs w:val="20"/>
        </w:rPr>
        <w:t>authorities' budgets are separate from the central Government budget; these are</w:t>
      </w:r>
      <w:r w:rsidR="00C36DC8" w:rsidRPr="002F07FB">
        <w:rPr>
          <w:rFonts w:cstheme="minorHAnsi"/>
          <w:sz w:val="20"/>
          <w:szCs w:val="20"/>
        </w:rPr>
        <w:t xml:space="preserve"> composed of local revenue.  </w:t>
      </w:r>
    </w:p>
    <w:p w14:paraId="61A56EBB" w14:textId="77777777" w:rsidR="008279EB" w:rsidRPr="002F07FB" w:rsidRDefault="008279EB" w:rsidP="008279EB">
      <w:pPr>
        <w:pStyle w:val="ListParagraph"/>
        <w:spacing w:after="0" w:line="240" w:lineRule="auto"/>
        <w:jc w:val="both"/>
        <w:rPr>
          <w:rFonts w:cstheme="minorHAnsi"/>
          <w:sz w:val="20"/>
          <w:szCs w:val="20"/>
        </w:rPr>
      </w:pPr>
    </w:p>
    <w:p w14:paraId="679C6A6F" w14:textId="77777777" w:rsidR="00C36DC8" w:rsidRPr="002F07FB" w:rsidRDefault="00C36DC8" w:rsidP="00C36DC8">
      <w:pPr>
        <w:spacing w:after="0" w:line="240" w:lineRule="auto"/>
        <w:jc w:val="both"/>
        <w:rPr>
          <w:rFonts w:cstheme="minorHAnsi"/>
          <w:sz w:val="20"/>
          <w:szCs w:val="20"/>
        </w:rPr>
      </w:pPr>
      <w:bookmarkStart w:id="49" w:name="_Hlk166676482"/>
      <w:bookmarkStart w:id="50" w:name="_Hlk166676492"/>
    </w:p>
    <w:p w14:paraId="76AC164A" w14:textId="5CADC723" w:rsidR="00C36DC8" w:rsidRPr="00E43524" w:rsidRDefault="00C36DC8" w:rsidP="003C30D3">
      <w:pPr>
        <w:pStyle w:val="ListParagraph"/>
        <w:numPr>
          <w:ilvl w:val="0"/>
          <w:numId w:val="71"/>
        </w:numPr>
        <w:spacing w:after="0" w:line="240" w:lineRule="auto"/>
        <w:jc w:val="both"/>
        <w:rPr>
          <w:rFonts w:cstheme="minorHAnsi"/>
          <w:b/>
          <w:bCs/>
          <w:kern w:val="0"/>
          <w:sz w:val="20"/>
          <w:szCs w:val="20"/>
        </w:rPr>
      </w:pPr>
      <w:r w:rsidRPr="00E43524">
        <w:rPr>
          <w:rFonts w:cstheme="minorHAnsi"/>
          <w:b/>
          <w:bCs/>
          <w:kern w:val="0"/>
          <w:sz w:val="20"/>
          <w:szCs w:val="20"/>
        </w:rPr>
        <w:t>Strengthen National DRM Framework</w:t>
      </w:r>
    </w:p>
    <w:p w14:paraId="42DFF949" w14:textId="77777777" w:rsidR="00C36DC8" w:rsidRPr="002F07FB" w:rsidRDefault="00C36DC8" w:rsidP="00C36DC8">
      <w:pPr>
        <w:spacing w:after="0" w:line="240" w:lineRule="auto"/>
        <w:jc w:val="both"/>
        <w:rPr>
          <w:rFonts w:cstheme="minorHAnsi"/>
          <w:b/>
          <w:bCs/>
          <w:kern w:val="0"/>
          <w:sz w:val="20"/>
          <w:szCs w:val="20"/>
        </w:rPr>
      </w:pPr>
    </w:p>
    <w:p w14:paraId="256B4EA5" w14:textId="5173626C" w:rsidR="00C36DC8" w:rsidRPr="00415961" w:rsidRDefault="00C36DC8" w:rsidP="003C30D3">
      <w:pPr>
        <w:pStyle w:val="ListParagraph"/>
        <w:numPr>
          <w:ilvl w:val="0"/>
          <w:numId w:val="99"/>
        </w:numPr>
        <w:autoSpaceDE w:val="0"/>
        <w:autoSpaceDN w:val="0"/>
        <w:adjustRightInd w:val="0"/>
        <w:spacing w:after="0" w:line="240" w:lineRule="auto"/>
        <w:jc w:val="both"/>
        <w:rPr>
          <w:rFonts w:cstheme="minorHAnsi"/>
          <w:kern w:val="0"/>
          <w:sz w:val="20"/>
          <w:szCs w:val="20"/>
        </w:rPr>
      </w:pPr>
      <w:r w:rsidRPr="00415961">
        <w:rPr>
          <w:rFonts w:cstheme="minorHAnsi"/>
          <w:kern w:val="0"/>
          <w:sz w:val="20"/>
          <w:szCs w:val="20"/>
        </w:rPr>
        <w:t xml:space="preserve">Apply </w:t>
      </w:r>
      <w:r w:rsidR="00480BD6">
        <w:rPr>
          <w:rFonts w:cstheme="minorHAnsi"/>
          <w:kern w:val="0"/>
          <w:sz w:val="20"/>
          <w:szCs w:val="20"/>
        </w:rPr>
        <w:t xml:space="preserve">an </w:t>
      </w:r>
      <w:r w:rsidRPr="00415961">
        <w:rPr>
          <w:rFonts w:cstheme="minorHAnsi"/>
          <w:kern w:val="0"/>
          <w:sz w:val="20"/>
          <w:szCs w:val="20"/>
        </w:rPr>
        <w:t>integrated approach from response, recovery, reconstruction, to risk reduction and preparedness based on</w:t>
      </w:r>
    </w:p>
    <w:p w14:paraId="20B4E3B7" w14:textId="4F1CC791" w:rsidR="00C36DC8" w:rsidRPr="00415961" w:rsidRDefault="00C36DC8" w:rsidP="003C30D3">
      <w:pPr>
        <w:pStyle w:val="ListParagraph"/>
        <w:numPr>
          <w:ilvl w:val="0"/>
          <w:numId w:val="99"/>
        </w:numPr>
        <w:autoSpaceDE w:val="0"/>
        <w:autoSpaceDN w:val="0"/>
        <w:adjustRightInd w:val="0"/>
        <w:spacing w:after="0" w:line="240" w:lineRule="auto"/>
        <w:jc w:val="both"/>
        <w:rPr>
          <w:rFonts w:cstheme="minorHAnsi"/>
          <w:kern w:val="0"/>
          <w:sz w:val="20"/>
          <w:szCs w:val="20"/>
        </w:rPr>
      </w:pPr>
      <w:r w:rsidRPr="00415961">
        <w:rPr>
          <w:rFonts w:cstheme="minorHAnsi"/>
          <w:kern w:val="0"/>
          <w:sz w:val="20"/>
          <w:szCs w:val="20"/>
        </w:rPr>
        <w:t xml:space="preserve">sound disaster risk assessment, and to mainstream DRM in all sectors, through formulation/revision and enactment of </w:t>
      </w:r>
      <w:r w:rsidR="00480BD6">
        <w:rPr>
          <w:rFonts w:cstheme="minorHAnsi"/>
          <w:kern w:val="0"/>
          <w:sz w:val="20"/>
          <w:szCs w:val="20"/>
        </w:rPr>
        <w:t xml:space="preserve">the DRM Bill, development of the DRM Policy and the DRM Strategy in line with the </w:t>
      </w:r>
      <w:r w:rsidRPr="00415961">
        <w:rPr>
          <w:rFonts w:cstheme="minorHAnsi"/>
          <w:kern w:val="0"/>
          <w:sz w:val="20"/>
          <w:szCs w:val="20"/>
        </w:rPr>
        <w:t>Sendai Framework for Disaster Risk Reduction.</w:t>
      </w:r>
    </w:p>
    <w:p w14:paraId="569099CD" w14:textId="77777777" w:rsidR="00C36DC8" w:rsidRPr="002F07FB" w:rsidRDefault="00C36DC8" w:rsidP="00C36DC8">
      <w:pPr>
        <w:autoSpaceDE w:val="0"/>
        <w:autoSpaceDN w:val="0"/>
        <w:adjustRightInd w:val="0"/>
        <w:spacing w:after="0" w:line="240" w:lineRule="auto"/>
        <w:jc w:val="both"/>
        <w:rPr>
          <w:rFonts w:cstheme="minorHAnsi"/>
          <w:kern w:val="0"/>
          <w:sz w:val="20"/>
          <w:szCs w:val="20"/>
        </w:rPr>
      </w:pPr>
    </w:p>
    <w:p w14:paraId="046941C4" w14:textId="6563DCE7" w:rsidR="00C36DC8" w:rsidRPr="00415961" w:rsidRDefault="00C36DC8" w:rsidP="003C30D3">
      <w:pPr>
        <w:pStyle w:val="ListParagraph"/>
        <w:numPr>
          <w:ilvl w:val="0"/>
          <w:numId w:val="99"/>
        </w:numPr>
        <w:autoSpaceDE w:val="0"/>
        <w:autoSpaceDN w:val="0"/>
        <w:adjustRightInd w:val="0"/>
        <w:spacing w:after="0" w:line="240" w:lineRule="auto"/>
        <w:jc w:val="both"/>
        <w:rPr>
          <w:rFonts w:cstheme="minorHAnsi"/>
          <w:sz w:val="20"/>
          <w:szCs w:val="20"/>
        </w:rPr>
      </w:pPr>
      <w:r w:rsidRPr="00415961">
        <w:rPr>
          <w:rFonts w:cstheme="minorHAnsi"/>
          <w:b/>
          <w:bCs/>
          <w:kern w:val="0"/>
          <w:sz w:val="20"/>
          <w:szCs w:val="20"/>
        </w:rPr>
        <w:t xml:space="preserve">Institutional Strengthening and Capacity Development: </w:t>
      </w:r>
      <w:r w:rsidRPr="00415961">
        <w:rPr>
          <w:rFonts w:cstheme="minorHAnsi"/>
          <w:kern w:val="0"/>
          <w:sz w:val="20"/>
          <w:szCs w:val="20"/>
        </w:rPr>
        <w:t xml:space="preserve">Enhancing </w:t>
      </w:r>
      <w:r w:rsidR="00480BD6">
        <w:rPr>
          <w:rFonts w:cstheme="minorHAnsi"/>
          <w:kern w:val="0"/>
          <w:sz w:val="20"/>
          <w:szCs w:val="20"/>
        </w:rPr>
        <w:t>the capacity of DCP based on the DRM, recovery, and resilience mandate (emergency preparedness, response, risk reduction, recovery,</w:t>
      </w:r>
      <w:r w:rsidRPr="00415961">
        <w:rPr>
          <w:rFonts w:cstheme="minorHAnsi"/>
          <w:kern w:val="0"/>
          <w:sz w:val="20"/>
          <w:szCs w:val="20"/>
        </w:rPr>
        <w:t xml:space="preserve"> and resilience). This entails increasing capacities at the central level in terms of staff, technical capacity, and resources; </w:t>
      </w:r>
      <w:r w:rsidR="00480BD6">
        <w:rPr>
          <w:rFonts w:cstheme="minorHAnsi"/>
          <w:kern w:val="0"/>
          <w:sz w:val="20"/>
          <w:szCs w:val="20"/>
        </w:rPr>
        <w:t>and reinforcing</w:t>
      </w:r>
      <w:r w:rsidRPr="00415961">
        <w:rPr>
          <w:rFonts w:cstheme="minorHAnsi"/>
          <w:kern w:val="0"/>
          <w:sz w:val="20"/>
          <w:szCs w:val="20"/>
        </w:rPr>
        <w:t>.</w:t>
      </w:r>
    </w:p>
    <w:p w14:paraId="550CAC15" w14:textId="6150034F" w:rsidR="00C36DC8" w:rsidRPr="00415961" w:rsidRDefault="00C36DC8" w:rsidP="003C30D3">
      <w:pPr>
        <w:pStyle w:val="ListParagraph"/>
        <w:numPr>
          <w:ilvl w:val="0"/>
          <w:numId w:val="99"/>
        </w:numPr>
        <w:autoSpaceDE w:val="0"/>
        <w:autoSpaceDN w:val="0"/>
        <w:adjustRightInd w:val="0"/>
        <w:spacing w:after="0" w:line="240" w:lineRule="auto"/>
        <w:jc w:val="both"/>
        <w:rPr>
          <w:rFonts w:cstheme="minorHAnsi"/>
          <w:kern w:val="0"/>
          <w:sz w:val="20"/>
          <w:szCs w:val="20"/>
        </w:rPr>
      </w:pPr>
      <w:r>
        <w:rPr>
          <w:rFonts w:cstheme="minorHAnsi"/>
          <w:b/>
          <w:bCs/>
          <w:kern w:val="0"/>
          <w:sz w:val="20"/>
          <w:szCs w:val="20"/>
        </w:rPr>
        <w:lastRenderedPageBreak/>
        <w:t xml:space="preserve">Improving </w:t>
      </w:r>
      <w:r w:rsidRPr="00415961">
        <w:rPr>
          <w:rFonts w:cstheme="minorHAnsi"/>
          <w:b/>
          <w:bCs/>
          <w:kern w:val="0"/>
          <w:sz w:val="20"/>
          <w:szCs w:val="20"/>
        </w:rPr>
        <w:t>Cyclone and Flood Forecasting and Early Warning</w:t>
      </w:r>
      <w:r w:rsidRPr="00415961">
        <w:rPr>
          <w:rFonts w:cstheme="minorHAnsi"/>
          <w:kern w:val="0"/>
          <w:sz w:val="20"/>
          <w:szCs w:val="20"/>
        </w:rPr>
        <w:t xml:space="preserve">: Enhance forecasting and early warning for cyclone and flood events through </w:t>
      </w:r>
      <w:r w:rsidR="00480BD6">
        <w:rPr>
          <w:rFonts w:cstheme="minorHAnsi"/>
          <w:kern w:val="0"/>
          <w:sz w:val="20"/>
          <w:szCs w:val="20"/>
        </w:rPr>
        <w:t xml:space="preserve">a strengthened real-time observation network, an </w:t>
      </w:r>
      <w:r w:rsidRPr="00415961">
        <w:rPr>
          <w:rFonts w:cstheme="minorHAnsi"/>
          <w:kern w:val="0"/>
          <w:sz w:val="20"/>
          <w:szCs w:val="20"/>
        </w:rPr>
        <w:t xml:space="preserve">early warning system, and capacity development for ZINWA and MSD. </w:t>
      </w:r>
    </w:p>
    <w:p w14:paraId="62327E17" w14:textId="77777777" w:rsidR="00C36DC8" w:rsidRPr="00415961" w:rsidRDefault="00C36DC8" w:rsidP="003C30D3">
      <w:pPr>
        <w:pStyle w:val="ListParagraph"/>
        <w:numPr>
          <w:ilvl w:val="0"/>
          <w:numId w:val="99"/>
        </w:numPr>
        <w:spacing w:after="0" w:line="240" w:lineRule="auto"/>
        <w:jc w:val="both"/>
        <w:rPr>
          <w:rFonts w:cstheme="minorHAnsi"/>
          <w:sz w:val="20"/>
          <w:szCs w:val="20"/>
        </w:rPr>
      </w:pPr>
      <w:r w:rsidRPr="00415961">
        <w:rPr>
          <w:rFonts w:cstheme="minorHAnsi"/>
          <w:b/>
          <w:bCs/>
          <w:kern w:val="0"/>
          <w:sz w:val="20"/>
          <w:szCs w:val="20"/>
        </w:rPr>
        <w:t xml:space="preserve">Anchoring SARCOF </w:t>
      </w:r>
      <w:r w:rsidRPr="00415961">
        <w:rPr>
          <w:rFonts w:cstheme="minorHAnsi"/>
          <w:kern w:val="0"/>
          <w:sz w:val="20"/>
          <w:szCs w:val="20"/>
        </w:rPr>
        <w:t>Southern Africa Region Climate Outlook Forum  with MSD and EOC at Harare</w:t>
      </w:r>
    </w:p>
    <w:p w14:paraId="461C17BD" w14:textId="77777777" w:rsidR="00C36DC8" w:rsidRPr="002F07FB" w:rsidRDefault="00C36DC8" w:rsidP="00C36DC8">
      <w:pPr>
        <w:spacing w:after="0" w:line="240" w:lineRule="auto"/>
        <w:jc w:val="both"/>
        <w:rPr>
          <w:rFonts w:cstheme="minorHAnsi"/>
          <w:sz w:val="20"/>
          <w:szCs w:val="20"/>
        </w:rPr>
      </w:pPr>
    </w:p>
    <w:p w14:paraId="3EC79044" w14:textId="77777777" w:rsidR="00C36DC8" w:rsidRDefault="00C36DC8" w:rsidP="00C36DC8">
      <w:pPr>
        <w:spacing w:after="0" w:line="240" w:lineRule="auto"/>
        <w:jc w:val="both"/>
        <w:rPr>
          <w:rFonts w:cstheme="minorHAnsi"/>
          <w:kern w:val="0"/>
          <w:sz w:val="20"/>
          <w:szCs w:val="20"/>
        </w:rPr>
      </w:pPr>
    </w:p>
    <w:p w14:paraId="4118871F" w14:textId="06C21832" w:rsidR="00E43524" w:rsidRPr="00675A33" w:rsidRDefault="00675A33" w:rsidP="00675A33">
      <w:pPr>
        <w:pStyle w:val="Heading2"/>
        <w:rPr>
          <w:rFonts w:cstheme="minorHAnsi"/>
          <w:b/>
          <w:bCs/>
          <w:kern w:val="0"/>
          <w:sz w:val="20"/>
          <w:szCs w:val="20"/>
        </w:rPr>
      </w:pPr>
      <w:bookmarkStart w:id="51" w:name="_Hlk166873174"/>
      <w:bookmarkStart w:id="52" w:name="_Toc206524502"/>
      <w:r w:rsidRPr="00675A33">
        <w:rPr>
          <w:rFonts w:cstheme="minorHAnsi"/>
          <w:b/>
          <w:bCs/>
          <w:kern w:val="0"/>
          <w:sz w:val="20"/>
          <w:szCs w:val="20"/>
        </w:rPr>
        <w:t>6.3 Methodology, tools</w:t>
      </w:r>
      <w:r w:rsidR="00480BD6">
        <w:rPr>
          <w:rFonts w:cstheme="minorHAnsi"/>
          <w:b/>
          <w:bCs/>
          <w:kern w:val="0"/>
          <w:sz w:val="20"/>
          <w:szCs w:val="20"/>
        </w:rPr>
        <w:t>,</w:t>
      </w:r>
      <w:r w:rsidRPr="00675A33">
        <w:rPr>
          <w:rFonts w:cstheme="minorHAnsi"/>
          <w:b/>
          <w:bCs/>
          <w:kern w:val="0"/>
          <w:sz w:val="20"/>
          <w:szCs w:val="20"/>
        </w:rPr>
        <w:t xml:space="preserve"> and stakeholder coordination for Development SADD  :</w:t>
      </w:r>
      <w:bookmarkEnd w:id="52"/>
    </w:p>
    <w:bookmarkEnd w:id="49"/>
    <w:bookmarkEnd w:id="50"/>
    <w:bookmarkEnd w:id="51"/>
    <w:p w14:paraId="6A53F088" w14:textId="77777777" w:rsidR="00675A33" w:rsidRDefault="00675A33" w:rsidP="00DC32DA">
      <w:pPr>
        <w:jc w:val="both"/>
        <w:rPr>
          <w:sz w:val="20"/>
          <w:szCs w:val="20"/>
        </w:rPr>
      </w:pPr>
    </w:p>
    <w:p w14:paraId="5C1E65A2" w14:textId="6EE7217E" w:rsidR="00DC32DA" w:rsidRPr="009A239C" w:rsidRDefault="00DC32DA" w:rsidP="00DC32DA">
      <w:pPr>
        <w:jc w:val="both"/>
        <w:rPr>
          <w:sz w:val="20"/>
          <w:szCs w:val="20"/>
        </w:rPr>
      </w:pPr>
      <w:r w:rsidRPr="009A239C">
        <w:rPr>
          <w:sz w:val="20"/>
          <w:szCs w:val="20"/>
        </w:rPr>
        <w:t>SADD on demographic , socioeconomic</w:t>
      </w:r>
      <w:r w:rsidR="00480BD6">
        <w:rPr>
          <w:sz w:val="20"/>
          <w:szCs w:val="20"/>
        </w:rPr>
        <w:t xml:space="preserve">, and sectoral multi-hazard and climate risk information data collection, collocation, and developing tailored informed tools is an essential component for risk-informed DRM, DRR, and </w:t>
      </w:r>
      <w:r w:rsidRPr="009A239C">
        <w:rPr>
          <w:sz w:val="20"/>
          <w:szCs w:val="20"/>
        </w:rPr>
        <w:t xml:space="preserve">CCA planning projects. Zimbabwe does </w:t>
      </w:r>
      <w:r w:rsidR="00480BD6">
        <w:rPr>
          <w:sz w:val="20"/>
          <w:szCs w:val="20"/>
        </w:rPr>
        <w:t xml:space="preserve">not have a clear roadmap, methodology, guidelines, or tools for systematically collecting data from </w:t>
      </w:r>
      <w:r w:rsidRPr="009A239C">
        <w:rPr>
          <w:sz w:val="20"/>
          <w:szCs w:val="20"/>
        </w:rPr>
        <w:t>households. A clear roadmap, stakeholder map</w:t>
      </w:r>
      <w:r w:rsidR="00480BD6">
        <w:rPr>
          <w:sz w:val="20"/>
          <w:szCs w:val="20"/>
        </w:rPr>
        <w:t>, and responsibilities headed by the  ZimVAC, ZimStat, DCP, and other local government organs and CSOs need to mobilize</w:t>
      </w:r>
      <w:r w:rsidRPr="009A239C">
        <w:rPr>
          <w:sz w:val="20"/>
          <w:szCs w:val="20"/>
        </w:rPr>
        <w:t xml:space="preserve"> the SADD data collections for support </w:t>
      </w:r>
      <w:r w:rsidR="00480BD6">
        <w:rPr>
          <w:sz w:val="20"/>
          <w:szCs w:val="20"/>
        </w:rPr>
        <w:t>of gender-responsive</w:t>
      </w:r>
      <w:r w:rsidRPr="009A239C">
        <w:rPr>
          <w:sz w:val="20"/>
          <w:szCs w:val="20"/>
        </w:rPr>
        <w:t xml:space="preserve"> and risk-informed development. </w:t>
      </w:r>
      <w:r w:rsidR="00480BD6">
        <w:rPr>
          <w:sz w:val="20"/>
          <w:szCs w:val="20"/>
        </w:rPr>
        <w:t xml:space="preserve">The following proposed diagram shows the stakeholder coordinating structure for </w:t>
      </w:r>
      <w:r w:rsidRPr="009A239C">
        <w:rPr>
          <w:sz w:val="20"/>
          <w:szCs w:val="20"/>
        </w:rPr>
        <w:t>governing the SADD process.</w:t>
      </w:r>
    </w:p>
    <w:p w14:paraId="3BED9266" w14:textId="77777777" w:rsidR="001D4DC9" w:rsidRDefault="00DC32DA" w:rsidP="001D4DC9">
      <w:pPr>
        <w:jc w:val="both"/>
        <w:rPr>
          <w:rFonts w:cstheme="minorHAnsi"/>
          <w:sz w:val="20"/>
          <w:szCs w:val="20"/>
        </w:rPr>
      </w:pPr>
      <w:r w:rsidRPr="009A239C">
        <w:rPr>
          <w:sz w:val="20"/>
          <w:szCs w:val="20"/>
        </w:rPr>
        <w:t xml:space="preserve">  </w:t>
      </w:r>
    </w:p>
    <w:p w14:paraId="241629F9" w14:textId="77777777" w:rsidR="001D4DC9" w:rsidRDefault="001D4DC9" w:rsidP="001D4DC9">
      <w:pPr>
        <w:jc w:val="both"/>
        <w:rPr>
          <w:rFonts w:cstheme="minorHAnsi"/>
          <w:sz w:val="20"/>
          <w:szCs w:val="20"/>
        </w:rPr>
      </w:pPr>
    </w:p>
    <w:p w14:paraId="015503E9" w14:textId="7B8A46C8" w:rsidR="001D4DC9" w:rsidRDefault="001A2B52" w:rsidP="001D4DC9">
      <w:pPr>
        <w:jc w:val="both"/>
        <w:rPr>
          <w:rFonts w:cstheme="minorHAnsi"/>
          <w:sz w:val="20"/>
          <w:szCs w:val="20"/>
        </w:rPr>
      </w:pPr>
      <w:r>
        <w:rPr>
          <w:rFonts w:cstheme="minorHAnsi"/>
          <w:noProof/>
          <w:sz w:val="20"/>
          <w:szCs w:val="20"/>
        </w:rPr>
        <w:drawing>
          <wp:inline distT="0" distB="0" distL="0" distR="0" wp14:anchorId="02CA4F1C" wp14:editId="76912529">
            <wp:extent cx="6099175" cy="3179383"/>
            <wp:effectExtent l="0" t="0" r="0" b="2540"/>
            <wp:docPr id="110102415"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2415" name="Picture 1" descr="A diagram of a company&#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l="2447" t="8774" r="7593" b="18744"/>
                    <a:stretch/>
                  </pic:blipFill>
                  <pic:spPr bwMode="auto">
                    <a:xfrm>
                      <a:off x="0" y="0"/>
                      <a:ext cx="6099175" cy="3179383"/>
                    </a:xfrm>
                    <a:prstGeom prst="rect">
                      <a:avLst/>
                    </a:prstGeom>
                    <a:ln>
                      <a:noFill/>
                    </a:ln>
                    <a:extLst>
                      <a:ext uri="{53640926-AAD7-44D8-BBD7-CCE9431645EC}">
                        <a14:shadowObscured xmlns:a14="http://schemas.microsoft.com/office/drawing/2010/main"/>
                      </a:ext>
                    </a:extLst>
                  </pic:spPr>
                </pic:pic>
              </a:graphicData>
            </a:graphic>
          </wp:inline>
        </w:drawing>
      </w:r>
    </w:p>
    <w:p w14:paraId="3583BBF1" w14:textId="77777777" w:rsidR="001D4DC9" w:rsidRDefault="001D4DC9" w:rsidP="001D4DC9">
      <w:pPr>
        <w:jc w:val="both"/>
        <w:rPr>
          <w:rFonts w:cstheme="minorHAnsi"/>
          <w:sz w:val="20"/>
          <w:szCs w:val="20"/>
        </w:rPr>
      </w:pPr>
    </w:p>
    <w:p w14:paraId="19CDCC2B" w14:textId="48A1D561" w:rsidR="001D4DC9" w:rsidRDefault="001D4DC9" w:rsidP="001D4DC9">
      <w:pPr>
        <w:jc w:val="both"/>
        <w:rPr>
          <w:rFonts w:cstheme="minorHAnsi"/>
          <w:sz w:val="20"/>
          <w:szCs w:val="20"/>
        </w:rPr>
      </w:pPr>
      <w:r>
        <w:rPr>
          <w:rFonts w:cstheme="minorHAnsi"/>
          <w:sz w:val="20"/>
          <w:szCs w:val="20"/>
        </w:rPr>
        <w:t xml:space="preserve">Figure: SADD Data </w:t>
      </w:r>
      <w:r w:rsidR="00480BD6">
        <w:rPr>
          <w:rFonts w:cstheme="minorHAnsi"/>
          <w:sz w:val="20"/>
          <w:szCs w:val="20"/>
        </w:rPr>
        <w:t>Collection Mechanism</w:t>
      </w:r>
      <w:r>
        <w:rPr>
          <w:rFonts w:cstheme="minorHAnsi"/>
          <w:sz w:val="20"/>
          <w:szCs w:val="20"/>
        </w:rPr>
        <w:t xml:space="preserve"> </w:t>
      </w:r>
    </w:p>
    <w:p w14:paraId="1B02F744" w14:textId="77777777" w:rsidR="00DC32DA" w:rsidRPr="009A239C" w:rsidRDefault="00DC32DA" w:rsidP="00DC32DA">
      <w:pPr>
        <w:jc w:val="both"/>
        <w:rPr>
          <w:sz w:val="20"/>
          <w:szCs w:val="20"/>
        </w:rPr>
      </w:pPr>
      <w:r w:rsidRPr="009A239C">
        <w:rPr>
          <w:noProof/>
          <w:sz w:val="20"/>
          <w:szCs w:val="20"/>
        </w:rPr>
        <w:lastRenderedPageBreak/>
        <w:drawing>
          <wp:inline distT="0" distB="0" distL="0" distR="0" wp14:anchorId="0E70F305" wp14:editId="623411C1">
            <wp:extent cx="5893706" cy="470417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0" cstate="print">
                      <a:extLst>
                        <a:ext uri="{28A0092B-C50C-407E-A947-70E740481C1C}">
                          <a14:useLocalDpi xmlns:a14="http://schemas.microsoft.com/office/drawing/2010/main" val="0"/>
                        </a:ext>
                      </a:extLst>
                    </a:blip>
                    <a:srcRect l="7741" t="3102" r="13712"/>
                    <a:stretch/>
                  </pic:blipFill>
                  <pic:spPr bwMode="auto">
                    <a:xfrm>
                      <a:off x="0" y="0"/>
                      <a:ext cx="5908506" cy="4715989"/>
                    </a:xfrm>
                    <a:prstGeom prst="rect">
                      <a:avLst/>
                    </a:prstGeom>
                    <a:ln>
                      <a:noFill/>
                    </a:ln>
                    <a:extLst>
                      <a:ext uri="{53640926-AAD7-44D8-BBD7-CCE9431645EC}">
                        <a14:shadowObscured xmlns:a14="http://schemas.microsoft.com/office/drawing/2010/main"/>
                      </a:ext>
                    </a:extLst>
                  </pic:spPr>
                </pic:pic>
              </a:graphicData>
            </a:graphic>
          </wp:inline>
        </w:drawing>
      </w:r>
    </w:p>
    <w:p w14:paraId="4C8E48FA" w14:textId="260A998E" w:rsidR="00F50762" w:rsidRDefault="00F50762" w:rsidP="00F50762">
      <w:pPr>
        <w:jc w:val="both"/>
        <w:rPr>
          <w:rFonts w:cstheme="minorHAnsi"/>
          <w:sz w:val="20"/>
          <w:szCs w:val="20"/>
        </w:rPr>
      </w:pPr>
      <w:r w:rsidRPr="00BB786B">
        <w:rPr>
          <w:rFonts w:cstheme="minorHAnsi"/>
          <w:sz w:val="20"/>
          <w:szCs w:val="20"/>
        </w:rPr>
        <w:t>Figure : Proposed Stakeholder coordination, data and information exchange mechanism</w:t>
      </w:r>
      <w:r w:rsidR="0076744C">
        <w:rPr>
          <w:rFonts w:cstheme="minorHAnsi"/>
          <w:sz w:val="20"/>
          <w:szCs w:val="20"/>
        </w:rPr>
        <w:t>,</w:t>
      </w:r>
      <w:r w:rsidRPr="00BB786B">
        <w:rPr>
          <w:rFonts w:cstheme="minorHAnsi"/>
          <w:sz w:val="20"/>
          <w:szCs w:val="20"/>
        </w:rPr>
        <w:t xml:space="preserve"> and SADD data collection functional process</w:t>
      </w:r>
    </w:p>
    <w:p w14:paraId="37EAFA3A" w14:textId="77777777" w:rsidR="00F50762" w:rsidRDefault="00F50762" w:rsidP="00DC32DA">
      <w:pPr>
        <w:jc w:val="both"/>
        <w:rPr>
          <w:sz w:val="20"/>
          <w:szCs w:val="20"/>
        </w:rPr>
      </w:pPr>
    </w:p>
    <w:p w14:paraId="5BD4B641" w14:textId="61D4B32F" w:rsidR="00DC32DA" w:rsidRPr="009A239C" w:rsidRDefault="00DC32DA" w:rsidP="00DC32DA">
      <w:pPr>
        <w:jc w:val="both"/>
        <w:rPr>
          <w:sz w:val="20"/>
          <w:szCs w:val="20"/>
        </w:rPr>
      </w:pPr>
      <w:r w:rsidRPr="009A239C">
        <w:rPr>
          <w:sz w:val="20"/>
          <w:szCs w:val="20"/>
        </w:rPr>
        <w:t xml:space="preserve">Recommendations: </w:t>
      </w:r>
    </w:p>
    <w:p w14:paraId="0A60D18E" w14:textId="469039EA"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Informed tools for gender analysis in sectoral assessment and DRR/DRM/CCA planning</w:t>
      </w:r>
      <w:r w:rsidR="0076744C">
        <w:rPr>
          <w:sz w:val="20"/>
          <w:szCs w:val="20"/>
        </w:rPr>
        <w:t>,</w:t>
      </w:r>
      <w:r w:rsidRPr="009A239C">
        <w:rPr>
          <w:sz w:val="20"/>
          <w:szCs w:val="20"/>
        </w:rPr>
        <w:t xml:space="preserve"> considering the gender inequalities in government sectoral basic services delivery at </w:t>
      </w:r>
      <w:r w:rsidR="00480BD6">
        <w:rPr>
          <w:sz w:val="20"/>
          <w:szCs w:val="20"/>
        </w:rPr>
        <w:t xml:space="preserve">the </w:t>
      </w:r>
      <w:r w:rsidRPr="009A239C">
        <w:rPr>
          <w:sz w:val="20"/>
          <w:szCs w:val="20"/>
        </w:rPr>
        <w:t xml:space="preserve">local level </w:t>
      </w:r>
    </w:p>
    <w:p w14:paraId="3F53E451" w14:textId="65E30F30"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Develop Methodology, tools and guidelines of CRVA, community risk assessment, PDNA, JNA, Rapid Impact and Needs Assessment (RINA) &amp; Initial assessment by NDMO/Sector department/</w:t>
      </w:r>
      <w:r w:rsidR="005425BC">
        <w:rPr>
          <w:sz w:val="20"/>
          <w:szCs w:val="20"/>
        </w:rPr>
        <w:t>humanitarian</w:t>
      </w:r>
      <w:r w:rsidRPr="009A239C">
        <w:rPr>
          <w:sz w:val="20"/>
          <w:szCs w:val="20"/>
        </w:rPr>
        <w:t xml:space="preserve"> agency   in first 1-6 hours, 12 hours, 24 hours, 48 hours for saving lives (utilization of drone, satellite image, UAV, GIS maps, CRVA maps and elements database) </w:t>
      </w:r>
    </w:p>
    <w:p w14:paraId="106AC5F4" w14:textId="78BF3AC1"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Methodology, tools</w:t>
      </w:r>
      <w:r w:rsidR="00480BD6">
        <w:rPr>
          <w:sz w:val="20"/>
          <w:szCs w:val="20"/>
        </w:rPr>
        <w:t>, process for analyzing gender impacts after conducting CRVA, PDNA, RINA, JNA, and other assessments using SADD , tools, and process for clearly defining the differential impacts on exposure, risk,  vulnerability, and sensitivity over gender for better preparedness, operational planning,</w:t>
      </w:r>
      <w:r w:rsidRPr="009A239C">
        <w:rPr>
          <w:sz w:val="20"/>
          <w:szCs w:val="20"/>
        </w:rPr>
        <w:t xml:space="preserve"> and capacity building.</w:t>
      </w:r>
    </w:p>
    <w:p w14:paraId="6B38E2E7" w14:textId="62BF1D80"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 xml:space="preserve">Capacity of </w:t>
      </w:r>
      <w:r w:rsidR="0076744C">
        <w:rPr>
          <w:sz w:val="20"/>
          <w:szCs w:val="20"/>
        </w:rPr>
        <w:t>the national Statistical Office, sector departments, and relevant R&amp;D organizations in gender impacts disaster and multi-hazard and climate risk and vulnerability SADDD data collection, and GIS-based informed tools processing, identifying where informed tools are needed and generating additional data that captures gender issues, including by organizational and household surveys</w:t>
      </w:r>
      <w:r w:rsidRPr="009A239C">
        <w:rPr>
          <w:sz w:val="20"/>
          <w:szCs w:val="20"/>
        </w:rPr>
        <w:t>.</w:t>
      </w:r>
    </w:p>
    <w:p w14:paraId="006599C7" w14:textId="4262EC7A" w:rsidR="00DC32DA" w:rsidRPr="009A239C" w:rsidRDefault="0076744C" w:rsidP="003C30D3">
      <w:pPr>
        <w:pStyle w:val="ListParagraph"/>
        <w:numPr>
          <w:ilvl w:val="0"/>
          <w:numId w:val="4"/>
        </w:numPr>
        <w:spacing w:after="0" w:line="240" w:lineRule="auto"/>
        <w:ind w:left="630" w:hanging="270"/>
        <w:jc w:val="both"/>
        <w:rPr>
          <w:sz w:val="20"/>
          <w:szCs w:val="20"/>
        </w:rPr>
      </w:pPr>
      <w:r>
        <w:rPr>
          <w:sz w:val="20"/>
          <w:szCs w:val="20"/>
        </w:rPr>
        <w:t>Evidence-based</w:t>
      </w:r>
      <w:r w:rsidR="00DC32DA" w:rsidRPr="009A239C">
        <w:rPr>
          <w:sz w:val="20"/>
          <w:szCs w:val="20"/>
        </w:rPr>
        <w:t xml:space="preserve"> planning and gender responsive planning capacity of </w:t>
      </w:r>
      <w:r>
        <w:rPr>
          <w:sz w:val="20"/>
          <w:szCs w:val="20"/>
        </w:rPr>
        <w:t xml:space="preserve">the </w:t>
      </w:r>
      <w:r w:rsidR="00DC32DA" w:rsidRPr="009A239C">
        <w:rPr>
          <w:sz w:val="20"/>
          <w:szCs w:val="20"/>
        </w:rPr>
        <w:t xml:space="preserve">planning department, sector department </w:t>
      </w:r>
    </w:p>
    <w:p w14:paraId="54C92376" w14:textId="1C974128"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 xml:space="preserve">Capacity development of the National Statistical Office, Ministry for development planning, relevant line ministries and government officials at national and subnational levels to understand the importance of collection, analysis and use of disaggregated data for DRR policy and planning; and (UN Women in collaboration with the UNDRR )  develop the capacity of governments to collect, analyze and report on sex, age and disability disaggregated data) ( Without gender analysis and SADDD, the disaster vulnerabilities and impacts of disasters </w:t>
      </w:r>
      <w:r w:rsidRPr="009A239C">
        <w:rPr>
          <w:sz w:val="20"/>
          <w:szCs w:val="20"/>
        </w:rPr>
        <w:lastRenderedPageBreak/>
        <w:t>on women and girls are often rendered invisible</w:t>
      </w:r>
      <w:r w:rsidR="0076744C">
        <w:rPr>
          <w:sz w:val="20"/>
          <w:szCs w:val="20"/>
        </w:rPr>
        <w:t>,</w:t>
      </w:r>
      <w:r w:rsidRPr="009A239C">
        <w:rPr>
          <w:sz w:val="20"/>
          <w:szCs w:val="20"/>
        </w:rPr>
        <w:t xml:space="preserve"> and this deprioritizes their needs and capacities in disaster risk management and humanitarian response. </w:t>
      </w:r>
    </w:p>
    <w:p w14:paraId="43623A3D" w14:textId="3028CCFD"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Tailormade SADDD for gender analysis in the necessary information to integrate gender perspectives into disaster risk reduction, climate change, risk-informed development</w:t>
      </w:r>
      <w:r w:rsidR="0076744C">
        <w:rPr>
          <w:sz w:val="20"/>
          <w:szCs w:val="20"/>
        </w:rPr>
        <w:t>,</w:t>
      </w:r>
      <w:r w:rsidRPr="009A239C">
        <w:rPr>
          <w:sz w:val="20"/>
          <w:szCs w:val="20"/>
        </w:rPr>
        <w:t xml:space="preserve"> and resilience laws, policies, strategies, plans, programmes, and projects</w:t>
      </w:r>
    </w:p>
    <w:p w14:paraId="2A610C41" w14:textId="4F50BA45" w:rsidR="00DC32DA" w:rsidRPr="009A239C" w:rsidRDefault="00DC32DA" w:rsidP="003C30D3">
      <w:pPr>
        <w:pStyle w:val="ListParagraph"/>
        <w:numPr>
          <w:ilvl w:val="0"/>
          <w:numId w:val="4"/>
        </w:numPr>
        <w:spacing w:after="0" w:line="240" w:lineRule="auto"/>
        <w:ind w:left="630" w:hanging="270"/>
        <w:jc w:val="both"/>
        <w:rPr>
          <w:sz w:val="20"/>
          <w:szCs w:val="20"/>
        </w:rPr>
      </w:pPr>
      <w:r w:rsidRPr="009A239C">
        <w:rPr>
          <w:sz w:val="20"/>
          <w:szCs w:val="20"/>
        </w:rPr>
        <w:t xml:space="preserve">Utilization of SADDD data in planning efficient disaster risk reduction, resilience, and </w:t>
      </w:r>
      <w:r w:rsidR="00AE5707">
        <w:rPr>
          <w:sz w:val="20"/>
          <w:szCs w:val="20"/>
        </w:rPr>
        <w:t xml:space="preserve">risk-informed development strategies, programs, and projects that address both men’s and women’s needs and reduce </w:t>
      </w:r>
      <w:r w:rsidRPr="009A239C">
        <w:rPr>
          <w:sz w:val="20"/>
          <w:szCs w:val="20"/>
        </w:rPr>
        <w:t>inequalities.</w:t>
      </w:r>
    </w:p>
    <w:p w14:paraId="681FE823" w14:textId="77777777" w:rsidR="00DC32DA" w:rsidRDefault="00DC32DA" w:rsidP="00DC32DA">
      <w:pPr>
        <w:jc w:val="both"/>
        <w:rPr>
          <w:sz w:val="20"/>
          <w:szCs w:val="20"/>
        </w:rPr>
      </w:pPr>
    </w:p>
    <w:p w14:paraId="6ACC9337" w14:textId="0AB78FCE" w:rsidR="00AC604A" w:rsidRPr="00AC604A" w:rsidRDefault="00AC604A" w:rsidP="00AC604A">
      <w:pPr>
        <w:pStyle w:val="Heading2"/>
        <w:rPr>
          <w:b/>
          <w:bCs/>
          <w:sz w:val="20"/>
          <w:szCs w:val="20"/>
        </w:rPr>
      </w:pPr>
      <w:bookmarkStart w:id="53" w:name="_Hlk166873197"/>
      <w:bookmarkStart w:id="54" w:name="_Toc206524503"/>
      <w:r w:rsidRPr="00AC604A">
        <w:rPr>
          <w:b/>
          <w:bCs/>
          <w:sz w:val="20"/>
          <w:szCs w:val="20"/>
        </w:rPr>
        <w:t xml:space="preserve">6.4 Improving UN , Government  and multi-stakeholder </w:t>
      </w:r>
      <w:r w:rsidR="00AE5707">
        <w:rPr>
          <w:b/>
          <w:bCs/>
          <w:sz w:val="20"/>
          <w:szCs w:val="20"/>
        </w:rPr>
        <w:t xml:space="preserve">Coordination Mechanism </w:t>
      </w:r>
      <w:r w:rsidRPr="00AC604A">
        <w:rPr>
          <w:b/>
          <w:bCs/>
          <w:sz w:val="20"/>
          <w:szCs w:val="20"/>
        </w:rPr>
        <w:t xml:space="preserve">in DRM and DRR </w:t>
      </w:r>
      <w:r w:rsidR="00AE5707">
        <w:rPr>
          <w:b/>
          <w:bCs/>
          <w:sz w:val="20"/>
          <w:szCs w:val="20"/>
        </w:rPr>
        <w:t>Functionaries</w:t>
      </w:r>
      <w:bookmarkEnd w:id="54"/>
    </w:p>
    <w:bookmarkEnd w:id="53"/>
    <w:p w14:paraId="2B196E58" w14:textId="3E4D713C" w:rsidR="00DC32DA" w:rsidRPr="009A239C" w:rsidRDefault="00DC32DA" w:rsidP="00DC32DA">
      <w:pPr>
        <w:jc w:val="both"/>
        <w:rPr>
          <w:b/>
          <w:bCs/>
          <w:sz w:val="20"/>
          <w:szCs w:val="20"/>
        </w:rPr>
      </w:pPr>
    </w:p>
    <w:p w14:paraId="09AAE177" w14:textId="09E9F180" w:rsidR="00DC32DA" w:rsidRPr="009A239C" w:rsidRDefault="00DC32DA" w:rsidP="00DC32DA">
      <w:pPr>
        <w:jc w:val="both"/>
        <w:rPr>
          <w:sz w:val="20"/>
          <w:szCs w:val="20"/>
        </w:rPr>
      </w:pPr>
      <w:r w:rsidRPr="009A239C">
        <w:rPr>
          <w:sz w:val="20"/>
          <w:szCs w:val="20"/>
        </w:rPr>
        <w:t>The assessment identified key gaps in UN , Government</w:t>
      </w:r>
      <w:r w:rsidR="0076744C">
        <w:rPr>
          <w:sz w:val="20"/>
          <w:szCs w:val="20"/>
        </w:rPr>
        <w:t>, and multi-stakeholder coordination mechanisms in DRM, DRR, CCA-related action planning, programming, intervention design, and implementation</w:t>
      </w:r>
      <w:r w:rsidRPr="009A239C">
        <w:rPr>
          <w:sz w:val="20"/>
          <w:szCs w:val="20"/>
        </w:rPr>
        <w:t xml:space="preserve">. The UN HCT coordination </w:t>
      </w:r>
      <w:r w:rsidR="0076744C">
        <w:rPr>
          <w:sz w:val="20"/>
          <w:szCs w:val="20"/>
        </w:rPr>
        <w:t>is mainly limited to mobilizing the emergency post-disaster humanitarian assistance</w:t>
      </w:r>
      <w:r w:rsidRPr="009A239C">
        <w:rPr>
          <w:sz w:val="20"/>
          <w:szCs w:val="20"/>
        </w:rPr>
        <w:t xml:space="preserve">. </w:t>
      </w:r>
      <w:r w:rsidR="0076744C">
        <w:rPr>
          <w:sz w:val="20"/>
          <w:szCs w:val="20"/>
        </w:rPr>
        <w:t xml:space="preserve">The government is still to develop a climate risk management framework , an actionable coronation structure, and localization of gender responsive DRM, DRR, and </w:t>
      </w:r>
      <w:r w:rsidRPr="009A239C">
        <w:rPr>
          <w:sz w:val="20"/>
          <w:szCs w:val="20"/>
        </w:rPr>
        <w:t xml:space="preserve">CCA interventions at the local last-mile.  </w:t>
      </w:r>
    </w:p>
    <w:p w14:paraId="7B984E3F" w14:textId="3137714E" w:rsidR="00DC32DA" w:rsidRPr="009A239C" w:rsidRDefault="00DC32DA" w:rsidP="00DC32DA">
      <w:pPr>
        <w:jc w:val="both"/>
        <w:rPr>
          <w:sz w:val="20"/>
          <w:szCs w:val="20"/>
        </w:rPr>
      </w:pPr>
      <w:r w:rsidRPr="009A239C">
        <w:rPr>
          <w:sz w:val="20"/>
          <w:szCs w:val="20"/>
        </w:rPr>
        <w:t xml:space="preserve">Proposed diagram showing the coordination structure and </w:t>
      </w:r>
      <w:r w:rsidR="0076744C">
        <w:rPr>
          <w:sz w:val="20"/>
          <w:szCs w:val="20"/>
        </w:rPr>
        <w:t>risk-informed</w:t>
      </w:r>
      <w:r w:rsidRPr="009A239C">
        <w:rPr>
          <w:sz w:val="20"/>
          <w:szCs w:val="20"/>
        </w:rPr>
        <w:t xml:space="preserve"> tools to be incorporated for gender responsive planning and intervention implementation. </w:t>
      </w:r>
    </w:p>
    <w:p w14:paraId="1CFEB3AF" w14:textId="77777777" w:rsidR="00DC32DA" w:rsidRPr="009A239C" w:rsidRDefault="00DC32DA" w:rsidP="00DC32DA">
      <w:pPr>
        <w:jc w:val="both"/>
        <w:rPr>
          <w:sz w:val="20"/>
          <w:szCs w:val="20"/>
        </w:rPr>
      </w:pPr>
      <w:r w:rsidRPr="009A239C">
        <w:rPr>
          <w:noProof/>
          <w:sz w:val="20"/>
          <w:szCs w:val="20"/>
        </w:rPr>
        <w:drawing>
          <wp:inline distT="0" distB="0" distL="0" distR="0" wp14:anchorId="7359957A" wp14:editId="4EC86C25">
            <wp:extent cx="6230415" cy="4087311"/>
            <wp:effectExtent l="0" t="0" r="0" b="8890"/>
            <wp:docPr id="10" name="Picture 10"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network&#10;&#10;Description automatically generated"/>
                    <pic:cNvPicPr/>
                  </pic:nvPicPr>
                  <pic:blipFill rotWithShape="1">
                    <a:blip r:embed="rId31" cstate="print">
                      <a:extLst>
                        <a:ext uri="{28A0092B-C50C-407E-A947-70E740481C1C}">
                          <a14:useLocalDpi xmlns:a14="http://schemas.microsoft.com/office/drawing/2010/main" val="0"/>
                        </a:ext>
                      </a:extLst>
                    </a:blip>
                    <a:srcRect l="13187" r="8150" b="20240"/>
                    <a:stretch/>
                  </pic:blipFill>
                  <pic:spPr bwMode="auto">
                    <a:xfrm>
                      <a:off x="0" y="0"/>
                      <a:ext cx="6233866" cy="4089575"/>
                    </a:xfrm>
                    <a:prstGeom prst="rect">
                      <a:avLst/>
                    </a:prstGeom>
                    <a:ln>
                      <a:noFill/>
                    </a:ln>
                    <a:extLst>
                      <a:ext uri="{53640926-AAD7-44D8-BBD7-CCE9431645EC}">
                        <a14:shadowObscured xmlns:a14="http://schemas.microsoft.com/office/drawing/2010/main"/>
                      </a:ext>
                    </a:extLst>
                  </pic:spPr>
                </pic:pic>
              </a:graphicData>
            </a:graphic>
          </wp:inline>
        </w:drawing>
      </w:r>
    </w:p>
    <w:p w14:paraId="72401085" w14:textId="1C5E6FDF" w:rsidR="00DC32DA" w:rsidRPr="009A239C" w:rsidRDefault="00FD7458" w:rsidP="00DC32DA">
      <w:pPr>
        <w:jc w:val="both"/>
        <w:rPr>
          <w:sz w:val="20"/>
          <w:szCs w:val="20"/>
        </w:rPr>
      </w:pPr>
      <w:r w:rsidRPr="00FD7458">
        <w:rPr>
          <w:sz w:val="20"/>
          <w:szCs w:val="20"/>
        </w:rPr>
        <w:t xml:space="preserve">Figure : Diagram Proposed UN- </w:t>
      </w:r>
      <w:r w:rsidRPr="009A239C">
        <w:rPr>
          <w:sz w:val="20"/>
          <w:szCs w:val="20"/>
        </w:rPr>
        <w:t>Coordination  with Department of Civil Protection (DCP)</w:t>
      </w:r>
    </w:p>
    <w:p w14:paraId="1EC6B741" w14:textId="5033C636" w:rsidR="00DC32DA" w:rsidRPr="009A239C" w:rsidRDefault="00DC32DA" w:rsidP="00DC32DA">
      <w:pPr>
        <w:jc w:val="both"/>
        <w:rPr>
          <w:sz w:val="20"/>
          <w:szCs w:val="20"/>
        </w:rPr>
      </w:pPr>
    </w:p>
    <w:p w14:paraId="4870F2AF" w14:textId="4533F4A8" w:rsidR="00DC32DA" w:rsidRPr="009A239C" w:rsidRDefault="00AC604A" w:rsidP="00AC604A">
      <w:pPr>
        <w:pStyle w:val="Heading2"/>
        <w:rPr>
          <w:sz w:val="20"/>
          <w:szCs w:val="20"/>
        </w:rPr>
      </w:pPr>
      <w:bookmarkStart w:id="55" w:name="_Hlk166873248"/>
      <w:bookmarkStart w:id="56" w:name="_Toc206524504"/>
      <w:r w:rsidRPr="00AC604A">
        <w:rPr>
          <w:b/>
          <w:bCs/>
          <w:sz w:val="20"/>
          <w:szCs w:val="20"/>
        </w:rPr>
        <w:t>6.</w:t>
      </w:r>
      <w:r>
        <w:rPr>
          <w:b/>
          <w:bCs/>
          <w:sz w:val="20"/>
          <w:szCs w:val="20"/>
        </w:rPr>
        <w:t xml:space="preserve">5 </w:t>
      </w:r>
      <w:r w:rsidR="00157513">
        <w:rPr>
          <w:b/>
          <w:bCs/>
          <w:sz w:val="20"/>
          <w:szCs w:val="20"/>
        </w:rPr>
        <w:t>Community-level</w:t>
      </w:r>
      <w:r w:rsidRPr="00AC604A">
        <w:rPr>
          <w:b/>
          <w:bCs/>
          <w:sz w:val="20"/>
          <w:szCs w:val="20"/>
        </w:rPr>
        <w:t xml:space="preserve"> risk-informed gender development approach</w:t>
      </w:r>
      <w:bookmarkEnd w:id="56"/>
    </w:p>
    <w:bookmarkEnd w:id="55"/>
    <w:p w14:paraId="7C0EE9BD" w14:textId="77777777" w:rsidR="00AC604A" w:rsidRDefault="00AC604A" w:rsidP="00DC32DA">
      <w:pPr>
        <w:jc w:val="both"/>
        <w:rPr>
          <w:sz w:val="20"/>
          <w:szCs w:val="20"/>
        </w:rPr>
      </w:pPr>
    </w:p>
    <w:p w14:paraId="15284C50" w14:textId="11C97E4C" w:rsidR="00DC32DA" w:rsidRPr="009A239C" w:rsidRDefault="00DC32DA" w:rsidP="00DC32DA">
      <w:pPr>
        <w:jc w:val="both"/>
        <w:rPr>
          <w:sz w:val="20"/>
          <w:szCs w:val="20"/>
        </w:rPr>
      </w:pPr>
      <w:r w:rsidRPr="009A239C">
        <w:rPr>
          <w:sz w:val="20"/>
          <w:szCs w:val="20"/>
        </w:rPr>
        <w:t xml:space="preserve">To sketch a roadmap to WRD process from the assessment that have been thoroughly investigated the existing systemic government structure, long term perspective planning, medium term planning and strategies( 5 years) and actionable shot-term planning( Annual Development Program -ADP) , strategies and identified that the in place government system and top-down approaches are inadequately gender responsive and been strategic approaches in policy, planning and </w:t>
      </w:r>
      <w:r w:rsidRPr="009A239C">
        <w:rPr>
          <w:sz w:val="20"/>
          <w:szCs w:val="20"/>
        </w:rPr>
        <w:lastRenderedPageBreak/>
        <w:t xml:space="preserve">multi-stakeholder engagement. However, for bridging the last-mile bottom-up participatory gendered risk-governance gap, the assessment </w:t>
      </w:r>
      <w:r w:rsidR="00157513">
        <w:rPr>
          <w:sz w:val="20"/>
          <w:szCs w:val="20"/>
        </w:rPr>
        <w:t>proposes the following risk-informed community-level</w:t>
      </w:r>
      <w:r w:rsidRPr="009A239C">
        <w:rPr>
          <w:sz w:val="20"/>
          <w:szCs w:val="20"/>
        </w:rPr>
        <w:t xml:space="preserve"> gendered climate governance and actional interventions implementation process.    </w:t>
      </w:r>
    </w:p>
    <w:p w14:paraId="460461E5" w14:textId="77777777" w:rsidR="00DC32DA" w:rsidRPr="009A239C" w:rsidRDefault="00DC32DA" w:rsidP="00DC32DA">
      <w:pPr>
        <w:jc w:val="both"/>
        <w:rPr>
          <w:sz w:val="20"/>
          <w:szCs w:val="20"/>
        </w:rPr>
      </w:pPr>
    </w:p>
    <w:p w14:paraId="312C56F3" w14:textId="1DDA949C" w:rsidR="00DC32DA" w:rsidRDefault="00E90A67" w:rsidP="00DC32DA">
      <w:pPr>
        <w:jc w:val="both"/>
        <w:rPr>
          <w:sz w:val="20"/>
          <w:szCs w:val="20"/>
        </w:rPr>
      </w:pPr>
      <w:r>
        <w:rPr>
          <w:rFonts w:cstheme="minorHAnsi"/>
          <w:noProof/>
          <w:sz w:val="20"/>
          <w:szCs w:val="20"/>
        </w:rPr>
        <w:drawing>
          <wp:inline distT="0" distB="0" distL="0" distR="0" wp14:anchorId="6583EF39" wp14:editId="6FBDC98D">
            <wp:extent cx="5879087" cy="5182148"/>
            <wp:effectExtent l="0" t="0" r="7620" b="0"/>
            <wp:docPr id="1145446814" name="Picture 2" descr="A diagram of a diagram of a gendered d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46814" name="Picture 2" descr="A diagram of a diagram of a gendered drm&#10;&#10;Description automatically generated"/>
                    <pic:cNvPicPr/>
                  </pic:nvPicPr>
                  <pic:blipFill rotWithShape="1">
                    <a:blip r:embed="rId32" cstate="print">
                      <a:extLst>
                        <a:ext uri="{28A0092B-C50C-407E-A947-70E740481C1C}">
                          <a14:useLocalDpi xmlns:a14="http://schemas.microsoft.com/office/drawing/2010/main" val="0"/>
                        </a:ext>
                      </a:extLst>
                    </a:blip>
                    <a:srcRect l="13432" t="1820" r="7747"/>
                    <a:stretch/>
                  </pic:blipFill>
                  <pic:spPr bwMode="auto">
                    <a:xfrm>
                      <a:off x="0" y="0"/>
                      <a:ext cx="5886672" cy="5188834"/>
                    </a:xfrm>
                    <a:prstGeom prst="rect">
                      <a:avLst/>
                    </a:prstGeom>
                    <a:ln>
                      <a:noFill/>
                    </a:ln>
                    <a:extLst>
                      <a:ext uri="{53640926-AAD7-44D8-BBD7-CCE9431645EC}">
                        <a14:shadowObscured xmlns:a14="http://schemas.microsoft.com/office/drawing/2010/main"/>
                      </a:ext>
                    </a:extLst>
                  </pic:spPr>
                </pic:pic>
              </a:graphicData>
            </a:graphic>
          </wp:inline>
        </w:drawing>
      </w:r>
    </w:p>
    <w:p w14:paraId="1FCF022C" w14:textId="3AF524D2" w:rsidR="00A402A1" w:rsidRPr="00CC61D1" w:rsidRDefault="00A402A1" w:rsidP="00A402A1">
      <w:pPr>
        <w:jc w:val="both"/>
        <w:rPr>
          <w:sz w:val="20"/>
          <w:szCs w:val="20"/>
        </w:rPr>
      </w:pPr>
      <w:r w:rsidRPr="00CC61D1">
        <w:rPr>
          <w:sz w:val="20"/>
          <w:szCs w:val="20"/>
        </w:rPr>
        <w:t xml:space="preserve">Figure : </w:t>
      </w:r>
      <w:r w:rsidR="00157513">
        <w:rPr>
          <w:sz w:val="20"/>
          <w:szCs w:val="20"/>
        </w:rPr>
        <w:t>Community-level</w:t>
      </w:r>
      <w:r w:rsidRPr="00CC61D1">
        <w:rPr>
          <w:sz w:val="20"/>
          <w:szCs w:val="20"/>
        </w:rPr>
        <w:t xml:space="preserve"> risk-informed gender development approach</w:t>
      </w:r>
    </w:p>
    <w:p w14:paraId="57452F91" w14:textId="24B38D05" w:rsidR="00D6092C" w:rsidRDefault="00157513" w:rsidP="00D6092C">
      <w:pPr>
        <w:pStyle w:val="ListParagraph"/>
        <w:numPr>
          <w:ilvl w:val="0"/>
          <w:numId w:val="114"/>
        </w:numPr>
        <w:jc w:val="both"/>
        <w:rPr>
          <w:rFonts w:cstheme="minorHAnsi"/>
          <w:sz w:val="20"/>
          <w:szCs w:val="20"/>
        </w:rPr>
      </w:pPr>
      <w:r>
        <w:rPr>
          <w:rFonts w:cstheme="minorHAnsi"/>
          <w:sz w:val="20"/>
          <w:szCs w:val="20"/>
        </w:rPr>
        <w:t>Climate-resilient</w:t>
      </w:r>
      <w:r w:rsidR="00D6092C">
        <w:rPr>
          <w:rFonts w:cstheme="minorHAnsi"/>
          <w:sz w:val="20"/>
          <w:szCs w:val="20"/>
        </w:rPr>
        <w:t xml:space="preserve"> green entrepreneurship development </w:t>
      </w:r>
    </w:p>
    <w:p w14:paraId="143EAB57" w14:textId="379B8AB5" w:rsidR="00D6092C" w:rsidRDefault="00157513" w:rsidP="00D6092C">
      <w:pPr>
        <w:pStyle w:val="ListParagraph"/>
        <w:numPr>
          <w:ilvl w:val="0"/>
          <w:numId w:val="114"/>
        </w:numPr>
        <w:jc w:val="both"/>
        <w:rPr>
          <w:rFonts w:cstheme="minorHAnsi"/>
          <w:sz w:val="20"/>
          <w:szCs w:val="20"/>
        </w:rPr>
      </w:pPr>
      <w:r>
        <w:rPr>
          <w:rFonts w:cstheme="minorHAnsi"/>
          <w:sz w:val="20"/>
          <w:szCs w:val="20"/>
        </w:rPr>
        <w:t>Women's</w:t>
      </w:r>
      <w:r w:rsidR="00D6092C">
        <w:rPr>
          <w:rFonts w:cstheme="minorHAnsi"/>
          <w:sz w:val="20"/>
          <w:szCs w:val="20"/>
        </w:rPr>
        <w:t xml:space="preserve"> Access to </w:t>
      </w:r>
      <w:r>
        <w:rPr>
          <w:rFonts w:cstheme="minorHAnsi"/>
          <w:sz w:val="20"/>
          <w:szCs w:val="20"/>
        </w:rPr>
        <w:t>Green Finances</w:t>
      </w:r>
      <w:r w:rsidR="00D6092C">
        <w:rPr>
          <w:rFonts w:cstheme="minorHAnsi"/>
          <w:sz w:val="20"/>
          <w:szCs w:val="20"/>
        </w:rPr>
        <w:t xml:space="preserve"> </w:t>
      </w:r>
    </w:p>
    <w:p w14:paraId="433FDE08" w14:textId="3C9CB0B1" w:rsidR="00D6092C" w:rsidRDefault="00157513" w:rsidP="00D6092C">
      <w:pPr>
        <w:pStyle w:val="ListParagraph"/>
        <w:numPr>
          <w:ilvl w:val="0"/>
          <w:numId w:val="114"/>
        </w:numPr>
        <w:jc w:val="both"/>
        <w:rPr>
          <w:rFonts w:cstheme="minorHAnsi"/>
          <w:sz w:val="20"/>
          <w:szCs w:val="20"/>
        </w:rPr>
      </w:pPr>
      <w:r>
        <w:rPr>
          <w:rFonts w:cstheme="minorHAnsi"/>
          <w:sz w:val="20"/>
          <w:szCs w:val="20"/>
        </w:rPr>
        <w:t>Women's</w:t>
      </w:r>
      <w:r w:rsidR="00D6092C">
        <w:rPr>
          <w:rFonts w:cstheme="minorHAnsi"/>
          <w:sz w:val="20"/>
          <w:szCs w:val="20"/>
        </w:rPr>
        <w:t xml:space="preserve"> Access to </w:t>
      </w:r>
      <w:r>
        <w:rPr>
          <w:rFonts w:cstheme="minorHAnsi"/>
          <w:sz w:val="20"/>
          <w:szCs w:val="20"/>
        </w:rPr>
        <w:t>forecast-based</w:t>
      </w:r>
      <w:r w:rsidR="00D6092C">
        <w:rPr>
          <w:rFonts w:cstheme="minorHAnsi"/>
          <w:sz w:val="20"/>
          <w:szCs w:val="20"/>
        </w:rPr>
        <w:t xml:space="preserve"> finances </w:t>
      </w:r>
    </w:p>
    <w:p w14:paraId="04359FF1" w14:textId="5598C4AD" w:rsidR="00D6092C" w:rsidRDefault="00D6092C" w:rsidP="00D6092C">
      <w:pPr>
        <w:pStyle w:val="ListParagraph"/>
        <w:numPr>
          <w:ilvl w:val="0"/>
          <w:numId w:val="114"/>
        </w:numPr>
        <w:jc w:val="both"/>
        <w:rPr>
          <w:rFonts w:cstheme="minorHAnsi"/>
          <w:sz w:val="20"/>
          <w:szCs w:val="20"/>
        </w:rPr>
      </w:pPr>
      <w:r>
        <w:rPr>
          <w:rFonts w:cstheme="minorHAnsi"/>
          <w:sz w:val="20"/>
          <w:szCs w:val="20"/>
        </w:rPr>
        <w:t xml:space="preserve">Women/single </w:t>
      </w:r>
      <w:r w:rsidR="00157513">
        <w:rPr>
          <w:rFonts w:cstheme="minorHAnsi"/>
          <w:sz w:val="20"/>
          <w:szCs w:val="20"/>
        </w:rPr>
        <w:t>mothers</w:t>
      </w:r>
      <w:r>
        <w:rPr>
          <w:rFonts w:cstheme="minorHAnsi"/>
          <w:sz w:val="20"/>
          <w:szCs w:val="20"/>
        </w:rPr>
        <w:t>/</w:t>
      </w:r>
      <w:r w:rsidR="00157513">
        <w:rPr>
          <w:rFonts w:cstheme="minorHAnsi"/>
          <w:sz w:val="20"/>
          <w:szCs w:val="20"/>
        </w:rPr>
        <w:t>adolescent</w:t>
      </w:r>
      <w:r>
        <w:rPr>
          <w:rFonts w:cstheme="minorHAnsi"/>
          <w:sz w:val="20"/>
          <w:szCs w:val="20"/>
        </w:rPr>
        <w:t xml:space="preserve"> girls leadership role in local civil protection and DRM community</w:t>
      </w:r>
    </w:p>
    <w:p w14:paraId="18459B86" w14:textId="00A60571" w:rsidR="00D6092C" w:rsidRDefault="00D6092C" w:rsidP="00D6092C">
      <w:pPr>
        <w:pStyle w:val="ListParagraph"/>
        <w:numPr>
          <w:ilvl w:val="0"/>
          <w:numId w:val="114"/>
        </w:numPr>
        <w:jc w:val="both"/>
        <w:rPr>
          <w:rFonts w:cstheme="minorHAnsi"/>
          <w:sz w:val="20"/>
          <w:szCs w:val="20"/>
        </w:rPr>
      </w:pPr>
      <w:r>
        <w:rPr>
          <w:rFonts w:cstheme="minorHAnsi"/>
          <w:sz w:val="20"/>
          <w:szCs w:val="20"/>
        </w:rPr>
        <w:t>State, nonstate</w:t>
      </w:r>
      <w:r w:rsidR="00157513">
        <w:rPr>
          <w:rFonts w:cstheme="minorHAnsi"/>
          <w:sz w:val="20"/>
          <w:szCs w:val="20"/>
        </w:rPr>
        <w:t>,</w:t>
      </w:r>
      <w:r>
        <w:rPr>
          <w:rFonts w:cstheme="minorHAnsi"/>
          <w:sz w:val="20"/>
          <w:szCs w:val="20"/>
        </w:rPr>
        <w:t xml:space="preserve"> and </w:t>
      </w:r>
      <w:r w:rsidR="00157513">
        <w:rPr>
          <w:rFonts w:cstheme="minorHAnsi"/>
          <w:sz w:val="20"/>
          <w:szCs w:val="20"/>
        </w:rPr>
        <w:t>CSOs’</w:t>
      </w:r>
      <w:r>
        <w:rPr>
          <w:rFonts w:cstheme="minorHAnsi"/>
          <w:sz w:val="20"/>
          <w:szCs w:val="20"/>
        </w:rPr>
        <w:t xml:space="preserve"> roles/</w:t>
      </w:r>
      <w:r w:rsidR="00157513">
        <w:rPr>
          <w:rFonts w:cstheme="minorHAnsi"/>
          <w:sz w:val="20"/>
          <w:szCs w:val="20"/>
        </w:rPr>
        <w:t>responsibilities</w:t>
      </w:r>
      <w:r>
        <w:rPr>
          <w:rFonts w:cstheme="minorHAnsi"/>
          <w:sz w:val="20"/>
          <w:szCs w:val="20"/>
        </w:rPr>
        <w:t xml:space="preserve">,  accountability to </w:t>
      </w:r>
      <w:r w:rsidR="00157513">
        <w:rPr>
          <w:rFonts w:cstheme="minorHAnsi"/>
          <w:sz w:val="20"/>
          <w:szCs w:val="20"/>
        </w:rPr>
        <w:t xml:space="preserve">the </w:t>
      </w:r>
      <w:r>
        <w:rPr>
          <w:rFonts w:cstheme="minorHAnsi"/>
          <w:sz w:val="20"/>
          <w:szCs w:val="20"/>
        </w:rPr>
        <w:t xml:space="preserve">affected population (AAP) at the local level </w:t>
      </w:r>
    </w:p>
    <w:p w14:paraId="416C1548" w14:textId="6881DC82" w:rsidR="00D6092C" w:rsidRDefault="00D6092C" w:rsidP="00D6092C">
      <w:pPr>
        <w:pStyle w:val="ListParagraph"/>
        <w:numPr>
          <w:ilvl w:val="0"/>
          <w:numId w:val="114"/>
        </w:numPr>
        <w:jc w:val="both"/>
        <w:rPr>
          <w:rFonts w:cstheme="minorHAnsi"/>
          <w:sz w:val="20"/>
          <w:szCs w:val="20"/>
        </w:rPr>
      </w:pPr>
      <w:r>
        <w:rPr>
          <w:rFonts w:cstheme="minorHAnsi"/>
          <w:sz w:val="20"/>
          <w:szCs w:val="20"/>
        </w:rPr>
        <w:t xml:space="preserve">Women’s leadership in </w:t>
      </w:r>
      <w:r w:rsidR="00AE5707">
        <w:rPr>
          <w:rFonts w:cstheme="minorHAnsi"/>
          <w:sz w:val="20"/>
          <w:szCs w:val="20"/>
        </w:rPr>
        <w:t>local-level</w:t>
      </w:r>
      <w:r>
        <w:rPr>
          <w:rFonts w:cstheme="minorHAnsi"/>
          <w:sz w:val="20"/>
          <w:szCs w:val="20"/>
        </w:rPr>
        <w:t xml:space="preserve"> DRR/CCA intervention planning and scheme implementation </w:t>
      </w:r>
    </w:p>
    <w:p w14:paraId="6A794E6F" w14:textId="71BE081F" w:rsidR="00D6092C" w:rsidRDefault="00D6092C" w:rsidP="00D6092C">
      <w:pPr>
        <w:pStyle w:val="ListParagraph"/>
        <w:numPr>
          <w:ilvl w:val="0"/>
          <w:numId w:val="114"/>
        </w:numPr>
        <w:jc w:val="both"/>
        <w:rPr>
          <w:rFonts w:cstheme="minorHAnsi"/>
          <w:sz w:val="20"/>
          <w:szCs w:val="20"/>
        </w:rPr>
      </w:pPr>
      <w:r>
        <w:rPr>
          <w:rFonts w:cstheme="minorHAnsi"/>
          <w:sz w:val="20"/>
          <w:szCs w:val="20"/>
        </w:rPr>
        <w:t>State, nonstate</w:t>
      </w:r>
      <w:r w:rsidR="00157513">
        <w:rPr>
          <w:rFonts w:cstheme="minorHAnsi"/>
          <w:sz w:val="20"/>
          <w:szCs w:val="20"/>
        </w:rPr>
        <w:t>,</w:t>
      </w:r>
      <w:r>
        <w:rPr>
          <w:rFonts w:cstheme="minorHAnsi"/>
          <w:sz w:val="20"/>
          <w:szCs w:val="20"/>
        </w:rPr>
        <w:t xml:space="preserve"> and </w:t>
      </w:r>
      <w:r w:rsidR="00AE5707">
        <w:rPr>
          <w:rFonts w:cstheme="minorHAnsi"/>
          <w:sz w:val="20"/>
          <w:szCs w:val="20"/>
        </w:rPr>
        <w:t>CSOs</w:t>
      </w:r>
      <w:r>
        <w:rPr>
          <w:rFonts w:cstheme="minorHAnsi"/>
          <w:sz w:val="20"/>
          <w:szCs w:val="20"/>
        </w:rPr>
        <w:t xml:space="preserve"> running GBV reporting network </w:t>
      </w:r>
    </w:p>
    <w:p w14:paraId="4AC2EC03" w14:textId="408FEB3F" w:rsidR="00D6092C" w:rsidRDefault="00AE5707" w:rsidP="00D6092C">
      <w:pPr>
        <w:pStyle w:val="ListParagraph"/>
        <w:numPr>
          <w:ilvl w:val="0"/>
          <w:numId w:val="114"/>
        </w:numPr>
        <w:jc w:val="both"/>
        <w:rPr>
          <w:rFonts w:cstheme="minorHAnsi"/>
          <w:sz w:val="20"/>
          <w:szCs w:val="20"/>
        </w:rPr>
      </w:pPr>
      <w:r>
        <w:rPr>
          <w:rFonts w:cstheme="minorHAnsi"/>
          <w:sz w:val="20"/>
          <w:szCs w:val="20"/>
        </w:rPr>
        <w:t>Women-led</w:t>
      </w:r>
      <w:r w:rsidR="00D6092C">
        <w:rPr>
          <w:rFonts w:cstheme="minorHAnsi"/>
          <w:sz w:val="20"/>
          <w:szCs w:val="20"/>
        </w:rPr>
        <w:t xml:space="preserve"> agricultural value </w:t>
      </w:r>
      <w:r>
        <w:rPr>
          <w:rFonts w:cstheme="minorHAnsi"/>
          <w:sz w:val="20"/>
          <w:szCs w:val="20"/>
        </w:rPr>
        <w:t>chain development</w:t>
      </w:r>
      <w:r w:rsidR="00D6092C">
        <w:rPr>
          <w:rFonts w:cstheme="minorHAnsi"/>
          <w:sz w:val="20"/>
          <w:szCs w:val="20"/>
        </w:rPr>
        <w:t xml:space="preserve"> </w:t>
      </w:r>
    </w:p>
    <w:p w14:paraId="32E51A50" w14:textId="77777777" w:rsidR="00D6092C" w:rsidRDefault="00D6092C" w:rsidP="00D6092C">
      <w:pPr>
        <w:pStyle w:val="ListParagraph"/>
        <w:numPr>
          <w:ilvl w:val="0"/>
          <w:numId w:val="114"/>
        </w:numPr>
        <w:jc w:val="both"/>
        <w:rPr>
          <w:rFonts w:cstheme="minorHAnsi"/>
          <w:sz w:val="20"/>
          <w:szCs w:val="20"/>
        </w:rPr>
      </w:pPr>
      <w:r>
        <w:rPr>
          <w:rFonts w:cstheme="minorHAnsi"/>
          <w:sz w:val="20"/>
          <w:szCs w:val="20"/>
        </w:rPr>
        <w:t xml:space="preserve">Women improve access to local government sectoral services deliveries </w:t>
      </w:r>
    </w:p>
    <w:p w14:paraId="1A2F4622" w14:textId="6D5963C1" w:rsidR="00D6092C" w:rsidRDefault="00D6092C" w:rsidP="00D6092C">
      <w:pPr>
        <w:pStyle w:val="ListParagraph"/>
        <w:numPr>
          <w:ilvl w:val="0"/>
          <w:numId w:val="114"/>
        </w:numPr>
        <w:jc w:val="both"/>
        <w:rPr>
          <w:rFonts w:cstheme="minorHAnsi"/>
          <w:sz w:val="20"/>
          <w:szCs w:val="20"/>
        </w:rPr>
      </w:pPr>
      <w:r>
        <w:rPr>
          <w:rFonts w:cstheme="minorHAnsi"/>
          <w:sz w:val="20"/>
          <w:szCs w:val="20"/>
        </w:rPr>
        <w:t xml:space="preserve">Climate information network and information services for </w:t>
      </w:r>
      <w:r w:rsidR="00AE5707">
        <w:rPr>
          <w:rFonts w:cstheme="minorHAnsi"/>
          <w:sz w:val="20"/>
          <w:szCs w:val="20"/>
        </w:rPr>
        <w:t>women entrepreneurship, awareness raising of girls, and youth groups</w:t>
      </w:r>
      <w:r>
        <w:rPr>
          <w:rFonts w:cstheme="minorHAnsi"/>
          <w:sz w:val="20"/>
          <w:szCs w:val="20"/>
        </w:rPr>
        <w:t xml:space="preserve">.   </w:t>
      </w:r>
    </w:p>
    <w:p w14:paraId="22A23C61" w14:textId="2B8D131B" w:rsidR="00D6092C" w:rsidRDefault="00D6092C" w:rsidP="00D6092C">
      <w:pPr>
        <w:pStyle w:val="ListParagraph"/>
        <w:numPr>
          <w:ilvl w:val="0"/>
          <w:numId w:val="114"/>
        </w:numPr>
        <w:jc w:val="both"/>
        <w:rPr>
          <w:rFonts w:cstheme="minorHAnsi"/>
          <w:sz w:val="20"/>
          <w:szCs w:val="20"/>
        </w:rPr>
      </w:pPr>
      <w:r>
        <w:rPr>
          <w:rFonts w:cstheme="minorHAnsi"/>
          <w:sz w:val="20"/>
          <w:szCs w:val="20"/>
        </w:rPr>
        <w:t xml:space="preserve">Access to </w:t>
      </w:r>
      <w:r w:rsidR="00AE5707">
        <w:rPr>
          <w:rFonts w:cstheme="minorHAnsi"/>
          <w:sz w:val="20"/>
          <w:szCs w:val="20"/>
        </w:rPr>
        <w:t>impact-based</w:t>
      </w:r>
      <w:r>
        <w:rPr>
          <w:rFonts w:cstheme="minorHAnsi"/>
          <w:sz w:val="20"/>
          <w:szCs w:val="20"/>
        </w:rPr>
        <w:t xml:space="preserve"> weather forecasts, </w:t>
      </w:r>
      <w:r w:rsidR="00AE5707">
        <w:rPr>
          <w:rFonts w:cstheme="minorHAnsi"/>
          <w:sz w:val="20"/>
          <w:szCs w:val="20"/>
        </w:rPr>
        <w:t>forecast-based</w:t>
      </w:r>
      <w:r>
        <w:rPr>
          <w:rFonts w:cstheme="minorHAnsi"/>
          <w:sz w:val="20"/>
          <w:szCs w:val="20"/>
        </w:rPr>
        <w:t xml:space="preserve"> early </w:t>
      </w:r>
      <w:r w:rsidR="00AE5707">
        <w:rPr>
          <w:rFonts w:cstheme="minorHAnsi"/>
          <w:sz w:val="20"/>
          <w:szCs w:val="20"/>
        </w:rPr>
        <w:t>action</w:t>
      </w:r>
      <w:r>
        <w:rPr>
          <w:rFonts w:cstheme="minorHAnsi"/>
          <w:sz w:val="20"/>
          <w:szCs w:val="20"/>
        </w:rPr>
        <w:t xml:space="preserve"> services </w:t>
      </w:r>
    </w:p>
    <w:p w14:paraId="44F3074A" w14:textId="70B31E1A" w:rsidR="00D6092C" w:rsidRDefault="00D6092C" w:rsidP="00D6092C">
      <w:pPr>
        <w:pStyle w:val="ListParagraph"/>
        <w:numPr>
          <w:ilvl w:val="0"/>
          <w:numId w:val="114"/>
        </w:numPr>
        <w:jc w:val="both"/>
        <w:rPr>
          <w:rFonts w:cstheme="minorHAnsi"/>
          <w:sz w:val="20"/>
          <w:szCs w:val="20"/>
        </w:rPr>
      </w:pPr>
      <w:r>
        <w:rPr>
          <w:rFonts w:cstheme="minorHAnsi"/>
          <w:sz w:val="20"/>
          <w:szCs w:val="20"/>
        </w:rPr>
        <w:t xml:space="preserve">Distance learning mass </w:t>
      </w:r>
      <w:r w:rsidR="00AE5707">
        <w:rPr>
          <w:rFonts w:cstheme="minorHAnsi"/>
          <w:sz w:val="20"/>
          <w:szCs w:val="20"/>
        </w:rPr>
        <w:t>media-based</w:t>
      </w:r>
      <w:r>
        <w:rPr>
          <w:rFonts w:cstheme="minorHAnsi"/>
          <w:sz w:val="20"/>
          <w:szCs w:val="20"/>
        </w:rPr>
        <w:t xml:space="preserve"> climate education, adaptive/conservative and subsistence agricultural practices </w:t>
      </w:r>
      <w:r w:rsidR="00AE5707">
        <w:rPr>
          <w:rFonts w:cstheme="minorHAnsi"/>
          <w:sz w:val="20"/>
          <w:szCs w:val="20"/>
        </w:rPr>
        <w:t>locally</w:t>
      </w:r>
      <w:r>
        <w:rPr>
          <w:rFonts w:cstheme="minorHAnsi"/>
          <w:sz w:val="20"/>
          <w:szCs w:val="20"/>
        </w:rPr>
        <w:t xml:space="preserve">.  </w:t>
      </w:r>
    </w:p>
    <w:p w14:paraId="3A6B889C" w14:textId="16B8B710" w:rsidR="00D6092C" w:rsidRPr="009F3EED" w:rsidRDefault="00157513" w:rsidP="00D6092C">
      <w:pPr>
        <w:pStyle w:val="ListParagraph"/>
        <w:numPr>
          <w:ilvl w:val="0"/>
          <w:numId w:val="114"/>
        </w:numPr>
        <w:jc w:val="both"/>
        <w:rPr>
          <w:rFonts w:cstheme="minorHAnsi"/>
          <w:sz w:val="20"/>
          <w:szCs w:val="20"/>
        </w:rPr>
      </w:pPr>
      <w:r>
        <w:rPr>
          <w:rFonts w:cstheme="minorHAnsi"/>
          <w:sz w:val="20"/>
          <w:szCs w:val="20"/>
        </w:rPr>
        <w:lastRenderedPageBreak/>
        <w:t>Climate-resilient</w:t>
      </w:r>
      <w:r w:rsidR="00D6092C">
        <w:rPr>
          <w:rFonts w:cstheme="minorHAnsi"/>
          <w:sz w:val="20"/>
          <w:szCs w:val="20"/>
        </w:rPr>
        <w:t xml:space="preserve"> green entrepreneurship development </w:t>
      </w:r>
    </w:p>
    <w:p w14:paraId="7BE6791D" w14:textId="77777777" w:rsidR="00A402A1" w:rsidRDefault="00A402A1" w:rsidP="00DC32DA">
      <w:pPr>
        <w:jc w:val="both"/>
        <w:rPr>
          <w:sz w:val="20"/>
          <w:szCs w:val="20"/>
        </w:rPr>
      </w:pPr>
    </w:p>
    <w:p w14:paraId="06240849" w14:textId="6492593C" w:rsidR="00A402A1" w:rsidRPr="009A239C" w:rsidRDefault="00A402A1" w:rsidP="00A402A1">
      <w:pPr>
        <w:pStyle w:val="Heading2"/>
        <w:rPr>
          <w:sz w:val="20"/>
          <w:szCs w:val="20"/>
        </w:rPr>
      </w:pPr>
      <w:bookmarkStart w:id="57" w:name="_Hlk166873269"/>
      <w:bookmarkStart w:id="58" w:name="_Toc206524505"/>
      <w:r w:rsidRPr="00AC604A">
        <w:rPr>
          <w:b/>
          <w:bCs/>
          <w:sz w:val="20"/>
          <w:szCs w:val="20"/>
        </w:rPr>
        <w:t>6.</w:t>
      </w:r>
      <w:r w:rsidR="00AE224C">
        <w:rPr>
          <w:b/>
          <w:bCs/>
          <w:sz w:val="20"/>
          <w:szCs w:val="20"/>
        </w:rPr>
        <w:t>6</w:t>
      </w:r>
      <w:r w:rsidRPr="00AC604A">
        <w:rPr>
          <w:b/>
          <w:bCs/>
          <w:sz w:val="20"/>
          <w:szCs w:val="20"/>
        </w:rPr>
        <w:t xml:space="preserve"> </w:t>
      </w:r>
      <w:r>
        <w:rPr>
          <w:b/>
          <w:bCs/>
          <w:sz w:val="20"/>
          <w:szCs w:val="20"/>
        </w:rPr>
        <w:t xml:space="preserve">  </w:t>
      </w:r>
      <w:r w:rsidRPr="00A402A1">
        <w:rPr>
          <w:b/>
          <w:bCs/>
          <w:sz w:val="20"/>
          <w:szCs w:val="20"/>
        </w:rPr>
        <w:t>SGBV tracking network  and dissemination system (Proposed )</w:t>
      </w:r>
      <w:bookmarkEnd w:id="58"/>
    </w:p>
    <w:bookmarkEnd w:id="57"/>
    <w:p w14:paraId="0E79FA0E" w14:textId="77777777" w:rsidR="00A402A1" w:rsidRDefault="00A402A1" w:rsidP="00A402A1">
      <w:pPr>
        <w:jc w:val="both"/>
        <w:rPr>
          <w:rStyle w:val="Strong"/>
          <w:rFonts w:ascii="Palanquin" w:hAnsi="Palanquin" w:cs="Palanquin"/>
          <w:b w:val="0"/>
          <w:bCs w:val="0"/>
          <w:color w:val="000000"/>
          <w:sz w:val="20"/>
          <w:szCs w:val="20"/>
        </w:rPr>
      </w:pPr>
    </w:p>
    <w:p w14:paraId="2BF21587" w14:textId="57FE6823" w:rsidR="00DC32DA" w:rsidRPr="0048055F" w:rsidRDefault="00DC32DA" w:rsidP="00A402A1">
      <w:pPr>
        <w:spacing w:after="0" w:line="240" w:lineRule="auto"/>
        <w:jc w:val="both"/>
        <w:rPr>
          <w:rStyle w:val="Strong"/>
          <w:rFonts w:ascii="Palanquin" w:hAnsi="Palanquin" w:cs="Palanquin"/>
          <w:b w:val="0"/>
          <w:bCs w:val="0"/>
          <w:color w:val="000000"/>
          <w:sz w:val="20"/>
          <w:szCs w:val="20"/>
        </w:rPr>
      </w:pPr>
      <w:r w:rsidRPr="0048055F">
        <w:rPr>
          <w:rStyle w:val="Strong"/>
          <w:rFonts w:ascii="Palanquin" w:hAnsi="Palanquin" w:cs="Palanquin"/>
          <w:b w:val="0"/>
          <w:bCs w:val="0"/>
          <w:color w:val="000000"/>
          <w:sz w:val="20"/>
          <w:szCs w:val="20"/>
        </w:rPr>
        <w:t>Robust information management network &amp; violence reporting (</w:t>
      </w:r>
      <w:r w:rsidR="00157513">
        <w:rPr>
          <w:rStyle w:val="Strong"/>
          <w:rFonts w:ascii="Palanquin" w:hAnsi="Palanquin" w:cs="Palanquin"/>
          <w:b w:val="0"/>
          <w:bCs w:val="0"/>
          <w:color w:val="000000"/>
          <w:sz w:val="20"/>
          <w:szCs w:val="20"/>
        </w:rPr>
        <w:t>web-based</w:t>
      </w:r>
      <w:r w:rsidRPr="0048055F">
        <w:rPr>
          <w:rStyle w:val="Strong"/>
          <w:rFonts w:ascii="Palanquin" w:hAnsi="Palanquin" w:cs="Palanquin"/>
          <w:b w:val="0"/>
          <w:bCs w:val="0"/>
          <w:color w:val="000000"/>
          <w:sz w:val="20"/>
          <w:szCs w:val="20"/>
        </w:rPr>
        <w:t xml:space="preserve">/geospatial), Social monitoring, networking, </w:t>
      </w:r>
      <w:r w:rsidR="00157513">
        <w:rPr>
          <w:rStyle w:val="Strong"/>
          <w:rFonts w:ascii="Palanquin" w:hAnsi="Palanquin" w:cs="Palanquin"/>
          <w:b w:val="0"/>
          <w:bCs w:val="0"/>
          <w:color w:val="000000"/>
          <w:sz w:val="20"/>
          <w:szCs w:val="20"/>
        </w:rPr>
        <w:t>women-led</w:t>
      </w:r>
      <w:r w:rsidRPr="0048055F">
        <w:rPr>
          <w:rStyle w:val="Strong"/>
          <w:rFonts w:ascii="Palanquin" w:hAnsi="Palanquin" w:cs="Palanquin"/>
          <w:b w:val="0"/>
          <w:bCs w:val="0"/>
          <w:color w:val="000000"/>
          <w:sz w:val="20"/>
          <w:szCs w:val="20"/>
        </w:rPr>
        <w:t xml:space="preserve"> policing  for reducing  PESA and SGBV incidence </w:t>
      </w:r>
    </w:p>
    <w:p w14:paraId="0130A51A" w14:textId="32C001DE" w:rsidR="00DC32DA" w:rsidRPr="0048055F" w:rsidRDefault="00DC32DA" w:rsidP="003C30D3">
      <w:pPr>
        <w:pStyle w:val="NormalWeb"/>
        <w:numPr>
          <w:ilvl w:val="0"/>
          <w:numId w:val="95"/>
        </w:numPr>
        <w:spacing w:before="0" w:beforeAutospacing="0" w:after="0" w:afterAutospacing="0"/>
        <w:jc w:val="both"/>
        <w:rPr>
          <w:b/>
          <w:bCs/>
          <w:sz w:val="20"/>
          <w:szCs w:val="20"/>
        </w:rPr>
      </w:pPr>
      <w:bookmarkStart w:id="59" w:name="_Hlk165900425"/>
      <w:r w:rsidRPr="0048055F">
        <w:rPr>
          <w:rStyle w:val="Strong"/>
          <w:rFonts w:ascii="Palanquin" w:hAnsi="Palanquin" w:cs="Palanquin"/>
          <w:b w:val="0"/>
          <w:bCs w:val="0"/>
          <w:color w:val="000000"/>
          <w:sz w:val="20"/>
          <w:szCs w:val="20"/>
        </w:rPr>
        <w:t xml:space="preserve">National media outlet( Radio/TV) based </w:t>
      </w:r>
      <w:r w:rsidR="00157513">
        <w:rPr>
          <w:rStyle w:val="Strong"/>
          <w:rFonts w:ascii="Palanquin" w:hAnsi="Palanquin" w:cs="Palanquin"/>
          <w:b w:val="0"/>
          <w:bCs w:val="0"/>
          <w:color w:val="000000"/>
          <w:sz w:val="20"/>
          <w:szCs w:val="20"/>
        </w:rPr>
        <w:t xml:space="preserve">on </w:t>
      </w:r>
      <w:r w:rsidRPr="0048055F">
        <w:rPr>
          <w:rStyle w:val="Strong"/>
          <w:rFonts w:ascii="Palanquin" w:hAnsi="Palanquin" w:cs="Palanquin"/>
          <w:b w:val="0"/>
          <w:bCs w:val="0"/>
          <w:color w:val="000000"/>
          <w:sz w:val="20"/>
          <w:szCs w:val="20"/>
        </w:rPr>
        <w:t xml:space="preserve">constant broadcasting on humanitarian situations and GBV incidence </w:t>
      </w:r>
    </w:p>
    <w:bookmarkEnd w:id="59"/>
    <w:p w14:paraId="423A8DBE" w14:textId="77777777" w:rsidR="00DC32DA" w:rsidRPr="009A239C" w:rsidRDefault="00DC32DA" w:rsidP="00A402A1">
      <w:pPr>
        <w:spacing w:after="0" w:line="240" w:lineRule="auto"/>
        <w:jc w:val="both"/>
        <w:rPr>
          <w:sz w:val="20"/>
          <w:szCs w:val="20"/>
        </w:rPr>
      </w:pPr>
    </w:p>
    <w:p w14:paraId="5B5C8DCF" w14:textId="1C544680" w:rsidR="00DC32DA" w:rsidRDefault="00417EA7" w:rsidP="00DC32DA">
      <w:pPr>
        <w:jc w:val="both"/>
        <w:rPr>
          <w:sz w:val="20"/>
          <w:szCs w:val="20"/>
        </w:rPr>
      </w:pPr>
      <w:r>
        <w:rPr>
          <w:noProof/>
          <w:sz w:val="20"/>
          <w:szCs w:val="20"/>
        </w:rPr>
        <w:drawing>
          <wp:inline distT="0" distB="0" distL="0" distR="0" wp14:anchorId="68215C69" wp14:editId="6B5693F8">
            <wp:extent cx="6134100" cy="47832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3" cstate="print">
                      <a:extLst>
                        <a:ext uri="{28A0092B-C50C-407E-A947-70E740481C1C}">
                          <a14:useLocalDpi xmlns:a14="http://schemas.microsoft.com/office/drawing/2010/main" val="0"/>
                        </a:ext>
                      </a:extLst>
                    </a:blip>
                    <a:srcRect l="9057" t="2943" r="2863"/>
                    <a:stretch/>
                  </pic:blipFill>
                  <pic:spPr bwMode="auto">
                    <a:xfrm>
                      <a:off x="0" y="0"/>
                      <a:ext cx="6138353" cy="4786609"/>
                    </a:xfrm>
                    <a:prstGeom prst="rect">
                      <a:avLst/>
                    </a:prstGeom>
                    <a:ln>
                      <a:noFill/>
                    </a:ln>
                    <a:extLst>
                      <a:ext uri="{53640926-AAD7-44D8-BBD7-CCE9431645EC}">
                        <a14:shadowObscured xmlns:a14="http://schemas.microsoft.com/office/drawing/2010/main"/>
                      </a:ext>
                    </a:extLst>
                  </pic:spPr>
                </pic:pic>
              </a:graphicData>
            </a:graphic>
          </wp:inline>
        </w:drawing>
      </w:r>
    </w:p>
    <w:p w14:paraId="08B93710" w14:textId="77777777" w:rsidR="00DC32DA" w:rsidRDefault="00DC32DA" w:rsidP="00DC32DA">
      <w:pPr>
        <w:jc w:val="both"/>
        <w:rPr>
          <w:sz w:val="20"/>
          <w:szCs w:val="20"/>
        </w:rPr>
      </w:pPr>
    </w:p>
    <w:p w14:paraId="37D07475" w14:textId="77777777" w:rsidR="00A402A1" w:rsidRPr="003B386D" w:rsidRDefault="00A402A1" w:rsidP="00A402A1">
      <w:pPr>
        <w:jc w:val="both"/>
        <w:rPr>
          <w:sz w:val="20"/>
          <w:szCs w:val="20"/>
        </w:rPr>
      </w:pPr>
      <w:r>
        <w:rPr>
          <w:sz w:val="20"/>
          <w:szCs w:val="20"/>
        </w:rPr>
        <w:t xml:space="preserve">Figure : Proposed SGBV tracking and reporting network </w:t>
      </w:r>
    </w:p>
    <w:p w14:paraId="448213C4" w14:textId="77777777" w:rsidR="00DC32DA" w:rsidRDefault="00DC32DA" w:rsidP="00DC32DA">
      <w:pPr>
        <w:jc w:val="both"/>
        <w:rPr>
          <w:sz w:val="20"/>
          <w:szCs w:val="20"/>
        </w:rPr>
      </w:pPr>
    </w:p>
    <w:bookmarkEnd w:id="41"/>
    <w:p w14:paraId="0FD4E4A0" w14:textId="77777777" w:rsidR="0088336B" w:rsidRPr="002F07FB" w:rsidRDefault="0088336B" w:rsidP="002F07FB">
      <w:pPr>
        <w:jc w:val="both"/>
        <w:rPr>
          <w:rFonts w:cstheme="minorHAnsi"/>
          <w:sz w:val="20"/>
          <w:szCs w:val="20"/>
        </w:rPr>
      </w:pPr>
    </w:p>
    <w:p w14:paraId="1E5AF13C" w14:textId="77777777" w:rsidR="0088336B" w:rsidRPr="002F07FB" w:rsidRDefault="0088336B" w:rsidP="002F07FB">
      <w:pPr>
        <w:jc w:val="both"/>
        <w:rPr>
          <w:rFonts w:cstheme="minorHAnsi"/>
          <w:sz w:val="20"/>
          <w:szCs w:val="20"/>
        </w:rPr>
      </w:pPr>
    </w:p>
    <w:p w14:paraId="73508C90" w14:textId="77777777" w:rsidR="0088336B" w:rsidRPr="002F07FB" w:rsidRDefault="0088336B" w:rsidP="002F07FB">
      <w:pPr>
        <w:jc w:val="both"/>
        <w:rPr>
          <w:rFonts w:cstheme="minorHAnsi"/>
          <w:sz w:val="20"/>
          <w:szCs w:val="20"/>
        </w:rPr>
      </w:pPr>
    </w:p>
    <w:p w14:paraId="0273FE54" w14:textId="77777777" w:rsidR="00D56A7A" w:rsidRPr="002F07FB" w:rsidRDefault="00D56A7A" w:rsidP="002F07FB">
      <w:pPr>
        <w:jc w:val="both"/>
        <w:rPr>
          <w:rFonts w:cstheme="minorHAnsi"/>
          <w:sz w:val="20"/>
          <w:szCs w:val="20"/>
        </w:rPr>
      </w:pPr>
    </w:p>
    <w:p w14:paraId="4FD12EE1" w14:textId="270831EE" w:rsidR="002515AC" w:rsidRPr="00156104" w:rsidRDefault="002515AC" w:rsidP="002F07FB">
      <w:pPr>
        <w:jc w:val="both"/>
        <w:rPr>
          <w:rFonts w:cstheme="minorHAnsi"/>
          <w:b/>
          <w:bCs/>
          <w:sz w:val="28"/>
          <w:szCs w:val="28"/>
        </w:rPr>
      </w:pPr>
      <w:r w:rsidRPr="00156104">
        <w:rPr>
          <w:rFonts w:cstheme="minorHAnsi"/>
          <w:b/>
          <w:bCs/>
          <w:sz w:val="28"/>
          <w:szCs w:val="28"/>
        </w:rPr>
        <w:lastRenderedPageBreak/>
        <w:t>Annexure :</w:t>
      </w:r>
    </w:p>
    <w:p w14:paraId="0731DFD9" w14:textId="77777777" w:rsidR="00624DB4" w:rsidRPr="00E858CA" w:rsidRDefault="00624DB4" w:rsidP="00624DB4">
      <w:pPr>
        <w:rPr>
          <w:sz w:val="20"/>
          <w:szCs w:val="20"/>
        </w:rPr>
      </w:pPr>
      <w:r w:rsidRPr="00E858CA">
        <w:rPr>
          <w:sz w:val="20"/>
          <w:szCs w:val="20"/>
        </w:rPr>
        <w:t xml:space="preserve">Day 1(19 February 2024):  </w:t>
      </w:r>
    </w:p>
    <w:p w14:paraId="1F654AE5" w14:textId="77777777" w:rsidR="00624DB4" w:rsidRPr="00E858CA" w:rsidRDefault="00624DB4" w:rsidP="003C30D3">
      <w:pPr>
        <w:pStyle w:val="ListParagraph"/>
        <w:numPr>
          <w:ilvl w:val="0"/>
          <w:numId w:val="42"/>
        </w:numPr>
        <w:rPr>
          <w:sz w:val="20"/>
          <w:szCs w:val="20"/>
        </w:rPr>
      </w:pPr>
      <w:r w:rsidRPr="00E858CA">
        <w:rPr>
          <w:sz w:val="20"/>
          <w:szCs w:val="20"/>
        </w:rPr>
        <w:t>Organize virtual meeting with Mrs. Sunga Mzeche, Director of “Hope for Child in Christ” , Zimbabwe</w:t>
      </w:r>
    </w:p>
    <w:p w14:paraId="0BF6FC7A" w14:textId="77777777" w:rsidR="00624DB4" w:rsidRPr="00E858CA" w:rsidRDefault="00624DB4" w:rsidP="003C30D3">
      <w:pPr>
        <w:pStyle w:val="ListParagraph"/>
        <w:numPr>
          <w:ilvl w:val="0"/>
          <w:numId w:val="42"/>
        </w:numPr>
        <w:rPr>
          <w:sz w:val="20"/>
          <w:szCs w:val="20"/>
        </w:rPr>
      </w:pPr>
      <w:r w:rsidRPr="00E858CA">
        <w:rPr>
          <w:sz w:val="20"/>
          <w:szCs w:val="20"/>
        </w:rPr>
        <w:t xml:space="preserve">Meeting with Civil Protection Department (CPD) – Ministry of Local Government, Zimbabwe </w:t>
      </w:r>
    </w:p>
    <w:p w14:paraId="1D407A29" w14:textId="77777777" w:rsidR="00624DB4" w:rsidRDefault="00624DB4" w:rsidP="003C30D3">
      <w:pPr>
        <w:pStyle w:val="ListParagraph"/>
        <w:numPr>
          <w:ilvl w:val="0"/>
          <w:numId w:val="43"/>
        </w:numPr>
        <w:rPr>
          <w:sz w:val="20"/>
          <w:szCs w:val="20"/>
        </w:rPr>
      </w:pPr>
      <w:r w:rsidRPr="00E858CA">
        <w:rPr>
          <w:sz w:val="20"/>
          <w:szCs w:val="20"/>
        </w:rPr>
        <w:t>Mr</w:t>
      </w:r>
      <w:r>
        <w:rPr>
          <w:sz w:val="20"/>
          <w:szCs w:val="20"/>
        </w:rPr>
        <w:t>s</w:t>
      </w:r>
      <w:r w:rsidRPr="00E858CA">
        <w:rPr>
          <w:sz w:val="20"/>
          <w:szCs w:val="20"/>
        </w:rPr>
        <w:t xml:space="preserve">. </w:t>
      </w:r>
      <w:r>
        <w:rPr>
          <w:sz w:val="20"/>
          <w:szCs w:val="20"/>
        </w:rPr>
        <w:t>Sibanda</w:t>
      </w:r>
      <w:r w:rsidRPr="00E858CA">
        <w:rPr>
          <w:sz w:val="20"/>
          <w:szCs w:val="20"/>
        </w:rPr>
        <w:t xml:space="preserve">, </w:t>
      </w:r>
      <w:r>
        <w:rPr>
          <w:sz w:val="20"/>
          <w:szCs w:val="20"/>
        </w:rPr>
        <w:t>Deputy-</w:t>
      </w:r>
      <w:r w:rsidRPr="00E858CA">
        <w:rPr>
          <w:sz w:val="20"/>
          <w:szCs w:val="20"/>
        </w:rPr>
        <w:t>Director of CPD</w:t>
      </w:r>
      <w:r w:rsidRPr="00E26DB7">
        <w:rPr>
          <w:sz w:val="20"/>
          <w:szCs w:val="20"/>
        </w:rPr>
        <w:t xml:space="preserve"> </w:t>
      </w:r>
    </w:p>
    <w:p w14:paraId="4D9B4651" w14:textId="77777777" w:rsidR="00624DB4" w:rsidRPr="00E858CA" w:rsidRDefault="00624DB4" w:rsidP="003C30D3">
      <w:pPr>
        <w:pStyle w:val="ListParagraph"/>
        <w:numPr>
          <w:ilvl w:val="0"/>
          <w:numId w:val="43"/>
        </w:numPr>
        <w:rPr>
          <w:sz w:val="20"/>
          <w:szCs w:val="20"/>
        </w:rPr>
      </w:pPr>
      <w:r w:rsidRPr="00E858CA">
        <w:rPr>
          <w:sz w:val="20"/>
          <w:szCs w:val="20"/>
        </w:rPr>
        <w:t>Mr. Farai Hokonya</w:t>
      </w:r>
    </w:p>
    <w:p w14:paraId="58E57FF2" w14:textId="77777777" w:rsidR="00624DB4" w:rsidRPr="00E858CA" w:rsidRDefault="00624DB4" w:rsidP="00624DB4">
      <w:pPr>
        <w:rPr>
          <w:sz w:val="20"/>
          <w:szCs w:val="20"/>
        </w:rPr>
      </w:pPr>
      <w:r w:rsidRPr="00E858CA">
        <w:rPr>
          <w:sz w:val="20"/>
          <w:szCs w:val="20"/>
        </w:rPr>
        <w:t xml:space="preserve">Day 2 (20 February 2024):  </w:t>
      </w:r>
    </w:p>
    <w:p w14:paraId="776A3DAE" w14:textId="77777777" w:rsidR="00624DB4" w:rsidRPr="00E858CA" w:rsidRDefault="00624DB4" w:rsidP="003C30D3">
      <w:pPr>
        <w:pStyle w:val="ListParagraph"/>
        <w:numPr>
          <w:ilvl w:val="0"/>
          <w:numId w:val="45"/>
        </w:numPr>
        <w:rPr>
          <w:sz w:val="20"/>
          <w:szCs w:val="20"/>
        </w:rPr>
      </w:pPr>
      <w:r w:rsidRPr="00E858CA">
        <w:rPr>
          <w:sz w:val="20"/>
          <w:szCs w:val="20"/>
        </w:rPr>
        <w:t>Meeting with M</w:t>
      </w:r>
      <w:r>
        <w:rPr>
          <w:sz w:val="20"/>
          <w:szCs w:val="20"/>
        </w:rPr>
        <w:t>iss</w:t>
      </w:r>
      <w:r w:rsidRPr="00E858CA">
        <w:rPr>
          <w:sz w:val="20"/>
          <w:szCs w:val="20"/>
        </w:rPr>
        <w:t xml:space="preserve">. Lungani- Program Officer of Zimbabwe Youth Council </w:t>
      </w:r>
    </w:p>
    <w:p w14:paraId="41CD2316" w14:textId="77777777" w:rsidR="00624DB4" w:rsidRDefault="00624DB4" w:rsidP="003C30D3">
      <w:pPr>
        <w:pStyle w:val="ListParagraph"/>
        <w:numPr>
          <w:ilvl w:val="0"/>
          <w:numId w:val="45"/>
        </w:numPr>
        <w:rPr>
          <w:sz w:val="20"/>
          <w:szCs w:val="20"/>
        </w:rPr>
      </w:pPr>
      <w:r w:rsidRPr="00E858CA">
        <w:rPr>
          <w:sz w:val="20"/>
          <w:szCs w:val="20"/>
        </w:rPr>
        <w:t xml:space="preserve">Meeting with Mrs. </w:t>
      </w:r>
      <w:r>
        <w:rPr>
          <w:sz w:val="20"/>
          <w:szCs w:val="20"/>
        </w:rPr>
        <w:t>Elizabeth Katumba</w:t>
      </w:r>
      <w:r w:rsidRPr="00E858CA">
        <w:rPr>
          <w:sz w:val="20"/>
          <w:szCs w:val="20"/>
        </w:rPr>
        <w:t xml:space="preserve">, </w:t>
      </w:r>
      <w:r>
        <w:rPr>
          <w:sz w:val="20"/>
          <w:szCs w:val="20"/>
        </w:rPr>
        <w:t xml:space="preserve">Principal Administrative Office Gender Department </w:t>
      </w:r>
      <w:r w:rsidRPr="00E858CA">
        <w:rPr>
          <w:sz w:val="20"/>
          <w:szCs w:val="20"/>
        </w:rPr>
        <w:t xml:space="preserve">of Ministry of Women Affairs </w:t>
      </w:r>
    </w:p>
    <w:p w14:paraId="75C7EBF7" w14:textId="77777777" w:rsidR="00624DB4" w:rsidRPr="00E858CA" w:rsidRDefault="00624DB4" w:rsidP="00624DB4">
      <w:pPr>
        <w:rPr>
          <w:sz w:val="20"/>
          <w:szCs w:val="20"/>
        </w:rPr>
      </w:pPr>
      <w:r w:rsidRPr="00E858CA">
        <w:rPr>
          <w:sz w:val="20"/>
          <w:szCs w:val="20"/>
        </w:rPr>
        <w:t xml:space="preserve">Day 3 (21 February 2024):  </w:t>
      </w:r>
    </w:p>
    <w:p w14:paraId="11B44EEE" w14:textId="77777777" w:rsidR="00624DB4" w:rsidRPr="00E858CA" w:rsidRDefault="00624DB4" w:rsidP="003C30D3">
      <w:pPr>
        <w:pStyle w:val="ListParagraph"/>
        <w:numPr>
          <w:ilvl w:val="0"/>
          <w:numId w:val="44"/>
        </w:numPr>
        <w:rPr>
          <w:sz w:val="20"/>
          <w:szCs w:val="20"/>
        </w:rPr>
      </w:pPr>
      <w:r w:rsidRPr="00E858CA">
        <w:rPr>
          <w:sz w:val="20"/>
          <w:szCs w:val="20"/>
        </w:rPr>
        <w:t>Meeting with Mrs. Vimbainashe S. Mutendereki, Executive Project Director of “Musasa Project” (Women Led Organization)</w:t>
      </w:r>
    </w:p>
    <w:p w14:paraId="4D44BF07" w14:textId="77777777" w:rsidR="00624DB4" w:rsidRPr="00E858CA" w:rsidRDefault="00624DB4" w:rsidP="003C30D3">
      <w:pPr>
        <w:pStyle w:val="ListParagraph"/>
        <w:numPr>
          <w:ilvl w:val="0"/>
          <w:numId w:val="44"/>
        </w:numPr>
        <w:rPr>
          <w:sz w:val="20"/>
          <w:szCs w:val="20"/>
        </w:rPr>
      </w:pPr>
      <w:r w:rsidRPr="00E858CA">
        <w:rPr>
          <w:sz w:val="20"/>
          <w:szCs w:val="20"/>
        </w:rPr>
        <w:t>Meeting with Mrs. Chido Nayaruwata, Member of African Women in Leadership Network, Zimbabwe Chapter</w:t>
      </w:r>
    </w:p>
    <w:p w14:paraId="61613CB8" w14:textId="77777777" w:rsidR="00624DB4" w:rsidRPr="00E858CA" w:rsidRDefault="00624DB4" w:rsidP="003C30D3">
      <w:pPr>
        <w:pStyle w:val="ListParagraph"/>
        <w:numPr>
          <w:ilvl w:val="0"/>
          <w:numId w:val="44"/>
        </w:numPr>
        <w:rPr>
          <w:sz w:val="20"/>
          <w:szCs w:val="20"/>
        </w:rPr>
      </w:pPr>
      <w:r w:rsidRPr="00E858CA">
        <w:rPr>
          <w:sz w:val="20"/>
          <w:szCs w:val="20"/>
        </w:rPr>
        <w:t xml:space="preserve">Meeting with Ministry of Labour, Public Service and Social Affairs </w:t>
      </w:r>
    </w:p>
    <w:p w14:paraId="6A633C21" w14:textId="77777777" w:rsidR="00624DB4" w:rsidRPr="00E858CA" w:rsidRDefault="00624DB4" w:rsidP="00624DB4">
      <w:pPr>
        <w:rPr>
          <w:sz w:val="20"/>
          <w:szCs w:val="20"/>
        </w:rPr>
      </w:pPr>
      <w:r w:rsidRPr="00E858CA">
        <w:rPr>
          <w:sz w:val="20"/>
          <w:szCs w:val="20"/>
        </w:rPr>
        <w:t xml:space="preserve">Day 4 (22 February 2024): </w:t>
      </w:r>
    </w:p>
    <w:p w14:paraId="7C069D4B" w14:textId="77777777" w:rsidR="00624DB4" w:rsidRDefault="00624DB4" w:rsidP="00624DB4">
      <w:pPr>
        <w:rPr>
          <w:sz w:val="20"/>
          <w:szCs w:val="20"/>
        </w:rPr>
      </w:pPr>
      <w:r w:rsidRPr="00E858CA">
        <w:rPr>
          <w:sz w:val="20"/>
          <w:szCs w:val="20"/>
        </w:rPr>
        <w:t>Organize 1</w:t>
      </w:r>
      <w:r w:rsidRPr="00E858CA">
        <w:rPr>
          <w:sz w:val="20"/>
          <w:szCs w:val="20"/>
          <w:vertAlign w:val="superscript"/>
        </w:rPr>
        <w:t>st</w:t>
      </w:r>
      <w:r w:rsidRPr="00E858CA">
        <w:rPr>
          <w:sz w:val="20"/>
          <w:szCs w:val="20"/>
        </w:rPr>
        <w:t xml:space="preserve"> Focus Group Meeting Discussion (FGD) with Cimanimani District, Ward 15(Eastern-Zimbabwe)</w:t>
      </w:r>
    </w:p>
    <w:p w14:paraId="538E20BC" w14:textId="77777777" w:rsidR="00C77521" w:rsidRPr="00E858CA" w:rsidRDefault="00C77521" w:rsidP="00C77521">
      <w:pPr>
        <w:rPr>
          <w:sz w:val="20"/>
          <w:szCs w:val="20"/>
        </w:rPr>
      </w:pPr>
      <w:r w:rsidRPr="00E858CA">
        <w:rPr>
          <w:sz w:val="20"/>
          <w:szCs w:val="20"/>
        </w:rPr>
        <w:t xml:space="preserve">Day 5 (23 February 2024): </w:t>
      </w:r>
    </w:p>
    <w:p w14:paraId="0E8AB6D9" w14:textId="77777777" w:rsidR="00C77521" w:rsidRPr="00E858CA" w:rsidRDefault="00C77521" w:rsidP="00C77521">
      <w:pPr>
        <w:pStyle w:val="ListParagraph"/>
        <w:numPr>
          <w:ilvl w:val="0"/>
          <w:numId w:val="44"/>
        </w:numPr>
        <w:rPr>
          <w:sz w:val="20"/>
          <w:szCs w:val="20"/>
        </w:rPr>
      </w:pPr>
      <w:r w:rsidRPr="00E858CA">
        <w:rPr>
          <w:sz w:val="20"/>
          <w:szCs w:val="20"/>
        </w:rPr>
        <w:t>Virtual meeting with UNDP Zimbabwe</w:t>
      </w:r>
    </w:p>
    <w:p w14:paraId="7A95618B" w14:textId="77777777" w:rsidR="00C77521" w:rsidRPr="00E858CA" w:rsidRDefault="00C77521" w:rsidP="00C77521">
      <w:pPr>
        <w:pStyle w:val="ListParagraph"/>
        <w:numPr>
          <w:ilvl w:val="0"/>
          <w:numId w:val="109"/>
        </w:numPr>
        <w:ind w:hanging="270"/>
        <w:rPr>
          <w:sz w:val="20"/>
          <w:szCs w:val="20"/>
        </w:rPr>
      </w:pPr>
      <w:r w:rsidRPr="00E858CA">
        <w:rPr>
          <w:sz w:val="20"/>
          <w:szCs w:val="20"/>
        </w:rPr>
        <w:t xml:space="preserve">Mr. Titus Kuuyuor, Programme </w:t>
      </w:r>
      <w:r>
        <w:rPr>
          <w:sz w:val="20"/>
          <w:szCs w:val="20"/>
        </w:rPr>
        <w:t>Manager for Zimbabwe Resilience Building Fund</w:t>
      </w:r>
      <w:r w:rsidRPr="00E858CA">
        <w:rPr>
          <w:sz w:val="20"/>
          <w:szCs w:val="20"/>
        </w:rPr>
        <w:t xml:space="preserve">-DRR, UNDP   </w:t>
      </w:r>
    </w:p>
    <w:p w14:paraId="4FCC12F9" w14:textId="77777777" w:rsidR="00C77521" w:rsidRPr="00E858CA" w:rsidRDefault="00C77521" w:rsidP="00C77521">
      <w:pPr>
        <w:pStyle w:val="ListParagraph"/>
        <w:numPr>
          <w:ilvl w:val="0"/>
          <w:numId w:val="109"/>
        </w:numPr>
        <w:ind w:hanging="270"/>
        <w:rPr>
          <w:sz w:val="20"/>
          <w:szCs w:val="20"/>
        </w:rPr>
      </w:pPr>
      <w:r w:rsidRPr="00E858CA">
        <w:rPr>
          <w:sz w:val="20"/>
          <w:szCs w:val="20"/>
        </w:rPr>
        <w:t xml:space="preserve">Mr. Vhusomuzi Sithole, IT/GIS </w:t>
      </w:r>
      <w:r>
        <w:rPr>
          <w:sz w:val="20"/>
          <w:szCs w:val="20"/>
        </w:rPr>
        <w:t>Analyst</w:t>
      </w:r>
      <w:r w:rsidRPr="00E858CA">
        <w:rPr>
          <w:sz w:val="20"/>
          <w:szCs w:val="20"/>
        </w:rPr>
        <w:t xml:space="preserve">, UNDP    </w:t>
      </w:r>
    </w:p>
    <w:p w14:paraId="68F8BA74" w14:textId="77777777" w:rsidR="00AB733A" w:rsidRDefault="00AB733A" w:rsidP="00624DB4">
      <w:pPr>
        <w:rPr>
          <w:sz w:val="20"/>
          <w:szCs w:val="20"/>
        </w:rPr>
      </w:pPr>
    </w:p>
    <w:p w14:paraId="72E2DF2A" w14:textId="77777777" w:rsidR="00AB733A" w:rsidRPr="00E858CA" w:rsidRDefault="00AB733A" w:rsidP="00AB733A">
      <w:pPr>
        <w:rPr>
          <w:sz w:val="20"/>
          <w:szCs w:val="20"/>
        </w:rPr>
      </w:pPr>
      <w:r>
        <w:rPr>
          <w:sz w:val="20"/>
          <w:szCs w:val="20"/>
        </w:rPr>
        <w:t xml:space="preserve">Pictures on </w:t>
      </w:r>
      <w:r w:rsidRPr="00E858CA">
        <w:rPr>
          <w:sz w:val="20"/>
          <w:szCs w:val="20"/>
        </w:rPr>
        <w:t>Community Focus Group Discussion FGD</w:t>
      </w:r>
    </w:p>
    <w:tbl>
      <w:tblPr>
        <w:tblStyle w:val="TableGrid"/>
        <w:tblW w:w="10002" w:type="dxa"/>
        <w:tblInd w:w="-95" w:type="dxa"/>
        <w:tblLook w:val="04A0" w:firstRow="1" w:lastRow="0" w:firstColumn="1" w:lastColumn="0" w:noHBand="0" w:noVBand="1"/>
      </w:tblPr>
      <w:tblGrid>
        <w:gridCol w:w="5016"/>
        <w:gridCol w:w="4986"/>
      </w:tblGrid>
      <w:tr w:rsidR="00AB733A" w:rsidRPr="00E858CA" w14:paraId="226C565A" w14:textId="77777777" w:rsidTr="00A962EB">
        <w:tc>
          <w:tcPr>
            <w:tcW w:w="5016" w:type="dxa"/>
          </w:tcPr>
          <w:p w14:paraId="04983523" w14:textId="77777777" w:rsidR="00AB733A" w:rsidRPr="00E858CA" w:rsidRDefault="00AB733A" w:rsidP="00A962EB">
            <w:pPr>
              <w:rPr>
                <w:sz w:val="20"/>
                <w:szCs w:val="20"/>
              </w:rPr>
            </w:pPr>
            <w:r w:rsidRPr="00E858CA">
              <w:rPr>
                <w:noProof/>
                <w:sz w:val="20"/>
                <w:szCs w:val="20"/>
              </w:rPr>
              <w:drawing>
                <wp:inline distT="0" distB="0" distL="0" distR="0" wp14:anchorId="522D7F4E" wp14:editId="761A18BD">
                  <wp:extent cx="3040520" cy="2280390"/>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2030" cy="2289022"/>
                          </a:xfrm>
                          <a:prstGeom prst="rect">
                            <a:avLst/>
                          </a:prstGeom>
                        </pic:spPr>
                      </pic:pic>
                    </a:graphicData>
                  </a:graphic>
                </wp:inline>
              </w:drawing>
            </w:r>
          </w:p>
        </w:tc>
        <w:tc>
          <w:tcPr>
            <w:tcW w:w="4986" w:type="dxa"/>
          </w:tcPr>
          <w:p w14:paraId="5E3B4253" w14:textId="77777777" w:rsidR="00AB733A" w:rsidRPr="00E858CA" w:rsidRDefault="00AB733A" w:rsidP="00A962EB">
            <w:pPr>
              <w:rPr>
                <w:sz w:val="20"/>
                <w:szCs w:val="20"/>
              </w:rPr>
            </w:pPr>
            <w:r w:rsidRPr="00E858CA">
              <w:rPr>
                <w:noProof/>
                <w:sz w:val="20"/>
                <w:szCs w:val="20"/>
              </w:rPr>
              <w:drawing>
                <wp:inline distT="0" distB="0" distL="0" distR="0" wp14:anchorId="73BEF6FC" wp14:editId="5CEFC9B5">
                  <wp:extent cx="3029302" cy="2271975"/>
                  <wp:effectExtent l="0" t="0" r="0" b="0"/>
                  <wp:docPr id="8" name="Picture 8"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n bench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5741" cy="2291804"/>
                          </a:xfrm>
                          <a:prstGeom prst="rect">
                            <a:avLst/>
                          </a:prstGeom>
                        </pic:spPr>
                      </pic:pic>
                    </a:graphicData>
                  </a:graphic>
                </wp:inline>
              </w:drawing>
            </w:r>
          </w:p>
        </w:tc>
      </w:tr>
      <w:tr w:rsidR="00AB733A" w:rsidRPr="00E858CA" w14:paraId="04EDCC85" w14:textId="77777777" w:rsidTr="00A962EB">
        <w:tc>
          <w:tcPr>
            <w:tcW w:w="10002" w:type="dxa"/>
            <w:gridSpan w:val="2"/>
          </w:tcPr>
          <w:p w14:paraId="31397943" w14:textId="77777777" w:rsidR="00AB733A" w:rsidRPr="00E858CA" w:rsidRDefault="00AB733A" w:rsidP="00A962EB">
            <w:pPr>
              <w:rPr>
                <w:sz w:val="20"/>
                <w:szCs w:val="20"/>
              </w:rPr>
            </w:pPr>
            <w:r w:rsidRPr="00E858CA">
              <w:rPr>
                <w:sz w:val="20"/>
                <w:szCs w:val="20"/>
              </w:rPr>
              <w:t>1st Focus Group Meeting Discussion (FGD) with Cimanimani District, Ward 15(Eastern-Zimbabwe)</w:t>
            </w:r>
          </w:p>
        </w:tc>
      </w:tr>
    </w:tbl>
    <w:p w14:paraId="31CBC13D" w14:textId="77777777" w:rsidR="00AB733A" w:rsidRPr="00E858CA" w:rsidRDefault="00AB733A" w:rsidP="00AB733A">
      <w:pPr>
        <w:ind w:left="360"/>
        <w:rPr>
          <w:sz w:val="20"/>
          <w:szCs w:val="20"/>
        </w:rPr>
      </w:pPr>
    </w:p>
    <w:p w14:paraId="70C12077" w14:textId="77777777" w:rsidR="00AB733A" w:rsidRPr="00E858CA" w:rsidRDefault="00AB733A" w:rsidP="00AB733A">
      <w:pPr>
        <w:ind w:left="360"/>
        <w:rPr>
          <w:sz w:val="20"/>
          <w:szCs w:val="20"/>
        </w:rPr>
      </w:pPr>
    </w:p>
    <w:tbl>
      <w:tblPr>
        <w:tblStyle w:val="TableGrid"/>
        <w:tblW w:w="9535" w:type="dxa"/>
        <w:tblInd w:w="360" w:type="dxa"/>
        <w:tblLook w:val="04A0" w:firstRow="1" w:lastRow="0" w:firstColumn="1" w:lastColumn="0" w:noHBand="0" w:noVBand="1"/>
      </w:tblPr>
      <w:tblGrid>
        <w:gridCol w:w="9821"/>
      </w:tblGrid>
      <w:tr w:rsidR="00AB733A" w:rsidRPr="00E858CA" w14:paraId="0575F1F9" w14:textId="77777777" w:rsidTr="00A962EB">
        <w:tc>
          <w:tcPr>
            <w:tcW w:w="9535" w:type="dxa"/>
          </w:tcPr>
          <w:p w14:paraId="3C07773B" w14:textId="77777777" w:rsidR="00AB733A" w:rsidRPr="0019306D" w:rsidRDefault="00AB733A" w:rsidP="00A962EB">
            <w:pPr>
              <w:pStyle w:val="NormalWeb"/>
            </w:pPr>
            <w:r>
              <w:rPr>
                <w:noProof/>
              </w:rPr>
              <w:lastRenderedPageBreak/>
              <w:drawing>
                <wp:inline distT="0" distB="0" distL="0" distR="0" wp14:anchorId="69BDEFA7" wp14:editId="369FCF75">
                  <wp:extent cx="6099175" cy="27228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722880"/>
                          </a:xfrm>
                          <a:prstGeom prst="rect">
                            <a:avLst/>
                          </a:prstGeom>
                          <a:noFill/>
                          <a:ln>
                            <a:noFill/>
                          </a:ln>
                        </pic:spPr>
                      </pic:pic>
                    </a:graphicData>
                  </a:graphic>
                </wp:inline>
              </w:drawing>
            </w:r>
          </w:p>
        </w:tc>
      </w:tr>
      <w:tr w:rsidR="00AB733A" w:rsidRPr="00E858CA" w14:paraId="3B2A4DE4" w14:textId="77777777" w:rsidTr="00A962EB">
        <w:tc>
          <w:tcPr>
            <w:tcW w:w="9535" w:type="dxa"/>
          </w:tcPr>
          <w:p w14:paraId="18D08147" w14:textId="77777777" w:rsidR="00AB733A" w:rsidRDefault="00AB733A" w:rsidP="00A962EB">
            <w:pPr>
              <w:pStyle w:val="NormalWeb"/>
            </w:pPr>
            <w:r>
              <w:rPr>
                <w:noProof/>
              </w:rPr>
              <w:drawing>
                <wp:inline distT="0" distB="0" distL="0" distR="0" wp14:anchorId="2BE6914C" wp14:editId="4760E9A0">
                  <wp:extent cx="6099175" cy="27228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9175" cy="2722880"/>
                          </a:xfrm>
                          <a:prstGeom prst="rect">
                            <a:avLst/>
                          </a:prstGeom>
                          <a:noFill/>
                          <a:ln>
                            <a:noFill/>
                          </a:ln>
                        </pic:spPr>
                      </pic:pic>
                    </a:graphicData>
                  </a:graphic>
                </wp:inline>
              </w:drawing>
            </w:r>
          </w:p>
          <w:p w14:paraId="11FC2D87" w14:textId="77777777" w:rsidR="00AB733A" w:rsidRPr="00E858CA" w:rsidRDefault="00AB733A" w:rsidP="00A962EB">
            <w:pPr>
              <w:jc w:val="both"/>
              <w:rPr>
                <w:sz w:val="20"/>
                <w:szCs w:val="20"/>
              </w:rPr>
            </w:pPr>
            <w:r w:rsidRPr="0019306D">
              <w:rPr>
                <w:sz w:val="20"/>
                <w:szCs w:val="20"/>
              </w:rPr>
              <w:t>2nd Focus Group Meeting Discussion (FGD) with Cimanimani District, Ward 21(Eastern-Zimbabwe)</w:t>
            </w:r>
          </w:p>
          <w:p w14:paraId="126B5861" w14:textId="77777777" w:rsidR="00AB733A" w:rsidRPr="00E858CA" w:rsidRDefault="00AB733A" w:rsidP="00A962EB">
            <w:pPr>
              <w:rPr>
                <w:noProof/>
                <w:sz w:val="20"/>
                <w:szCs w:val="20"/>
              </w:rPr>
            </w:pPr>
          </w:p>
        </w:tc>
      </w:tr>
    </w:tbl>
    <w:p w14:paraId="60FAF6B2" w14:textId="77777777" w:rsidR="00AB733A" w:rsidRDefault="00AB733A" w:rsidP="00AB733A">
      <w:pPr>
        <w:ind w:left="360"/>
        <w:rPr>
          <w:sz w:val="20"/>
          <w:szCs w:val="20"/>
        </w:rPr>
      </w:pPr>
    </w:p>
    <w:p w14:paraId="16D706D3" w14:textId="77777777" w:rsidR="00AB733A" w:rsidRPr="00E858CA" w:rsidRDefault="00AB733A" w:rsidP="00AB733A">
      <w:pPr>
        <w:ind w:left="360"/>
        <w:rPr>
          <w:sz w:val="20"/>
          <w:szCs w:val="20"/>
        </w:rPr>
      </w:pPr>
    </w:p>
    <w:p w14:paraId="48BC179E" w14:textId="77777777" w:rsidR="00AB733A" w:rsidRPr="00E858CA" w:rsidRDefault="00AB733A" w:rsidP="00624DB4">
      <w:pPr>
        <w:rPr>
          <w:sz w:val="20"/>
          <w:szCs w:val="20"/>
        </w:rPr>
      </w:pPr>
    </w:p>
    <w:p w14:paraId="24CD4840" w14:textId="77777777" w:rsidR="00624DB4" w:rsidRPr="00E858CA" w:rsidRDefault="00624DB4" w:rsidP="00624DB4">
      <w:pPr>
        <w:rPr>
          <w:sz w:val="20"/>
          <w:szCs w:val="20"/>
        </w:rPr>
      </w:pPr>
      <w:r w:rsidRPr="00E858CA">
        <w:rPr>
          <w:noProof/>
          <w:sz w:val="20"/>
          <w:szCs w:val="20"/>
        </w:rPr>
        <w:lastRenderedPageBreak/>
        <w:drawing>
          <wp:inline distT="0" distB="0" distL="0" distR="0" wp14:anchorId="45CF3909" wp14:editId="39CBE902">
            <wp:extent cx="2525189" cy="4605764"/>
            <wp:effectExtent l="7302"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2553605" cy="4657592"/>
                    </a:xfrm>
                    <a:prstGeom prst="rect">
                      <a:avLst/>
                    </a:prstGeom>
                  </pic:spPr>
                </pic:pic>
              </a:graphicData>
            </a:graphic>
          </wp:inline>
        </w:drawing>
      </w:r>
      <w:r w:rsidRPr="00E858CA">
        <w:rPr>
          <w:noProof/>
          <w:sz w:val="20"/>
          <w:szCs w:val="20"/>
        </w:rPr>
        <w:drawing>
          <wp:inline distT="0" distB="0" distL="0" distR="0" wp14:anchorId="5EB6CA4A" wp14:editId="257B6D8C">
            <wp:extent cx="2824489" cy="4610479"/>
            <wp:effectExtent l="254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2855056" cy="4660374"/>
                    </a:xfrm>
                    <a:prstGeom prst="rect">
                      <a:avLst/>
                    </a:prstGeom>
                  </pic:spPr>
                </pic:pic>
              </a:graphicData>
            </a:graphic>
          </wp:inline>
        </w:drawing>
      </w:r>
    </w:p>
    <w:p w14:paraId="7259786B" w14:textId="77777777" w:rsidR="00624DB4" w:rsidRPr="00E858CA" w:rsidRDefault="00624DB4" w:rsidP="00624DB4">
      <w:pPr>
        <w:rPr>
          <w:sz w:val="20"/>
          <w:szCs w:val="20"/>
        </w:rPr>
      </w:pPr>
    </w:p>
    <w:p w14:paraId="6D6D9169" w14:textId="77777777" w:rsidR="00624DB4" w:rsidRPr="00E858CA" w:rsidRDefault="00624DB4" w:rsidP="00624DB4">
      <w:pPr>
        <w:rPr>
          <w:sz w:val="20"/>
          <w:szCs w:val="20"/>
        </w:rPr>
      </w:pPr>
      <w:r w:rsidRPr="00E858CA">
        <w:rPr>
          <w:sz w:val="20"/>
          <w:szCs w:val="20"/>
        </w:rPr>
        <w:t>Organize 2</w:t>
      </w:r>
      <w:r w:rsidRPr="00E858CA">
        <w:rPr>
          <w:sz w:val="20"/>
          <w:szCs w:val="20"/>
          <w:vertAlign w:val="superscript"/>
        </w:rPr>
        <w:t>nd</w:t>
      </w:r>
      <w:r w:rsidRPr="00E858CA">
        <w:rPr>
          <w:sz w:val="20"/>
          <w:szCs w:val="20"/>
        </w:rPr>
        <w:t xml:space="preserve">  Focus Group Meeting Discussion (FGD) with Cimanimani District, Ward 21(Eastern-Zimbabwe)</w:t>
      </w:r>
    </w:p>
    <w:p w14:paraId="1F7062C1" w14:textId="77777777" w:rsidR="00624DB4" w:rsidRDefault="00624DB4" w:rsidP="00624DB4">
      <w:pPr>
        <w:rPr>
          <w:sz w:val="20"/>
          <w:szCs w:val="20"/>
        </w:rPr>
      </w:pPr>
      <w:r w:rsidRPr="00E858CA">
        <w:rPr>
          <w:noProof/>
          <w:sz w:val="20"/>
          <w:szCs w:val="20"/>
        </w:rPr>
        <w:lastRenderedPageBreak/>
        <w:drawing>
          <wp:inline distT="0" distB="0" distL="0" distR="0" wp14:anchorId="0B266695" wp14:editId="5B3A29FC">
            <wp:extent cx="3741747" cy="527556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80759" cy="5330571"/>
                    </a:xfrm>
                    <a:prstGeom prst="rect">
                      <a:avLst/>
                    </a:prstGeom>
                  </pic:spPr>
                </pic:pic>
              </a:graphicData>
            </a:graphic>
          </wp:inline>
        </w:drawing>
      </w:r>
    </w:p>
    <w:p w14:paraId="7729E298" w14:textId="77777777" w:rsidR="000F1162" w:rsidRDefault="000F1162" w:rsidP="00624DB4">
      <w:pPr>
        <w:rPr>
          <w:sz w:val="20"/>
          <w:szCs w:val="20"/>
        </w:rPr>
      </w:pPr>
    </w:p>
    <w:p w14:paraId="5DCDE13D" w14:textId="77777777" w:rsidR="000F1162" w:rsidRDefault="000F1162" w:rsidP="00624DB4">
      <w:pPr>
        <w:rPr>
          <w:sz w:val="20"/>
          <w:szCs w:val="20"/>
        </w:rPr>
      </w:pPr>
    </w:p>
    <w:p w14:paraId="580EAA8C" w14:textId="77777777" w:rsidR="000F1162" w:rsidRDefault="000F1162" w:rsidP="00624DB4">
      <w:pPr>
        <w:rPr>
          <w:sz w:val="20"/>
          <w:szCs w:val="20"/>
        </w:rPr>
      </w:pPr>
    </w:p>
    <w:p w14:paraId="700C7A5E" w14:textId="77777777" w:rsidR="000F1162" w:rsidRDefault="000F1162" w:rsidP="00624DB4">
      <w:pPr>
        <w:rPr>
          <w:sz w:val="20"/>
          <w:szCs w:val="20"/>
        </w:rPr>
      </w:pPr>
    </w:p>
    <w:p w14:paraId="5A1D6E59" w14:textId="77777777" w:rsidR="000F1162" w:rsidRDefault="000F1162" w:rsidP="00624DB4">
      <w:pPr>
        <w:rPr>
          <w:sz w:val="20"/>
          <w:szCs w:val="20"/>
        </w:rPr>
      </w:pPr>
    </w:p>
    <w:p w14:paraId="15646DFE" w14:textId="77777777" w:rsidR="000F1162" w:rsidRDefault="000F1162" w:rsidP="00624DB4">
      <w:pPr>
        <w:rPr>
          <w:sz w:val="20"/>
          <w:szCs w:val="20"/>
        </w:rPr>
      </w:pPr>
    </w:p>
    <w:p w14:paraId="46417007" w14:textId="77777777" w:rsidR="000F1162" w:rsidRDefault="000F1162" w:rsidP="00624DB4">
      <w:pPr>
        <w:rPr>
          <w:sz w:val="20"/>
          <w:szCs w:val="20"/>
        </w:rPr>
      </w:pPr>
    </w:p>
    <w:p w14:paraId="1D2D3ADC" w14:textId="77777777" w:rsidR="000F1162" w:rsidRDefault="000F1162" w:rsidP="00624DB4">
      <w:pPr>
        <w:rPr>
          <w:sz w:val="20"/>
          <w:szCs w:val="20"/>
        </w:rPr>
      </w:pPr>
    </w:p>
    <w:p w14:paraId="7216AD62" w14:textId="77777777" w:rsidR="000F1162" w:rsidRDefault="000F1162" w:rsidP="00624DB4">
      <w:pPr>
        <w:rPr>
          <w:sz w:val="20"/>
          <w:szCs w:val="20"/>
        </w:rPr>
      </w:pPr>
    </w:p>
    <w:p w14:paraId="4ED6958C" w14:textId="77777777" w:rsidR="000F1162" w:rsidRDefault="000F1162" w:rsidP="00624DB4">
      <w:pPr>
        <w:rPr>
          <w:sz w:val="20"/>
          <w:szCs w:val="20"/>
        </w:rPr>
      </w:pPr>
    </w:p>
    <w:p w14:paraId="10220D04" w14:textId="77777777" w:rsidR="000F1162" w:rsidRDefault="000F1162" w:rsidP="00624DB4">
      <w:pPr>
        <w:rPr>
          <w:sz w:val="20"/>
          <w:szCs w:val="20"/>
        </w:rPr>
      </w:pPr>
    </w:p>
    <w:p w14:paraId="536DA701" w14:textId="77777777" w:rsidR="000F1162" w:rsidRDefault="000F1162" w:rsidP="00624DB4">
      <w:pPr>
        <w:rPr>
          <w:sz w:val="20"/>
          <w:szCs w:val="20"/>
        </w:rPr>
      </w:pPr>
    </w:p>
    <w:p w14:paraId="4D7927ED" w14:textId="77777777" w:rsidR="000F1162" w:rsidRDefault="000F1162" w:rsidP="00624DB4">
      <w:pPr>
        <w:rPr>
          <w:sz w:val="20"/>
          <w:szCs w:val="20"/>
        </w:rPr>
      </w:pPr>
    </w:p>
    <w:p w14:paraId="24D1A336" w14:textId="77777777" w:rsidR="000F1162" w:rsidRDefault="000F1162" w:rsidP="00624DB4">
      <w:pPr>
        <w:rPr>
          <w:sz w:val="20"/>
          <w:szCs w:val="20"/>
        </w:rPr>
      </w:pPr>
    </w:p>
    <w:p w14:paraId="518E4CA5" w14:textId="77777777" w:rsidR="000F1162" w:rsidRPr="003C7FFB" w:rsidRDefault="000F1162" w:rsidP="000F1162">
      <w:pPr>
        <w:rPr>
          <w:rFonts w:ascii="Amasis MT Pro Light" w:hAnsi="Amasis MT Pro Light"/>
        </w:rPr>
      </w:pPr>
    </w:p>
    <w:p w14:paraId="5B1F2405" w14:textId="77777777" w:rsidR="000F1162" w:rsidRPr="00B27B4F" w:rsidRDefault="000F1162" w:rsidP="000F1162">
      <w:pPr>
        <w:pStyle w:val="Header"/>
        <w:shd w:val="clear" w:color="auto" w:fill="D9D9D9" w:themeFill="background1" w:themeFillShade="D9"/>
        <w:jc w:val="center"/>
        <w:rPr>
          <w:rFonts w:ascii="Amasis MT Pro Light" w:hAnsi="Amasis MT Pro Light"/>
          <w:b/>
          <w:bCs/>
          <w:sz w:val="24"/>
          <w:szCs w:val="24"/>
        </w:rPr>
      </w:pPr>
      <w:r w:rsidRPr="00B27B4F">
        <w:rPr>
          <w:rFonts w:ascii="Amasis MT Pro Light" w:hAnsi="Amasis MT Pro Light"/>
          <w:b/>
          <w:bCs/>
          <w:sz w:val="24"/>
          <w:szCs w:val="24"/>
        </w:rPr>
        <w:t>UN WOMEN ESARO - Joint Assessment on the Gendered Impacts of Climate Induced Disasters</w:t>
      </w:r>
      <w:r>
        <w:rPr>
          <w:rFonts w:ascii="Amasis MT Pro Light" w:hAnsi="Amasis MT Pro Light"/>
          <w:b/>
          <w:bCs/>
          <w:sz w:val="24"/>
          <w:szCs w:val="24"/>
        </w:rPr>
        <w:t xml:space="preserve"> in Malawi, Mozambique and Zimbabwe</w:t>
      </w:r>
    </w:p>
    <w:p w14:paraId="54B5A8A2" w14:textId="77777777" w:rsidR="000F1162" w:rsidRPr="003C7FFB" w:rsidRDefault="000F1162" w:rsidP="000F1162">
      <w:pPr>
        <w:shd w:val="clear" w:color="auto" w:fill="BDD6EE" w:themeFill="accent5" w:themeFillTint="66"/>
        <w:tabs>
          <w:tab w:val="left" w:pos="496"/>
          <w:tab w:val="center" w:pos="4680"/>
        </w:tabs>
        <w:rPr>
          <w:rFonts w:ascii="Amasis MT Pro Light" w:hAnsi="Amasis MT Pro Light"/>
          <w:b/>
          <w:sz w:val="36"/>
        </w:rPr>
      </w:pPr>
      <w:r w:rsidRPr="003C7FFB">
        <w:rPr>
          <w:rFonts w:ascii="Amasis MT Pro Light" w:hAnsi="Amasis MT Pro Light"/>
          <w:b/>
          <w:sz w:val="36"/>
        </w:rPr>
        <w:tab/>
      </w:r>
      <w:r w:rsidRPr="003C7FFB">
        <w:rPr>
          <w:rFonts w:ascii="Amasis MT Pro Light" w:hAnsi="Amasis MT Pro Light"/>
          <w:b/>
          <w:sz w:val="36"/>
        </w:rPr>
        <w:tab/>
        <w:t>Key Informant Interview</w:t>
      </w:r>
    </w:p>
    <w:p w14:paraId="5813405E" w14:textId="77777777" w:rsidR="000F1162" w:rsidRPr="004C65B9" w:rsidRDefault="000F1162" w:rsidP="000F1162">
      <w:pPr>
        <w:pStyle w:val="NoSpacing"/>
        <w:jc w:val="both"/>
        <w:rPr>
          <w:rFonts w:ascii="Amasis MT Pro Light" w:hAnsi="Amasis MT Pro Light"/>
          <w:b/>
          <w:bCs/>
        </w:rPr>
      </w:pPr>
      <w:r w:rsidRPr="003C7FFB">
        <w:rPr>
          <w:rFonts w:ascii="Amasis MT Pro Light" w:hAnsi="Amasis MT Pro Light"/>
          <w:b/>
          <w:bCs/>
        </w:rPr>
        <w:t xml:space="preserve">Purpose: </w:t>
      </w:r>
      <w:r>
        <w:rPr>
          <w:rFonts w:ascii="Amasis MT Pro Light" w:hAnsi="Amasis MT Pro Light"/>
          <w:b/>
          <w:bCs/>
        </w:rPr>
        <w:t>This assessment seeks to explore: a]</w:t>
      </w:r>
      <w:r w:rsidRPr="003C7FFB">
        <w:rPr>
          <w:rFonts w:ascii="Amasis MT Pro Light" w:eastAsia="Times New Roman" w:hAnsi="Amasis MT Pro Light" w:cs="Times New Roman"/>
          <w:color w:val="333333"/>
        </w:rPr>
        <w:t xml:space="preserve"> how women and men in Southern Africa are differently impacted by climate change;</w:t>
      </w:r>
      <w:r>
        <w:rPr>
          <w:rFonts w:ascii="Amasis MT Pro Light" w:eastAsia="Times New Roman" w:hAnsi="Amasis MT Pro Light" w:cs="Times New Roman"/>
          <w:color w:val="333333"/>
        </w:rPr>
        <w:t xml:space="preserve"> </w:t>
      </w:r>
      <w:r w:rsidRPr="003C7FFB">
        <w:rPr>
          <w:rFonts w:ascii="Amasis MT Pro Light" w:eastAsia="Times New Roman" w:hAnsi="Amasis MT Pro Light" w:cs="Times New Roman"/>
          <w:b/>
          <w:bCs/>
          <w:color w:val="333333"/>
        </w:rPr>
        <w:t>b]</w:t>
      </w:r>
      <w:r>
        <w:rPr>
          <w:rFonts w:ascii="Amasis MT Pro Light" w:eastAsia="Times New Roman" w:hAnsi="Amasis MT Pro Light" w:cs="Times New Roman"/>
          <w:color w:val="333333"/>
        </w:rPr>
        <w:t xml:space="preserve"> </w:t>
      </w:r>
      <w:r w:rsidRPr="00271EB5">
        <w:rPr>
          <w:rFonts w:ascii="Amasis MT Pro Light" w:eastAsia="Times New Roman" w:hAnsi="Amasis MT Pro Light" w:cs="Times New Roman"/>
          <w:color w:val="333333"/>
        </w:rPr>
        <w:t>the</w:t>
      </w:r>
      <w:r>
        <w:rPr>
          <w:rFonts w:ascii="Amasis MT Pro Light" w:eastAsia="Times New Roman" w:hAnsi="Amasis MT Pro Light" w:cs="Times New Roman"/>
          <w:color w:val="333333"/>
        </w:rPr>
        <w:t xml:space="preserve"> </w:t>
      </w:r>
      <w:r w:rsidRPr="00271EB5">
        <w:rPr>
          <w:rFonts w:ascii="Amasis MT Pro Light" w:eastAsia="Times New Roman" w:hAnsi="Amasis MT Pro Light" w:cs="Times New Roman"/>
          <w:color w:val="333333"/>
        </w:rPr>
        <w:t>physiological, political, economic and societal causes for the differences experienced;</w:t>
      </w:r>
      <w:r>
        <w:rPr>
          <w:rFonts w:ascii="Amasis MT Pro Light" w:eastAsia="Times New Roman" w:hAnsi="Amasis MT Pro Light" w:cs="Times New Roman"/>
          <w:color w:val="333333"/>
        </w:rPr>
        <w:t xml:space="preserve"> </w:t>
      </w:r>
      <w:r w:rsidRPr="003C7FFB">
        <w:rPr>
          <w:rFonts w:ascii="Amasis MT Pro Light" w:eastAsia="Times New Roman" w:hAnsi="Amasis MT Pro Light" w:cs="Times New Roman"/>
          <w:b/>
          <w:bCs/>
          <w:color w:val="333333"/>
        </w:rPr>
        <w:t>c]</w:t>
      </w:r>
      <w:r>
        <w:rPr>
          <w:rFonts w:ascii="Amasis MT Pro Light" w:eastAsia="Times New Roman" w:hAnsi="Amasis MT Pro Light" w:cs="Times New Roman"/>
          <w:color w:val="333333"/>
        </w:rPr>
        <w:t xml:space="preserve"> </w:t>
      </w:r>
      <w:r w:rsidRPr="00271EB5">
        <w:rPr>
          <w:rFonts w:ascii="Amasis MT Pro Light" w:eastAsia="Times New Roman" w:hAnsi="Amasis MT Pro Light" w:cs="Times New Roman"/>
          <w:color w:val="333333"/>
        </w:rPr>
        <w:t>the current coping and adaptation strategies and capacities to climate induced disasters and variability;</w:t>
      </w:r>
      <w:r>
        <w:rPr>
          <w:rFonts w:ascii="Amasis MT Pro Light" w:eastAsia="Times New Roman" w:hAnsi="Amasis MT Pro Light" w:cs="Times New Roman"/>
          <w:color w:val="333333"/>
        </w:rPr>
        <w:t xml:space="preserve"> </w:t>
      </w:r>
      <w:r w:rsidRPr="003C7FFB">
        <w:rPr>
          <w:rFonts w:ascii="Amasis MT Pro Light" w:eastAsia="Times New Roman" w:hAnsi="Amasis MT Pro Light" w:cs="Times New Roman"/>
          <w:b/>
          <w:bCs/>
          <w:color w:val="333333"/>
        </w:rPr>
        <w:t>d]</w:t>
      </w:r>
      <w:r>
        <w:rPr>
          <w:rFonts w:ascii="Amasis MT Pro Light" w:eastAsia="Times New Roman" w:hAnsi="Amasis MT Pro Light" w:cs="Times New Roman"/>
          <w:color w:val="333333"/>
        </w:rPr>
        <w:t xml:space="preserve"> </w:t>
      </w:r>
      <w:r w:rsidRPr="00271EB5">
        <w:rPr>
          <w:rFonts w:ascii="Amasis MT Pro Light" w:eastAsia="Times New Roman" w:hAnsi="Amasis MT Pro Light" w:cs="Times New Roman"/>
          <w:color w:val="333333"/>
        </w:rPr>
        <w:t>the capacity of women and men be strengthened to better adapt to climate change and climate variability;</w:t>
      </w:r>
      <w:r>
        <w:rPr>
          <w:rFonts w:ascii="Amasis MT Pro Light" w:eastAsia="Times New Roman" w:hAnsi="Amasis MT Pro Light" w:cs="Times New Roman"/>
          <w:color w:val="333333"/>
        </w:rPr>
        <w:t xml:space="preserve"> e] </w:t>
      </w:r>
      <w:r w:rsidRPr="00271EB5">
        <w:rPr>
          <w:rFonts w:ascii="Amasis MT Pro Light" w:eastAsia="Times New Roman" w:hAnsi="Amasis MT Pro Light" w:cs="Times New Roman"/>
          <w:color w:val="333333"/>
        </w:rPr>
        <w:t>explore the role of women and women led organizations in disaster preparedness and response planning</w:t>
      </w:r>
      <w:r>
        <w:rPr>
          <w:rFonts w:ascii="Amasis MT Pro Light" w:eastAsia="Times New Roman" w:hAnsi="Amasis MT Pro Light" w:cs="Times New Roman"/>
          <w:color w:val="333333"/>
        </w:rPr>
        <w:t xml:space="preserve"> and to</w:t>
      </w:r>
      <w:r w:rsidRPr="004C65B9">
        <w:rPr>
          <w:rFonts w:ascii="Amasis MT Pro Light" w:eastAsia="Times New Roman" w:hAnsi="Amasis MT Pro Light" w:cs="Times New Roman"/>
          <w:b/>
          <w:bCs/>
          <w:color w:val="333333"/>
        </w:rPr>
        <w:t>; f]</w:t>
      </w:r>
      <w:r>
        <w:rPr>
          <w:rFonts w:ascii="Amasis MT Pro Light" w:eastAsia="Times New Roman" w:hAnsi="Amasis MT Pro Light" w:cs="Times New Roman"/>
          <w:color w:val="333333"/>
        </w:rPr>
        <w:t xml:space="preserve"> </w:t>
      </w:r>
      <w:r w:rsidRPr="00271EB5">
        <w:rPr>
          <w:rFonts w:ascii="Amasis MT Pro Light" w:eastAsia="Times New Roman" w:hAnsi="Amasis MT Pro Light" w:cs="Times New Roman"/>
          <w:color w:val="333333"/>
        </w:rPr>
        <w:t>review key DRM policies in target countries and identify key entry points for gender integration</w:t>
      </w:r>
    </w:p>
    <w:p w14:paraId="7599371A" w14:textId="77777777" w:rsidR="000F1162" w:rsidRPr="004C65B9" w:rsidRDefault="000F1162" w:rsidP="000F1162">
      <w:pPr>
        <w:spacing w:before="120"/>
        <w:jc w:val="both"/>
        <w:rPr>
          <w:rFonts w:ascii="Amasis MT Pro Light" w:hAnsi="Amasis MT Pro Light"/>
          <w:i/>
          <w:sz w:val="20"/>
        </w:rPr>
      </w:pPr>
      <w:r w:rsidRPr="003C7FFB">
        <w:rPr>
          <w:rFonts w:ascii="Amasis MT Pro Light" w:hAnsi="Amasis MT Pro Light"/>
          <w:b/>
          <w:i/>
          <w:sz w:val="20"/>
        </w:rPr>
        <w:t>Tool Notes:</w:t>
      </w:r>
      <w:r w:rsidRPr="003C7FFB">
        <w:rPr>
          <w:rFonts w:ascii="Amasis MT Pro Light" w:hAnsi="Amasis MT Pro Light"/>
          <w:i/>
          <w:sz w:val="20"/>
        </w:rPr>
        <w:t xml:space="preserve"> This tool uses the format of semi-structured interviews. </w:t>
      </w:r>
    </w:p>
    <w:p w14:paraId="11E3E24D" w14:textId="77777777" w:rsidR="000F1162" w:rsidRPr="003C7FFB" w:rsidRDefault="000F1162" w:rsidP="000F1162">
      <w:pPr>
        <w:jc w:val="both"/>
        <w:rPr>
          <w:rFonts w:ascii="Amasis MT Pro Light" w:hAnsi="Amasis MT Pro Light" w:cs="Arial"/>
          <w:b/>
          <w:sz w:val="20"/>
        </w:rPr>
      </w:pPr>
      <w:r w:rsidRPr="003C7FFB">
        <w:rPr>
          <w:rFonts w:ascii="Amasis MT Pro Light" w:hAnsi="Amasis MT Pro Light"/>
          <w:b/>
          <w:sz w:val="20"/>
        </w:rPr>
        <w:t>Geographic Location:</w:t>
      </w:r>
      <w:r w:rsidRPr="003C7FFB">
        <w:rPr>
          <w:rFonts w:ascii="Amasis MT Pro Light" w:hAnsi="Amasis MT Pro Light"/>
          <w:b/>
          <w:sz w:val="20"/>
        </w:rPr>
        <w:tab/>
      </w:r>
      <w:r w:rsidRPr="003C7FFB">
        <w:rPr>
          <w:rFonts w:ascii="Amasis MT Pro Light" w:hAnsi="Amasis MT Pro Light"/>
          <w:b/>
          <w:sz w:val="20"/>
        </w:rPr>
        <w:tab/>
      </w:r>
      <w:r w:rsidRPr="003C7FFB">
        <w:rPr>
          <w:rFonts w:ascii="Amasis MT Pro Light" w:hAnsi="Amasis MT Pro Light"/>
          <w:b/>
          <w:sz w:val="20"/>
        </w:rPr>
        <w:tab/>
      </w:r>
      <w:r w:rsidRPr="003C7FFB">
        <w:rPr>
          <w:rFonts w:ascii="Amasis MT Pro Light" w:hAnsi="Amasis MT Pro Light"/>
          <w:b/>
          <w:sz w:val="20"/>
        </w:rPr>
        <w:tab/>
      </w:r>
      <w:r w:rsidRPr="003C7FFB">
        <w:rPr>
          <w:rFonts w:ascii="Amasis MT Pro Light" w:hAnsi="Amasis MT Pro Light"/>
          <w:b/>
          <w:sz w:val="20"/>
        </w:rPr>
        <w:tab/>
        <w:t>Name (optional):</w:t>
      </w:r>
    </w:p>
    <w:p w14:paraId="6E6D4F34" w14:textId="77777777" w:rsidR="000F1162" w:rsidRPr="003C7FFB" w:rsidRDefault="000F1162" w:rsidP="000F1162">
      <w:pPr>
        <w:jc w:val="both"/>
        <w:rPr>
          <w:rFonts w:ascii="Amasis MT Pro Light" w:hAnsi="Amasis MT Pro Light"/>
          <w:b/>
          <w:sz w:val="20"/>
        </w:rPr>
      </w:pPr>
      <w:r w:rsidRPr="003C7FFB">
        <w:rPr>
          <w:rFonts w:ascii="Amasis MT Pro Light" w:hAnsi="Amasis MT Pro Light"/>
          <w:b/>
          <w:sz w:val="20"/>
        </w:rPr>
        <w:t xml:space="preserve">Interview date:                 </w:t>
      </w:r>
      <w:r w:rsidRPr="003C7FFB">
        <w:rPr>
          <w:rFonts w:ascii="Amasis MT Pro Light" w:hAnsi="Amasis MT Pro Light"/>
          <w:b/>
          <w:sz w:val="20"/>
        </w:rPr>
        <w:tab/>
        <w:t xml:space="preserve"> </w:t>
      </w:r>
      <w:r w:rsidRPr="003C7FFB">
        <w:rPr>
          <w:rFonts w:ascii="Amasis MT Pro Light" w:hAnsi="Amasis MT Pro Light"/>
          <w:b/>
          <w:sz w:val="20"/>
        </w:rPr>
        <w:tab/>
      </w:r>
      <w:r w:rsidRPr="003C7FFB">
        <w:rPr>
          <w:rFonts w:ascii="Amasis MT Pro Light" w:hAnsi="Amasis MT Pro Light"/>
          <w:b/>
          <w:sz w:val="20"/>
        </w:rPr>
        <w:tab/>
      </w:r>
      <w:r w:rsidRPr="003C7FFB">
        <w:rPr>
          <w:rFonts w:ascii="Amasis MT Pro Light" w:hAnsi="Amasis MT Pro Light"/>
          <w:b/>
          <w:sz w:val="20"/>
        </w:rPr>
        <w:tab/>
      </w:r>
      <w:r w:rsidRPr="003C7FFB">
        <w:rPr>
          <w:rFonts w:ascii="Amasis MT Pro Light" w:hAnsi="Amasis MT Pro Light"/>
          <w:b/>
          <w:sz w:val="20"/>
        </w:rPr>
        <w:tab/>
        <w:t xml:space="preserve">Place of interview:                                                  </w:t>
      </w:r>
    </w:p>
    <w:p w14:paraId="728476AC" w14:textId="77777777" w:rsidR="000F1162" w:rsidRPr="003C7FFB" w:rsidRDefault="000F1162" w:rsidP="000F1162">
      <w:pPr>
        <w:jc w:val="both"/>
        <w:rPr>
          <w:rFonts w:ascii="Amasis MT Pro Light" w:hAnsi="Amasis MT Pro Light"/>
          <w:b/>
          <w:sz w:val="20"/>
        </w:rPr>
      </w:pPr>
      <w:r w:rsidRPr="003C7FFB">
        <w:rPr>
          <w:rFonts w:ascii="Amasis MT Pro Light" w:hAnsi="Amasis MT Pro Light"/>
          <w:b/>
          <w:sz w:val="20"/>
        </w:rPr>
        <w:t xml:space="preserve">Translation necessary for the interview: </w:t>
      </w:r>
      <w:r w:rsidRPr="003C7FFB">
        <w:rPr>
          <w:rFonts w:ascii="Amasis MT Pro Light" w:hAnsi="Amasis MT Pro Light"/>
          <w:b/>
          <w:sz w:val="20"/>
        </w:rPr>
        <w:tab/>
      </w:r>
    </w:p>
    <w:p w14:paraId="5EC99D31" w14:textId="77777777" w:rsidR="000F1162" w:rsidRPr="003C7FFB" w:rsidRDefault="000F1162" w:rsidP="000F1162">
      <w:pPr>
        <w:pStyle w:val="Header"/>
        <w:rPr>
          <w:rFonts w:ascii="Amasis MT Pro Light" w:hAnsi="Amasis MT Pro Light"/>
          <w:b/>
          <w:bCs/>
        </w:rPr>
      </w:pPr>
    </w:p>
    <w:p w14:paraId="77A0529D" w14:textId="77777777" w:rsidR="000F1162" w:rsidRPr="004C65B9" w:rsidRDefault="000F1162" w:rsidP="000F1162">
      <w:pPr>
        <w:pBdr>
          <w:bottom w:val="single" w:sz="4" w:space="1" w:color="auto"/>
        </w:pBdr>
        <w:shd w:val="clear" w:color="auto" w:fill="BDD6EE" w:themeFill="accent5" w:themeFillTint="66"/>
        <w:jc w:val="both"/>
        <w:rPr>
          <w:rFonts w:ascii="Amasis MT Pro Light" w:hAnsi="Amasis MT Pro Light" w:cs="Arial"/>
          <w:b/>
          <w:szCs w:val="20"/>
        </w:rPr>
      </w:pPr>
      <w:r w:rsidRPr="004C65B9">
        <w:rPr>
          <w:rFonts w:ascii="Amasis MT Pro Light" w:hAnsi="Amasis MT Pro Light" w:cs="Arial"/>
          <w:b/>
          <w:szCs w:val="20"/>
        </w:rPr>
        <w:t xml:space="preserve">Introduction  </w:t>
      </w:r>
    </w:p>
    <w:p w14:paraId="5C8E4DDD" w14:textId="77777777" w:rsidR="000F1162" w:rsidRPr="004C65B9" w:rsidRDefault="000F1162" w:rsidP="000F1162">
      <w:pPr>
        <w:numPr>
          <w:ilvl w:val="0"/>
          <w:numId w:val="116"/>
        </w:numPr>
        <w:spacing w:after="0" w:line="240" w:lineRule="auto"/>
        <w:rPr>
          <w:rFonts w:ascii="Amasis MT Pro Light" w:hAnsi="Amasis MT Pro Light"/>
          <w:sz w:val="20"/>
          <w:szCs w:val="20"/>
        </w:rPr>
      </w:pPr>
      <w:r w:rsidRPr="004C65B9">
        <w:rPr>
          <w:rFonts w:ascii="Amasis MT Pro Light" w:hAnsi="Amasis MT Pro Light"/>
          <w:sz w:val="20"/>
          <w:szCs w:val="20"/>
        </w:rPr>
        <w:t>Thank the participant(s) for the interview</w:t>
      </w:r>
    </w:p>
    <w:p w14:paraId="5A4E08CD" w14:textId="77777777" w:rsidR="000F1162" w:rsidRPr="004C65B9" w:rsidRDefault="000F1162" w:rsidP="000F1162">
      <w:pPr>
        <w:numPr>
          <w:ilvl w:val="0"/>
          <w:numId w:val="116"/>
        </w:numPr>
        <w:spacing w:after="0" w:line="240" w:lineRule="auto"/>
        <w:rPr>
          <w:rFonts w:ascii="Amasis MT Pro Light" w:hAnsi="Amasis MT Pro Light"/>
          <w:sz w:val="20"/>
          <w:szCs w:val="20"/>
        </w:rPr>
      </w:pPr>
      <w:r w:rsidRPr="004C65B9">
        <w:rPr>
          <w:rFonts w:ascii="Amasis MT Pro Light" w:hAnsi="Amasis MT Pro Light"/>
          <w:sz w:val="20"/>
          <w:szCs w:val="20"/>
        </w:rPr>
        <w:t>Explain the objectives and expectations of the interview</w:t>
      </w:r>
    </w:p>
    <w:p w14:paraId="7EB4816D" w14:textId="77777777" w:rsidR="000F1162" w:rsidRPr="004C65B9" w:rsidRDefault="000F1162" w:rsidP="000F1162">
      <w:pPr>
        <w:numPr>
          <w:ilvl w:val="0"/>
          <w:numId w:val="116"/>
        </w:numPr>
        <w:spacing w:after="0" w:line="240" w:lineRule="auto"/>
        <w:rPr>
          <w:rFonts w:ascii="Amasis MT Pro Light" w:hAnsi="Amasis MT Pro Light"/>
          <w:sz w:val="20"/>
          <w:szCs w:val="20"/>
        </w:rPr>
      </w:pPr>
      <w:r w:rsidRPr="004C65B9">
        <w:rPr>
          <w:rFonts w:ascii="Amasis MT Pro Light" w:hAnsi="Amasis MT Pro Light"/>
          <w:sz w:val="20"/>
          <w:szCs w:val="20"/>
        </w:rPr>
        <w:t xml:space="preserve">Outline the amount of time interview will take </w:t>
      </w:r>
    </w:p>
    <w:p w14:paraId="6DD63472" w14:textId="77777777" w:rsidR="000F1162" w:rsidRPr="004C65B9" w:rsidRDefault="000F1162" w:rsidP="000F1162">
      <w:pPr>
        <w:numPr>
          <w:ilvl w:val="0"/>
          <w:numId w:val="116"/>
        </w:numPr>
        <w:spacing w:after="0" w:line="240" w:lineRule="auto"/>
        <w:rPr>
          <w:rFonts w:ascii="Amasis MT Pro Light" w:hAnsi="Amasis MT Pro Light"/>
          <w:sz w:val="20"/>
          <w:szCs w:val="20"/>
        </w:rPr>
      </w:pPr>
      <w:r w:rsidRPr="004C65B9">
        <w:rPr>
          <w:rFonts w:ascii="Amasis MT Pro Light" w:hAnsi="Amasis MT Pro Light"/>
          <w:sz w:val="20"/>
          <w:szCs w:val="20"/>
        </w:rPr>
        <w:t>Obtain the informant’s consent to record the interview and/or take pictures</w:t>
      </w:r>
    </w:p>
    <w:p w14:paraId="4DA6F160" w14:textId="77777777" w:rsidR="000F1162" w:rsidRPr="004C65B9" w:rsidRDefault="000F1162" w:rsidP="000F1162">
      <w:pPr>
        <w:jc w:val="both"/>
        <w:rPr>
          <w:rFonts w:ascii="Amasis MT Pro Light" w:hAnsi="Amasis MT Pro Light"/>
          <w:b/>
          <w:sz w:val="20"/>
          <w:szCs w:val="20"/>
        </w:rPr>
      </w:pPr>
    </w:p>
    <w:p w14:paraId="1886C260" w14:textId="77777777" w:rsidR="000F1162" w:rsidRPr="004C65B9" w:rsidRDefault="000F1162" w:rsidP="000F1162">
      <w:pPr>
        <w:jc w:val="both"/>
        <w:rPr>
          <w:rFonts w:ascii="Amasis MT Pro Light" w:hAnsi="Amasis MT Pro Light"/>
          <w:sz w:val="20"/>
          <w:szCs w:val="20"/>
        </w:rPr>
      </w:pPr>
      <w:r w:rsidRPr="004C65B9">
        <w:rPr>
          <w:rFonts w:ascii="Amasis MT Pro Light" w:hAnsi="Amasis MT Pro Light"/>
          <w:b/>
          <w:bCs/>
          <w:sz w:val="20"/>
          <w:szCs w:val="20"/>
        </w:rPr>
        <w:t>Sex of key informant</w:t>
      </w:r>
      <w:r w:rsidRPr="004C65B9">
        <w:rPr>
          <w:rFonts w:ascii="Amasis MT Pro Light" w:hAnsi="Amasis MT Pro Light"/>
          <w:sz w:val="20"/>
          <w:szCs w:val="20"/>
        </w:rPr>
        <w:t>:</w:t>
      </w:r>
      <w:r w:rsidRPr="004C65B9">
        <w:rPr>
          <w:rFonts w:ascii="Amasis MT Pro Light" w:hAnsi="Amasis MT Pro Light"/>
          <w:sz w:val="20"/>
          <w:szCs w:val="20"/>
        </w:rPr>
        <w:tab/>
        <w:t>Male</w:t>
      </w:r>
      <w:r w:rsidRPr="004C65B9">
        <w:rPr>
          <w:rFonts w:ascii="Amasis MT Pro Light" w:hAnsi="Amasis MT Pro Light"/>
          <w:sz w:val="20"/>
          <w:szCs w:val="20"/>
        </w:rPr>
        <w:tab/>
        <w:t>Female</w:t>
      </w:r>
      <w:r w:rsidRPr="004C65B9">
        <w:rPr>
          <w:rFonts w:ascii="Amasis MT Pro Light" w:hAnsi="Amasis MT Pro Light"/>
          <w:sz w:val="20"/>
          <w:szCs w:val="20"/>
        </w:rPr>
        <w:tab/>
      </w:r>
      <w:r w:rsidRPr="004C65B9">
        <w:rPr>
          <w:rFonts w:ascii="Amasis MT Pro Light" w:hAnsi="Amasis MT Pro Light"/>
          <w:sz w:val="20"/>
          <w:szCs w:val="20"/>
        </w:rPr>
        <w:tab/>
      </w:r>
      <w:r w:rsidRPr="004C65B9">
        <w:rPr>
          <w:rFonts w:ascii="Amasis MT Pro Light" w:hAnsi="Amasis MT Pro Light"/>
          <w:sz w:val="20"/>
          <w:szCs w:val="20"/>
        </w:rPr>
        <w:tab/>
      </w:r>
      <w:r w:rsidRPr="004C65B9">
        <w:rPr>
          <w:rFonts w:ascii="Amasis MT Pro Light" w:hAnsi="Amasis MT Pro Light"/>
          <w:b/>
          <w:bCs/>
          <w:sz w:val="20"/>
          <w:szCs w:val="20"/>
        </w:rPr>
        <w:t>Institution of key informant</w:t>
      </w:r>
      <w:r w:rsidRPr="004C65B9">
        <w:rPr>
          <w:rFonts w:ascii="Amasis MT Pro Light" w:hAnsi="Amasis MT Pro Light"/>
          <w:sz w:val="20"/>
          <w:szCs w:val="20"/>
        </w:rPr>
        <w:t>:</w:t>
      </w:r>
      <w:r w:rsidRPr="004C65B9">
        <w:rPr>
          <w:rFonts w:ascii="Amasis MT Pro Light" w:hAnsi="Amasis MT Pro Light"/>
          <w:szCs w:val="20"/>
        </w:rPr>
        <w:t xml:space="preserve"> </w:t>
      </w:r>
    </w:p>
    <w:p w14:paraId="04DB8FD5" w14:textId="77777777" w:rsidR="000F1162" w:rsidRPr="004C65B9" w:rsidRDefault="000F1162" w:rsidP="000F1162">
      <w:pPr>
        <w:rPr>
          <w:rFonts w:ascii="Amasis MT Pro Light" w:hAnsi="Amasis MT Pro Light"/>
          <w:szCs w:val="20"/>
        </w:rPr>
      </w:pPr>
      <w:r w:rsidRPr="004C65B9">
        <w:rPr>
          <w:rFonts w:ascii="Amasis MT Pro Light" w:hAnsi="Amasis MT Pro Light"/>
          <w:b/>
          <w:bCs/>
          <w:sz w:val="20"/>
          <w:szCs w:val="20"/>
        </w:rPr>
        <w:t>Key informant’s role in the Institution</w:t>
      </w:r>
      <w:r w:rsidRPr="004C65B9">
        <w:rPr>
          <w:rFonts w:ascii="Amasis MT Pro Light" w:hAnsi="Amasis MT Pro Light"/>
          <w:sz w:val="20"/>
          <w:szCs w:val="20"/>
        </w:rPr>
        <w:t>:</w:t>
      </w:r>
    </w:p>
    <w:p w14:paraId="76297F45" w14:textId="77777777" w:rsidR="000F1162" w:rsidRPr="00585713" w:rsidRDefault="000F1162" w:rsidP="000F1162">
      <w:pPr>
        <w:pBdr>
          <w:bottom w:val="single" w:sz="4" w:space="1" w:color="auto"/>
        </w:pBdr>
        <w:shd w:val="clear" w:color="auto" w:fill="BDD6EE" w:themeFill="accent5" w:themeFillTint="66"/>
        <w:jc w:val="both"/>
        <w:rPr>
          <w:rFonts w:ascii="Amasis MT Pro Light" w:hAnsi="Amasis MT Pro Light" w:cs="Arial"/>
          <w:b/>
          <w:szCs w:val="20"/>
        </w:rPr>
      </w:pPr>
      <w:r w:rsidRPr="00585713">
        <w:rPr>
          <w:rFonts w:ascii="Amasis MT Pro Light" w:hAnsi="Amasis MT Pro Light" w:cs="Arial"/>
          <w:b/>
          <w:szCs w:val="20"/>
        </w:rPr>
        <w:t>Part 1:  Key DRR Frameworks and Structures</w:t>
      </w:r>
    </w:p>
    <w:p w14:paraId="3104704E" w14:textId="77777777" w:rsidR="000F1162" w:rsidRDefault="000F1162" w:rsidP="000F1162">
      <w:r w:rsidRPr="00954552">
        <w:rPr>
          <w:rFonts w:ascii="Amasis MT Pro Light" w:hAnsi="Amasis MT Pro Light"/>
          <w:b/>
          <w:bCs/>
        </w:rPr>
        <w:t>Question 1:</w:t>
      </w:r>
      <w:r>
        <w:rPr>
          <w:rFonts w:ascii="Amasis MT Pro Light" w:hAnsi="Amasis MT Pro Light"/>
        </w:rPr>
        <w:t xml:space="preserve"> </w:t>
      </w:r>
      <w:r w:rsidRPr="00954552">
        <w:rPr>
          <w:rFonts w:ascii="Amasis MT Pro Light" w:hAnsi="Amasis MT Pro Light"/>
          <w:b/>
          <w:bCs/>
        </w:rPr>
        <w:t xml:space="preserve">What are the key policies/strategies frameworks in DRR in </w:t>
      </w:r>
      <w:r>
        <w:rPr>
          <w:rFonts w:ascii="Amasis MT Pro Light" w:hAnsi="Amasis MT Pro Light"/>
          <w:b/>
          <w:bCs/>
        </w:rPr>
        <w:t xml:space="preserve">Mozambique? </w:t>
      </w:r>
      <w:r w:rsidRPr="00870C9A">
        <w:rPr>
          <w:rFonts w:ascii="Amasis MT Pro Light" w:hAnsi="Amasis MT Pro Light"/>
          <w:b/>
          <w:bCs/>
          <w:highlight w:val="yellow"/>
        </w:rPr>
        <w:t>(Gender responsive DRR policy and strategies – challenges and recommendations</w:t>
      </w:r>
      <w:r>
        <w:rPr>
          <w:rFonts w:ascii="Amasis MT Pro Light" w:hAnsi="Amasis MT Pro Light"/>
          <w:b/>
          <w:bCs/>
          <w:highlight w:val="yellow"/>
        </w:rPr>
        <w:t>)</w:t>
      </w:r>
      <w:r>
        <w:rPr>
          <w:rFonts w:ascii="Amasis MT Pro Light" w:hAnsi="Amasis MT Pro Light"/>
          <w:b/>
          <w:bCs/>
        </w:rPr>
        <w:t xml:space="preserve"> </w:t>
      </w:r>
    </w:p>
    <w:p w14:paraId="12552C17"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68893A55"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738FAFC2"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6A56A05B" w14:textId="77777777" w:rsidR="000F1162" w:rsidRDefault="000F1162" w:rsidP="000F1162">
      <w:pPr>
        <w:rPr>
          <w:rFonts w:ascii="Amasis MT Pro Light" w:hAnsi="Amasis MT Pro Light"/>
        </w:rPr>
      </w:pPr>
      <w:r w:rsidRPr="00954552">
        <w:rPr>
          <w:rFonts w:ascii="Amasis MT Pro Light" w:hAnsi="Amasis MT Pro Light"/>
          <w:b/>
          <w:bCs/>
        </w:rPr>
        <w:t>Question 2:</w:t>
      </w:r>
      <w:r>
        <w:rPr>
          <w:rFonts w:ascii="Amasis MT Pro Light" w:hAnsi="Amasis MT Pro Light"/>
        </w:rPr>
        <w:t xml:space="preserve"> </w:t>
      </w:r>
      <w:r w:rsidRPr="00954552">
        <w:rPr>
          <w:rFonts w:ascii="Amasis MT Pro Light" w:hAnsi="Amasis MT Pro Light"/>
          <w:b/>
          <w:bCs/>
        </w:rPr>
        <w:t>With regards to Early Warning, Prevention and preparedness information, how is this accessed at community level by</w:t>
      </w:r>
      <w:r w:rsidRPr="00900E71">
        <w:rPr>
          <w:rFonts w:ascii="Amasis MT Pro Light" w:hAnsi="Amasis MT Pro Light"/>
          <w:b/>
          <w:bCs/>
          <w:highlight w:val="yellow"/>
        </w:rPr>
        <w:t>; ( Challenges of developing  disseminations of timely and precision level early warnings  )</w:t>
      </w:r>
    </w:p>
    <w:p w14:paraId="1852BF11" w14:textId="77777777" w:rsidR="000F1162" w:rsidRDefault="000F1162" w:rsidP="000F1162">
      <w:pPr>
        <w:rPr>
          <w:rFonts w:ascii="Amasis MT Pro Light" w:hAnsi="Amasis MT Pro Light"/>
        </w:rPr>
      </w:pPr>
      <w:r>
        <w:rPr>
          <w:rFonts w:ascii="Amasis MT Pro Light" w:hAnsi="Amasis MT Pro Light"/>
        </w:rPr>
        <w:t>a] Women ______________________________</w:t>
      </w:r>
    </w:p>
    <w:p w14:paraId="3978BA41" w14:textId="77777777" w:rsidR="000F1162" w:rsidRDefault="000F1162" w:rsidP="000F1162">
      <w:pPr>
        <w:rPr>
          <w:rFonts w:ascii="Amasis MT Pro Light" w:hAnsi="Amasis MT Pro Light"/>
        </w:rPr>
      </w:pPr>
      <w:r>
        <w:rPr>
          <w:rFonts w:ascii="Amasis MT Pro Light" w:hAnsi="Amasis MT Pro Light"/>
        </w:rPr>
        <w:t>b] Men _________________________________</w:t>
      </w:r>
    </w:p>
    <w:p w14:paraId="678E299A" w14:textId="77777777" w:rsidR="000F1162" w:rsidRDefault="000F1162" w:rsidP="000F1162">
      <w:pPr>
        <w:rPr>
          <w:rFonts w:ascii="Amasis MT Pro Light" w:hAnsi="Amasis MT Pro Light"/>
        </w:rPr>
      </w:pPr>
      <w:r>
        <w:rPr>
          <w:rFonts w:ascii="Amasis MT Pro Light" w:hAnsi="Amasis MT Pro Light"/>
        </w:rPr>
        <w:t>c] Persons with disability _________________________________________</w:t>
      </w:r>
    </w:p>
    <w:p w14:paraId="53DED88E" w14:textId="77777777" w:rsidR="000F1162" w:rsidRDefault="000F1162" w:rsidP="000F1162">
      <w:pPr>
        <w:rPr>
          <w:rFonts w:ascii="Amasis MT Pro Light" w:hAnsi="Amasis MT Pro Light"/>
        </w:rPr>
      </w:pPr>
      <w:r>
        <w:rPr>
          <w:rFonts w:ascii="Amasis MT Pro Light" w:hAnsi="Amasis MT Pro Light"/>
        </w:rPr>
        <w:t>d] The Elderly __________________________________________________</w:t>
      </w:r>
    </w:p>
    <w:p w14:paraId="272690BC" w14:textId="77777777" w:rsidR="000F1162" w:rsidRDefault="000F1162" w:rsidP="000F1162">
      <w:pPr>
        <w:rPr>
          <w:rFonts w:ascii="Amasis MT Pro Light" w:hAnsi="Amasis MT Pro Light"/>
        </w:rPr>
      </w:pPr>
      <w:r w:rsidRPr="00954552">
        <w:rPr>
          <w:rFonts w:ascii="Amasis MT Pro Light" w:hAnsi="Amasis MT Pro Light"/>
          <w:b/>
          <w:bCs/>
        </w:rPr>
        <w:t>Question 3:</w:t>
      </w:r>
      <w:r>
        <w:rPr>
          <w:rFonts w:ascii="Amasis MT Pro Light" w:hAnsi="Amasis MT Pro Light"/>
        </w:rPr>
        <w:t xml:space="preserve"> </w:t>
      </w:r>
      <w:r w:rsidRPr="00954552">
        <w:rPr>
          <w:rFonts w:ascii="Amasis MT Pro Light" w:hAnsi="Amasis MT Pro Light"/>
          <w:b/>
          <w:bCs/>
        </w:rPr>
        <w:t>What are the existing coordination structures at;</w:t>
      </w:r>
      <w:r w:rsidRPr="002D335A">
        <w:rPr>
          <w:rFonts w:ascii="Amasis MT Pro Light" w:hAnsi="Amasis MT Pro Light"/>
          <w:b/>
          <w:bCs/>
          <w:highlight w:val="yellow"/>
        </w:rPr>
        <w:t xml:space="preserve"> </w:t>
      </w:r>
      <w:r>
        <w:rPr>
          <w:rFonts w:ascii="Amasis MT Pro Light" w:hAnsi="Amasis MT Pro Light"/>
          <w:b/>
          <w:bCs/>
          <w:highlight w:val="yellow"/>
        </w:rPr>
        <w:t>(</w:t>
      </w:r>
      <w:r w:rsidRPr="00870C9A">
        <w:rPr>
          <w:rFonts w:ascii="Amasis MT Pro Light" w:hAnsi="Amasis MT Pro Light"/>
          <w:b/>
          <w:bCs/>
          <w:highlight w:val="yellow"/>
        </w:rPr>
        <w:t>challenges and recommendations</w:t>
      </w:r>
      <w:r>
        <w:rPr>
          <w:rFonts w:ascii="Amasis MT Pro Light" w:hAnsi="Amasis MT Pro Light"/>
          <w:b/>
          <w:bCs/>
        </w:rPr>
        <w:t>)</w:t>
      </w:r>
    </w:p>
    <w:p w14:paraId="0D8B4B46" w14:textId="77777777" w:rsidR="000F1162" w:rsidRDefault="000F1162" w:rsidP="000F1162">
      <w:pPr>
        <w:rPr>
          <w:rFonts w:ascii="Amasis MT Pro Light" w:hAnsi="Amasis MT Pro Light"/>
        </w:rPr>
      </w:pPr>
      <w:r>
        <w:rPr>
          <w:rFonts w:ascii="Amasis MT Pro Light" w:hAnsi="Amasis MT Pro Light"/>
        </w:rPr>
        <w:lastRenderedPageBreak/>
        <w:t>a] National level ______________________________</w:t>
      </w:r>
    </w:p>
    <w:p w14:paraId="33D38124" w14:textId="77777777" w:rsidR="000F1162" w:rsidRDefault="000F1162" w:rsidP="000F1162">
      <w:pPr>
        <w:rPr>
          <w:rFonts w:ascii="Amasis MT Pro Light" w:hAnsi="Amasis MT Pro Light"/>
        </w:rPr>
      </w:pPr>
      <w:r>
        <w:rPr>
          <w:rFonts w:ascii="Amasis MT Pro Light" w:hAnsi="Amasis MT Pro Light"/>
        </w:rPr>
        <w:t>b] District level _______________________________</w:t>
      </w:r>
    </w:p>
    <w:p w14:paraId="540E0B35" w14:textId="77777777" w:rsidR="000F1162" w:rsidRDefault="000F1162" w:rsidP="000F1162">
      <w:pPr>
        <w:rPr>
          <w:rFonts w:ascii="Amasis MT Pro Light" w:hAnsi="Amasis MT Pro Light"/>
        </w:rPr>
      </w:pPr>
      <w:r>
        <w:rPr>
          <w:rFonts w:ascii="Amasis MT Pro Light" w:hAnsi="Amasis MT Pro Light"/>
        </w:rPr>
        <w:t>c] TA level ___________________________________</w:t>
      </w:r>
    </w:p>
    <w:p w14:paraId="39D0D4E2" w14:textId="77777777" w:rsidR="000F1162" w:rsidRDefault="000F1162" w:rsidP="000F1162">
      <w:pPr>
        <w:rPr>
          <w:rFonts w:ascii="Amasis MT Pro Light" w:hAnsi="Amasis MT Pro Light"/>
        </w:rPr>
      </w:pPr>
      <w:r w:rsidRPr="00954552">
        <w:rPr>
          <w:rFonts w:ascii="Amasis MT Pro Light" w:hAnsi="Amasis MT Pro Light"/>
          <w:b/>
          <w:bCs/>
        </w:rPr>
        <w:t>Question 4:</w:t>
      </w:r>
      <w:r>
        <w:rPr>
          <w:rFonts w:ascii="Amasis MT Pro Light" w:hAnsi="Amasis MT Pro Light"/>
        </w:rPr>
        <w:t xml:space="preserve"> </w:t>
      </w:r>
      <w:r w:rsidRPr="00954552">
        <w:rPr>
          <w:rFonts w:ascii="Amasis MT Pro Light" w:hAnsi="Amasis MT Pro Light"/>
          <w:b/>
          <w:bCs/>
        </w:rPr>
        <w:t>How is the UN engaged at these levels?</w:t>
      </w:r>
    </w:p>
    <w:p w14:paraId="1B83B9C5" w14:textId="77777777" w:rsidR="000F1162" w:rsidRDefault="000F1162" w:rsidP="000F1162">
      <w:pPr>
        <w:rPr>
          <w:rFonts w:ascii="Amasis MT Pro Light" w:hAnsi="Amasis MT Pro Light"/>
        </w:rPr>
      </w:pPr>
      <w:r>
        <w:rPr>
          <w:rFonts w:ascii="Amasis MT Pro Light" w:hAnsi="Amasis MT Pro Light"/>
        </w:rPr>
        <w:t>a] National level ______________________________</w:t>
      </w:r>
    </w:p>
    <w:p w14:paraId="277A81FA" w14:textId="77777777" w:rsidR="000F1162" w:rsidRDefault="000F1162" w:rsidP="000F1162">
      <w:pPr>
        <w:rPr>
          <w:rFonts w:ascii="Amasis MT Pro Light" w:hAnsi="Amasis MT Pro Light"/>
        </w:rPr>
      </w:pPr>
      <w:r>
        <w:rPr>
          <w:rFonts w:ascii="Amasis MT Pro Light" w:hAnsi="Amasis MT Pro Light"/>
        </w:rPr>
        <w:t>b] District level _______________________________</w:t>
      </w:r>
    </w:p>
    <w:p w14:paraId="21D90B45" w14:textId="77777777" w:rsidR="000F1162" w:rsidRDefault="000F1162" w:rsidP="000F1162">
      <w:pPr>
        <w:rPr>
          <w:rFonts w:ascii="Amasis MT Pro Light" w:hAnsi="Amasis MT Pro Light"/>
        </w:rPr>
      </w:pPr>
      <w:r>
        <w:rPr>
          <w:rFonts w:ascii="Amasis MT Pro Light" w:hAnsi="Amasis MT Pro Light"/>
        </w:rPr>
        <w:t>c] TA level ___________________________________</w:t>
      </w:r>
    </w:p>
    <w:p w14:paraId="1E92196E" w14:textId="77777777" w:rsidR="000F1162" w:rsidRDefault="000F1162" w:rsidP="000F1162">
      <w:pPr>
        <w:rPr>
          <w:rFonts w:ascii="Amasis MT Pro Light" w:hAnsi="Amasis MT Pro Light"/>
        </w:rPr>
      </w:pPr>
      <w:r w:rsidRPr="00C936F8">
        <w:rPr>
          <w:rFonts w:ascii="Amasis MT Pro Light" w:hAnsi="Amasis MT Pro Light"/>
          <w:b/>
          <w:bCs/>
        </w:rPr>
        <w:t>Question 5: How is the UN/government supporting collection and access to SADDD at:</w:t>
      </w:r>
      <w:r w:rsidRPr="002D335A">
        <w:rPr>
          <w:rFonts w:ascii="Amasis MT Pro Light" w:hAnsi="Amasis MT Pro Light"/>
          <w:b/>
          <w:bCs/>
        </w:rPr>
        <w:t xml:space="preserve"> </w:t>
      </w:r>
      <w:r w:rsidRPr="00954552">
        <w:rPr>
          <w:rFonts w:ascii="Amasis MT Pro Light" w:hAnsi="Amasis MT Pro Light"/>
          <w:b/>
          <w:bCs/>
        </w:rPr>
        <w:t>;</w:t>
      </w:r>
      <w:r w:rsidRPr="002D335A">
        <w:rPr>
          <w:rFonts w:ascii="Amasis MT Pro Light" w:hAnsi="Amasis MT Pro Light"/>
          <w:b/>
          <w:bCs/>
          <w:highlight w:val="yellow"/>
        </w:rPr>
        <w:t xml:space="preserve"> </w:t>
      </w:r>
      <w:r>
        <w:rPr>
          <w:rFonts w:ascii="Amasis MT Pro Light" w:hAnsi="Amasis MT Pro Light"/>
          <w:b/>
          <w:bCs/>
          <w:highlight w:val="yellow"/>
        </w:rPr>
        <w:t>(</w:t>
      </w:r>
      <w:r w:rsidRPr="00870C9A">
        <w:rPr>
          <w:rFonts w:ascii="Amasis MT Pro Light" w:hAnsi="Amasis MT Pro Light"/>
          <w:b/>
          <w:bCs/>
          <w:highlight w:val="yellow"/>
        </w:rPr>
        <w:t>challenges and recommendations</w:t>
      </w:r>
      <w:r>
        <w:rPr>
          <w:rFonts w:ascii="Amasis MT Pro Light" w:hAnsi="Amasis MT Pro Light"/>
          <w:b/>
          <w:bCs/>
        </w:rPr>
        <w:t>)</w:t>
      </w:r>
    </w:p>
    <w:p w14:paraId="65E64FC0" w14:textId="77777777" w:rsidR="000F1162" w:rsidRDefault="000F1162" w:rsidP="000F1162">
      <w:pPr>
        <w:rPr>
          <w:rFonts w:ascii="Amasis MT Pro Light" w:hAnsi="Amasis MT Pro Light"/>
        </w:rPr>
      </w:pPr>
      <w:r>
        <w:rPr>
          <w:rFonts w:ascii="Amasis MT Pro Light" w:hAnsi="Amasis MT Pro Light"/>
        </w:rPr>
        <w:t>a] National level ______________________________</w:t>
      </w:r>
    </w:p>
    <w:p w14:paraId="4F8E5AD5" w14:textId="77777777" w:rsidR="000F1162" w:rsidRDefault="000F1162" w:rsidP="000F1162">
      <w:pPr>
        <w:rPr>
          <w:rFonts w:ascii="Amasis MT Pro Light" w:hAnsi="Amasis MT Pro Light"/>
        </w:rPr>
      </w:pPr>
      <w:r>
        <w:rPr>
          <w:rFonts w:ascii="Amasis MT Pro Light" w:hAnsi="Amasis MT Pro Light"/>
        </w:rPr>
        <w:t>b] District level _______________________________</w:t>
      </w:r>
    </w:p>
    <w:p w14:paraId="233F6E4E" w14:textId="77777777" w:rsidR="000F1162" w:rsidRDefault="000F1162" w:rsidP="000F1162">
      <w:pPr>
        <w:rPr>
          <w:rFonts w:ascii="Amasis MT Pro Light" w:hAnsi="Amasis MT Pro Light"/>
        </w:rPr>
      </w:pPr>
      <w:r>
        <w:rPr>
          <w:rFonts w:ascii="Amasis MT Pro Light" w:hAnsi="Amasis MT Pro Light"/>
        </w:rPr>
        <w:t>c] TA level ___________________________________</w:t>
      </w:r>
    </w:p>
    <w:p w14:paraId="53776068" w14:textId="77777777" w:rsidR="000F1162" w:rsidRDefault="000F1162" w:rsidP="000F1162">
      <w:pPr>
        <w:rPr>
          <w:rFonts w:ascii="Amasis MT Pro Light" w:hAnsi="Amasis MT Pro Light"/>
        </w:rPr>
      </w:pPr>
    </w:p>
    <w:p w14:paraId="25BA46DB" w14:textId="77777777" w:rsidR="000F1162" w:rsidRPr="00DF0E88" w:rsidRDefault="000F1162" w:rsidP="000F1162">
      <w:pPr>
        <w:pBdr>
          <w:bottom w:val="single" w:sz="4" w:space="1" w:color="auto"/>
        </w:pBdr>
        <w:shd w:val="clear" w:color="auto" w:fill="BDD6EE" w:themeFill="accent5" w:themeFillTint="66"/>
        <w:jc w:val="both"/>
        <w:rPr>
          <w:rFonts w:ascii="Amasis MT Pro Light" w:hAnsi="Amasis MT Pro Light" w:cs="Arial"/>
          <w:b/>
          <w:szCs w:val="20"/>
        </w:rPr>
      </w:pPr>
      <w:r w:rsidRPr="00DF0E88">
        <w:rPr>
          <w:rFonts w:ascii="Amasis MT Pro Light" w:hAnsi="Amasis MT Pro Light" w:cs="Arial"/>
          <w:b/>
          <w:szCs w:val="20"/>
        </w:rPr>
        <w:t xml:space="preserve">Part 2:  Engagement with Stakeholders </w:t>
      </w:r>
    </w:p>
    <w:p w14:paraId="763D0790" w14:textId="77777777" w:rsidR="000F1162" w:rsidRPr="00DF0E88" w:rsidRDefault="000F1162" w:rsidP="000F1162">
      <w:pPr>
        <w:rPr>
          <w:rFonts w:ascii="Amasis MT Pro Light" w:hAnsi="Amasis MT Pro Light"/>
          <w:b/>
          <w:bCs/>
        </w:rPr>
      </w:pPr>
      <w:r w:rsidRPr="00DF0E88">
        <w:rPr>
          <w:rFonts w:ascii="Amasis MT Pro Light" w:hAnsi="Amasis MT Pro Light"/>
          <w:b/>
          <w:bCs/>
        </w:rPr>
        <w:t xml:space="preserve">Question </w:t>
      </w:r>
      <w:r>
        <w:rPr>
          <w:rFonts w:ascii="Amasis MT Pro Light" w:hAnsi="Amasis MT Pro Light"/>
          <w:b/>
          <w:bCs/>
        </w:rPr>
        <w:t>6</w:t>
      </w:r>
      <w:r w:rsidRPr="00DF0E88">
        <w:rPr>
          <w:rFonts w:ascii="Amasis MT Pro Light" w:hAnsi="Amasis MT Pro Light"/>
          <w:b/>
          <w:bCs/>
        </w:rPr>
        <w:t xml:space="preserve">: In your opinion who are the main stakeholders in the DRR sector in </w:t>
      </w:r>
      <w:r>
        <w:rPr>
          <w:rFonts w:ascii="Amasis MT Pro Light" w:hAnsi="Amasis MT Pro Light"/>
          <w:b/>
          <w:bCs/>
        </w:rPr>
        <w:t xml:space="preserve">Mozambique </w:t>
      </w:r>
      <w:r w:rsidRPr="00DF0E88">
        <w:rPr>
          <w:rFonts w:ascii="Amasis MT Pro Light" w:hAnsi="Amasis MT Pro Light"/>
          <w:b/>
          <w:bCs/>
        </w:rPr>
        <w:t>in order of priority?</w:t>
      </w:r>
    </w:p>
    <w:p w14:paraId="1E580E82"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333159FC"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0755DA56"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03A5DB27" w14:textId="77777777" w:rsidR="000F1162" w:rsidRDefault="000F1162" w:rsidP="000F1162">
      <w:pPr>
        <w:rPr>
          <w:rFonts w:ascii="Amasis MT Pro Light" w:hAnsi="Amasis MT Pro Light"/>
        </w:rPr>
      </w:pPr>
      <w:r w:rsidRPr="00DF0E88">
        <w:rPr>
          <w:rFonts w:ascii="Amasis MT Pro Light" w:hAnsi="Amasis MT Pro Light"/>
          <w:b/>
          <w:bCs/>
        </w:rPr>
        <w:t xml:space="preserve">Question </w:t>
      </w:r>
      <w:r>
        <w:rPr>
          <w:rFonts w:ascii="Amasis MT Pro Light" w:hAnsi="Amasis MT Pro Light"/>
          <w:b/>
          <w:bCs/>
        </w:rPr>
        <w:t>7</w:t>
      </w:r>
      <w:r w:rsidRPr="00DF0E88">
        <w:rPr>
          <w:rFonts w:ascii="Amasis MT Pro Light" w:hAnsi="Amasis MT Pro Light"/>
          <w:b/>
          <w:bCs/>
        </w:rPr>
        <w:t>: How are the UN/Government structures engaging women and women led organizations in DRR and resilience initiatives?</w:t>
      </w:r>
      <w:r w:rsidRPr="002D335A">
        <w:rPr>
          <w:rFonts w:ascii="Amasis MT Pro Light" w:hAnsi="Amasis MT Pro Light"/>
          <w:b/>
          <w:bCs/>
        </w:rPr>
        <w:t xml:space="preserve"> </w:t>
      </w:r>
      <w:r w:rsidRPr="00954552">
        <w:rPr>
          <w:rFonts w:ascii="Amasis MT Pro Light" w:hAnsi="Amasis MT Pro Light"/>
          <w:b/>
          <w:bCs/>
        </w:rPr>
        <w:t>;</w:t>
      </w:r>
      <w:r w:rsidRPr="002D335A">
        <w:rPr>
          <w:rFonts w:ascii="Amasis MT Pro Light" w:hAnsi="Amasis MT Pro Light"/>
          <w:b/>
          <w:bCs/>
          <w:highlight w:val="yellow"/>
        </w:rPr>
        <w:t xml:space="preserve"> </w:t>
      </w:r>
      <w:r>
        <w:rPr>
          <w:rFonts w:ascii="Amasis MT Pro Light" w:hAnsi="Amasis MT Pro Light"/>
          <w:b/>
          <w:bCs/>
          <w:highlight w:val="yellow"/>
        </w:rPr>
        <w:t>(</w:t>
      </w:r>
      <w:r w:rsidRPr="00870C9A">
        <w:rPr>
          <w:rFonts w:ascii="Amasis MT Pro Light" w:hAnsi="Amasis MT Pro Light"/>
          <w:b/>
          <w:bCs/>
          <w:highlight w:val="yellow"/>
        </w:rPr>
        <w:t>challenges and recommendations</w:t>
      </w:r>
      <w:r>
        <w:rPr>
          <w:rFonts w:ascii="Amasis MT Pro Light" w:hAnsi="Amasis MT Pro Light"/>
          <w:b/>
          <w:bCs/>
        </w:rPr>
        <w:t>)</w:t>
      </w:r>
    </w:p>
    <w:p w14:paraId="0CD52CB4"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6920BE72"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2836F914"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5FFE29B0" w14:textId="77777777" w:rsidR="000F1162" w:rsidRDefault="000F1162" w:rsidP="000F1162">
      <w:pPr>
        <w:rPr>
          <w:rFonts w:ascii="Amasis MT Pro Light" w:hAnsi="Amasis MT Pro Light"/>
        </w:rPr>
      </w:pPr>
      <w:r w:rsidRPr="00DF0E88">
        <w:rPr>
          <w:rFonts w:ascii="Amasis MT Pro Light" w:hAnsi="Amasis MT Pro Light"/>
          <w:b/>
          <w:bCs/>
        </w:rPr>
        <w:t xml:space="preserve">Question </w:t>
      </w:r>
      <w:r>
        <w:rPr>
          <w:rFonts w:ascii="Amasis MT Pro Light" w:hAnsi="Amasis MT Pro Light"/>
          <w:b/>
          <w:bCs/>
        </w:rPr>
        <w:t>8</w:t>
      </w:r>
      <w:r w:rsidRPr="00DF0E88">
        <w:rPr>
          <w:rFonts w:ascii="Amasis MT Pro Light" w:hAnsi="Amasis MT Pro Light"/>
          <w:b/>
          <w:bCs/>
        </w:rPr>
        <w:t>: What do you consider are the key gaps in gender integration within DRR and resilience building initiatives?</w:t>
      </w:r>
      <w:r w:rsidRPr="002D335A">
        <w:rPr>
          <w:rFonts w:ascii="Amasis MT Pro Light" w:hAnsi="Amasis MT Pro Light"/>
          <w:b/>
          <w:bCs/>
        </w:rPr>
        <w:t xml:space="preserve"> </w:t>
      </w:r>
      <w:r w:rsidRPr="00954552">
        <w:rPr>
          <w:rFonts w:ascii="Amasis MT Pro Light" w:hAnsi="Amasis MT Pro Light"/>
          <w:b/>
          <w:bCs/>
        </w:rPr>
        <w:t>;</w:t>
      </w:r>
      <w:r w:rsidRPr="002D335A">
        <w:rPr>
          <w:rFonts w:ascii="Amasis MT Pro Light" w:hAnsi="Amasis MT Pro Light"/>
          <w:b/>
          <w:bCs/>
          <w:highlight w:val="yellow"/>
        </w:rPr>
        <w:t xml:space="preserve"> </w:t>
      </w:r>
      <w:r>
        <w:rPr>
          <w:rFonts w:ascii="Amasis MT Pro Light" w:hAnsi="Amasis MT Pro Light"/>
          <w:b/>
          <w:bCs/>
          <w:highlight w:val="yellow"/>
        </w:rPr>
        <w:t>(</w:t>
      </w:r>
      <w:r w:rsidRPr="00870C9A">
        <w:rPr>
          <w:rFonts w:ascii="Amasis MT Pro Light" w:hAnsi="Amasis MT Pro Light"/>
          <w:b/>
          <w:bCs/>
          <w:highlight w:val="yellow"/>
        </w:rPr>
        <w:t>challenges and recommendations</w:t>
      </w:r>
      <w:r>
        <w:rPr>
          <w:rFonts w:ascii="Amasis MT Pro Light" w:hAnsi="Amasis MT Pro Light"/>
          <w:b/>
          <w:bCs/>
        </w:rPr>
        <w:t>)</w:t>
      </w:r>
    </w:p>
    <w:p w14:paraId="34923255"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67A1C835"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448A9795"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13E61269" w14:textId="77777777" w:rsidR="000F1162" w:rsidRDefault="000F1162" w:rsidP="000F1162">
      <w:pPr>
        <w:rPr>
          <w:rFonts w:ascii="Amasis MT Pro Light" w:hAnsi="Amasis MT Pro Light"/>
        </w:rPr>
      </w:pPr>
    </w:p>
    <w:p w14:paraId="7C5D1378" w14:textId="77777777" w:rsidR="000F1162" w:rsidRPr="00D77417" w:rsidRDefault="000F1162" w:rsidP="000F1162">
      <w:pPr>
        <w:pBdr>
          <w:bottom w:val="single" w:sz="4" w:space="1" w:color="auto"/>
        </w:pBdr>
        <w:shd w:val="clear" w:color="auto" w:fill="BDD6EE" w:themeFill="accent5" w:themeFillTint="66"/>
        <w:jc w:val="both"/>
        <w:rPr>
          <w:rFonts w:ascii="Amasis MT Pro Light" w:hAnsi="Amasis MT Pro Light" w:cs="Arial"/>
          <w:b/>
          <w:szCs w:val="20"/>
        </w:rPr>
      </w:pPr>
      <w:r w:rsidRPr="00DF0E88">
        <w:rPr>
          <w:rFonts w:ascii="Amasis MT Pro Light" w:hAnsi="Amasis MT Pro Light" w:cs="Arial"/>
          <w:b/>
          <w:szCs w:val="20"/>
        </w:rPr>
        <w:t xml:space="preserve">Part </w:t>
      </w:r>
      <w:r>
        <w:rPr>
          <w:rFonts w:ascii="Amasis MT Pro Light" w:hAnsi="Amasis MT Pro Light" w:cs="Arial"/>
          <w:b/>
          <w:szCs w:val="20"/>
        </w:rPr>
        <w:t>3</w:t>
      </w:r>
      <w:r w:rsidRPr="00DF0E88">
        <w:rPr>
          <w:rFonts w:ascii="Amasis MT Pro Light" w:hAnsi="Amasis MT Pro Light" w:cs="Arial"/>
          <w:b/>
          <w:szCs w:val="20"/>
        </w:rPr>
        <w:t xml:space="preserve">:  </w:t>
      </w:r>
      <w:r>
        <w:rPr>
          <w:rFonts w:ascii="Amasis MT Pro Light" w:hAnsi="Amasis MT Pro Light" w:cs="Arial"/>
          <w:b/>
          <w:szCs w:val="20"/>
        </w:rPr>
        <w:t>Impacts of Climate Induced Disasters</w:t>
      </w:r>
      <w:r w:rsidRPr="00DF0E88">
        <w:rPr>
          <w:rFonts w:ascii="Amasis MT Pro Light" w:hAnsi="Amasis MT Pro Light" w:cs="Arial"/>
          <w:b/>
          <w:szCs w:val="20"/>
        </w:rPr>
        <w:t xml:space="preserve"> </w:t>
      </w:r>
      <w:r>
        <w:rPr>
          <w:rFonts w:ascii="Amasis MT Pro Light" w:hAnsi="Amasis MT Pro Light" w:cs="Arial"/>
          <w:b/>
          <w:szCs w:val="20"/>
        </w:rPr>
        <w:t>[Cyclones, Floods, Drought]</w:t>
      </w:r>
    </w:p>
    <w:p w14:paraId="19C0CDD2" w14:textId="77777777" w:rsidR="000F1162" w:rsidRDefault="000F1162" w:rsidP="000F1162">
      <w:pPr>
        <w:rPr>
          <w:rFonts w:ascii="Amasis MT Pro Light" w:hAnsi="Amasis MT Pro Light"/>
          <w:b/>
          <w:bCs/>
        </w:rPr>
      </w:pPr>
      <w:r>
        <w:rPr>
          <w:rFonts w:ascii="Amasis MT Pro Light" w:hAnsi="Amasis MT Pro Light"/>
          <w:b/>
          <w:bCs/>
        </w:rPr>
        <w:t>Question 9: How have climate induced disaster impacted women and men differently?</w:t>
      </w:r>
    </w:p>
    <w:p w14:paraId="14A4A212" w14:textId="77777777" w:rsidR="000F1162" w:rsidRPr="00DF0E88" w:rsidRDefault="000F1162" w:rsidP="000F1162">
      <w:pPr>
        <w:rPr>
          <w:rFonts w:ascii="Amasis MT Pro Light" w:hAnsi="Amasis MT Pro Light"/>
          <w:b/>
          <w:bCs/>
        </w:rPr>
      </w:pPr>
      <w:r>
        <w:rPr>
          <w:rFonts w:ascii="Amasis MT Pro Light" w:hAnsi="Amasis MT Pro Light"/>
          <w:b/>
          <w:bCs/>
        </w:rPr>
        <w:t>Women</w:t>
      </w:r>
    </w:p>
    <w:p w14:paraId="0AEA4989" w14:textId="77777777" w:rsidR="000F1162" w:rsidRDefault="000F1162" w:rsidP="000F1162">
      <w:pPr>
        <w:rPr>
          <w:rFonts w:ascii="Amasis MT Pro Light" w:hAnsi="Amasis MT Pro Light"/>
        </w:rPr>
      </w:pPr>
      <w:r>
        <w:rPr>
          <w:rFonts w:ascii="Amasis MT Pro Light" w:hAnsi="Amasis MT Pro Light"/>
        </w:rPr>
        <w:lastRenderedPageBreak/>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5913BAB3"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64EE4C20"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24EB656E" w14:textId="77777777" w:rsidR="000F1162" w:rsidRPr="00D77417" w:rsidRDefault="000F1162" w:rsidP="000F1162">
      <w:pPr>
        <w:rPr>
          <w:rFonts w:ascii="Amasis MT Pro Light" w:hAnsi="Amasis MT Pro Light"/>
          <w:b/>
          <w:bCs/>
        </w:rPr>
      </w:pPr>
      <w:r w:rsidRPr="00D77417">
        <w:rPr>
          <w:rFonts w:ascii="Amasis MT Pro Light" w:hAnsi="Amasis MT Pro Light"/>
          <w:b/>
          <w:bCs/>
        </w:rPr>
        <w:t>Men</w:t>
      </w:r>
    </w:p>
    <w:p w14:paraId="759F05D3"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70AF59D3"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1215DC55" w14:textId="77777777" w:rsidR="000F1162" w:rsidRPr="00D77417" w:rsidRDefault="000F1162" w:rsidP="000F1162">
      <w:pPr>
        <w:rPr>
          <w:rFonts w:ascii="Amasis MT Pro Light" w:hAnsi="Amasis MT Pro Light"/>
        </w:rPr>
      </w:pPr>
      <w:r>
        <w:rPr>
          <w:rFonts w:ascii="Amasis MT Pro Light" w:hAnsi="Amasis MT Pro Light"/>
        </w:rPr>
        <w:t>c] _____________________________________________</w:t>
      </w:r>
    </w:p>
    <w:p w14:paraId="6BB252E9" w14:textId="77777777" w:rsidR="000F1162" w:rsidRDefault="000F1162" w:rsidP="000F1162">
      <w:pPr>
        <w:rPr>
          <w:rFonts w:ascii="Amasis MT Pro Light" w:hAnsi="Amasis MT Pro Light"/>
        </w:rPr>
      </w:pPr>
      <w:r>
        <w:rPr>
          <w:rFonts w:ascii="Amasis MT Pro Light" w:hAnsi="Amasis MT Pro Light"/>
          <w:b/>
          <w:bCs/>
        </w:rPr>
        <w:t>Question 10: What are the different coping mechanisms adopted women and men to climate induced disasters?</w:t>
      </w:r>
      <w:r w:rsidRPr="002D335A">
        <w:rPr>
          <w:rFonts w:ascii="Amasis MT Pro Light" w:hAnsi="Amasis MT Pro Light"/>
          <w:b/>
          <w:bCs/>
        </w:rPr>
        <w:t xml:space="preserve"> </w:t>
      </w:r>
      <w:r w:rsidRPr="00954552">
        <w:rPr>
          <w:rFonts w:ascii="Amasis MT Pro Light" w:hAnsi="Amasis MT Pro Light"/>
          <w:b/>
          <w:bCs/>
        </w:rPr>
        <w:t>;</w:t>
      </w:r>
      <w:r w:rsidRPr="002D335A">
        <w:rPr>
          <w:rFonts w:ascii="Amasis MT Pro Light" w:hAnsi="Amasis MT Pro Light"/>
          <w:b/>
          <w:bCs/>
          <w:highlight w:val="yellow"/>
        </w:rPr>
        <w:t xml:space="preserve"> </w:t>
      </w:r>
      <w:r>
        <w:rPr>
          <w:rFonts w:ascii="Amasis MT Pro Light" w:hAnsi="Amasis MT Pro Light"/>
          <w:b/>
          <w:bCs/>
          <w:highlight w:val="yellow"/>
        </w:rPr>
        <w:t>(</w:t>
      </w:r>
      <w:r w:rsidRPr="00870C9A">
        <w:rPr>
          <w:rFonts w:ascii="Amasis MT Pro Light" w:hAnsi="Amasis MT Pro Light"/>
          <w:b/>
          <w:bCs/>
          <w:highlight w:val="yellow"/>
        </w:rPr>
        <w:t>challenges and recommendations</w:t>
      </w:r>
      <w:r>
        <w:rPr>
          <w:rFonts w:ascii="Amasis MT Pro Light" w:hAnsi="Amasis MT Pro Light"/>
          <w:b/>
          <w:bCs/>
        </w:rPr>
        <w:t>)</w:t>
      </w:r>
    </w:p>
    <w:p w14:paraId="3323B107" w14:textId="77777777" w:rsidR="000F1162" w:rsidRPr="00DF0E88" w:rsidRDefault="000F1162" w:rsidP="000F1162">
      <w:pPr>
        <w:rPr>
          <w:rFonts w:ascii="Amasis MT Pro Light" w:hAnsi="Amasis MT Pro Light"/>
          <w:b/>
          <w:bCs/>
        </w:rPr>
      </w:pPr>
      <w:r>
        <w:rPr>
          <w:rFonts w:ascii="Amasis MT Pro Light" w:hAnsi="Amasis MT Pro Light"/>
          <w:b/>
          <w:bCs/>
        </w:rPr>
        <w:t>Women</w:t>
      </w:r>
    </w:p>
    <w:p w14:paraId="7B4B2119"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0C41A7D5"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4DD051A6"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4BD91AC8" w14:textId="77777777" w:rsidR="000F1162" w:rsidRPr="00D77417" w:rsidRDefault="000F1162" w:rsidP="000F1162">
      <w:pPr>
        <w:rPr>
          <w:rFonts w:ascii="Amasis MT Pro Light" w:hAnsi="Amasis MT Pro Light"/>
          <w:b/>
          <w:bCs/>
        </w:rPr>
      </w:pPr>
      <w:r w:rsidRPr="00D77417">
        <w:rPr>
          <w:rFonts w:ascii="Amasis MT Pro Light" w:hAnsi="Amasis MT Pro Light"/>
          <w:b/>
          <w:bCs/>
        </w:rPr>
        <w:t>Men</w:t>
      </w:r>
    </w:p>
    <w:p w14:paraId="62E53D73"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0F7359F8"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574F35DE"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14D25706" w14:textId="77777777" w:rsidR="000F1162" w:rsidRDefault="000F1162" w:rsidP="000F1162">
      <w:pPr>
        <w:rPr>
          <w:rFonts w:ascii="Amasis MT Pro Light" w:hAnsi="Amasis MT Pro Light"/>
          <w:b/>
          <w:bCs/>
        </w:rPr>
      </w:pPr>
      <w:r w:rsidRPr="00D77417">
        <w:rPr>
          <w:rFonts w:ascii="Amasis MT Pro Light" w:hAnsi="Amasis MT Pro Light"/>
          <w:b/>
          <w:bCs/>
        </w:rPr>
        <w:t xml:space="preserve">Question </w:t>
      </w:r>
      <w:r>
        <w:rPr>
          <w:rFonts w:ascii="Amasis MT Pro Light" w:hAnsi="Amasis MT Pro Light"/>
          <w:b/>
          <w:bCs/>
        </w:rPr>
        <w:t>11</w:t>
      </w:r>
      <w:r w:rsidRPr="00D77417">
        <w:rPr>
          <w:rFonts w:ascii="Amasis MT Pro Light" w:hAnsi="Amasis MT Pro Light"/>
          <w:b/>
          <w:bCs/>
        </w:rPr>
        <w:t>:</w:t>
      </w:r>
      <w:r w:rsidRPr="00DF0E88">
        <w:rPr>
          <w:rFonts w:ascii="Amasis MT Pro Light" w:hAnsi="Amasis MT Pro Light"/>
          <w:b/>
          <w:bCs/>
        </w:rPr>
        <w:t xml:space="preserve"> </w:t>
      </w:r>
      <w:r>
        <w:rPr>
          <w:rFonts w:ascii="Amasis MT Pro Light" w:hAnsi="Amasis MT Pro Light"/>
          <w:b/>
          <w:bCs/>
        </w:rPr>
        <w:t>What are the key barriers effective women’s engagement in DRR and resilience building?</w:t>
      </w:r>
    </w:p>
    <w:p w14:paraId="64613EB2" w14:textId="77777777" w:rsidR="000F1162" w:rsidRDefault="000F1162" w:rsidP="000F1162">
      <w:pPr>
        <w:rPr>
          <w:rFonts w:ascii="Amasis MT Pro Light" w:hAnsi="Amasis MT Pro Light"/>
        </w:rPr>
      </w:pPr>
      <w:r w:rsidRPr="00954552">
        <w:rPr>
          <w:rFonts w:ascii="Amasis MT Pro Light" w:hAnsi="Amasis MT Pro Light"/>
          <w:b/>
          <w:bCs/>
        </w:rPr>
        <w:t>;</w:t>
      </w:r>
      <w:r w:rsidRPr="002D335A">
        <w:rPr>
          <w:rFonts w:ascii="Amasis MT Pro Light" w:hAnsi="Amasis MT Pro Light"/>
          <w:b/>
          <w:bCs/>
          <w:highlight w:val="yellow"/>
        </w:rPr>
        <w:t xml:space="preserve"> </w:t>
      </w:r>
      <w:r>
        <w:rPr>
          <w:rFonts w:ascii="Amasis MT Pro Light" w:hAnsi="Amasis MT Pro Light"/>
          <w:b/>
          <w:bCs/>
          <w:highlight w:val="yellow"/>
        </w:rPr>
        <w:t>(</w:t>
      </w:r>
      <w:r w:rsidRPr="00870C9A">
        <w:rPr>
          <w:rFonts w:ascii="Amasis MT Pro Light" w:hAnsi="Amasis MT Pro Light"/>
          <w:b/>
          <w:bCs/>
          <w:highlight w:val="yellow"/>
        </w:rPr>
        <w:t>challenges and recommendations</w:t>
      </w:r>
      <w:r>
        <w:rPr>
          <w:rFonts w:ascii="Amasis MT Pro Light" w:hAnsi="Amasis MT Pro Light"/>
          <w:b/>
          <w:bCs/>
        </w:rPr>
        <w:t>)</w:t>
      </w:r>
    </w:p>
    <w:p w14:paraId="01AF1161"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343A5A21"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3DA07E0E"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5110B64D" w14:textId="77777777" w:rsidR="000F1162" w:rsidRDefault="000F1162" w:rsidP="000F1162">
      <w:pPr>
        <w:rPr>
          <w:rFonts w:ascii="Amasis MT Pro Light" w:hAnsi="Amasis MT Pro Light"/>
          <w:b/>
          <w:bCs/>
        </w:rPr>
      </w:pPr>
      <w:r w:rsidRPr="005A1B2B">
        <w:rPr>
          <w:rFonts w:ascii="Amasis MT Pro Light" w:hAnsi="Amasis MT Pro Light"/>
          <w:b/>
          <w:bCs/>
        </w:rPr>
        <w:t>Question 12:</w:t>
      </w:r>
      <w:r>
        <w:rPr>
          <w:rFonts w:ascii="Amasis MT Pro Light" w:hAnsi="Amasis MT Pro Light"/>
        </w:rPr>
        <w:t xml:space="preserve"> </w:t>
      </w:r>
      <w:r>
        <w:rPr>
          <w:rFonts w:ascii="Amasis MT Pro Light" w:hAnsi="Amasis MT Pro Light"/>
          <w:b/>
          <w:bCs/>
        </w:rPr>
        <w:t xml:space="preserve">What would you recommend strengthen resilience among vulnerable women and girls to climate induced disasters? </w:t>
      </w:r>
    </w:p>
    <w:p w14:paraId="092E924D" w14:textId="77777777" w:rsidR="000F1162" w:rsidRDefault="000F1162" w:rsidP="000F1162">
      <w:pPr>
        <w:rPr>
          <w:rFonts w:ascii="Amasis MT Pro Light" w:hAnsi="Amasis MT Pro Light"/>
        </w:rPr>
      </w:pPr>
      <w:r>
        <w:rPr>
          <w:rFonts w:ascii="Amasis MT Pro Light" w:hAnsi="Amasis MT Pro Light"/>
        </w:rPr>
        <w:t xml:space="preserve">a] </w:t>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r>
      <w:r>
        <w:rPr>
          <w:rFonts w:ascii="Amasis MT Pro Light" w:hAnsi="Amasis MT Pro Light"/>
        </w:rPr>
        <w:softHyphen/>
        <w:t>_____________________________________________</w:t>
      </w:r>
    </w:p>
    <w:p w14:paraId="5AAF3DC8" w14:textId="77777777" w:rsidR="000F1162" w:rsidRDefault="000F1162" w:rsidP="000F1162">
      <w:pPr>
        <w:rPr>
          <w:rFonts w:ascii="Amasis MT Pro Light" w:hAnsi="Amasis MT Pro Light"/>
        </w:rPr>
      </w:pPr>
      <w:r>
        <w:rPr>
          <w:rFonts w:ascii="Amasis MT Pro Light" w:hAnsi="Amasis MT Pro Light"/>
        </w:rPr>
        <w:t>b] _____________________________________________</w:t>
      </w:r>
    </w:p>
    <w:p w14:paraId="0FE20923" w14:textId="77777777" w:rsidR="000F1162" w:rsidRDefault="000F1162" w:rsidP="000F1162">
      <w:pPr>
        <w:rPr>
          <w:rFonts w:ascii="Amasis MT Pro Light" w:hAnsi="Amasis MT Pro Light"/>
        </w:rPr>
      </w:pPr>
      <w:r>
        <w:rPr>
          <w:rFonts w:ascii="Amasis MT Pro Light" w:hAnsi="Amasis MT Pro Light"/>
        </w:rPr>
        <w:t>c] _____________________________________________</w:t>
      </w:r>
    </w:p>
    <w:p w14:paraId="6D853145" w14:textId="77777777" w:rsidR="000F1162" w:rsidRPr="005A1B2B" w:rsidRDefault="000F1162" w:rsidP="000F1162">
      <w:pPr>
        <w:rPr>
          <w:rFonts w:ascii="Amasis MT Pro Light" w:hAnsi="Amasis MT Pro Light"/>
        </w:rPr>
      </w:pPr>
    </w:p>
    <w:p w14:paraId="58464FB0" w14:textId="77777777" w:rsidR="000F1162" w:rsidRDefault="000F1162" w:rsidP="00624DB4">
      <w:pPr>
        <w:rPr>
          <w:sz w:val="20"/>
          <w:szCs w:val="20"/>
        </w:rPr>
      </w:pPr>
    </w:p>
    <w:p w14:paraId="33A9FC38" w14:textId="77777777" w:rsidR="000F1162" w:rsidRDefault="000F1162" w:rsidP="00624DB4">
      <w:pPr>
        <w:rPr>
          <w:sz w:val="20"/>
          <w:szCs w:val="20"/>
        </w:rPr>
      </w:pPr>
    </w:p>
    <w:p w14:paraId="3EFC23D5" w14:textId="77777777" w:rsidR="000F1162" w:rsidRDefault="000F1162" w:rsidP="00624DB4">
      <w:pPr>
        <w:rPr>
          <w:sz w:val="20"/>
          <w:szCs w:val="20"/>
        </w:rPr>
      </w:pPr>
    </w:p>
    <w:p w14:paraId="4930A0E6" w14:textId="77777777" w:rsidR="000F1162" w:rsidRDefault="000F1162" w:rsidP="00624DB4">
      <w:pPr>
        <w:rPr>
          <w:sz w:val="20"/>
          <w:szCs w:val="20"/>
        </w:rPr>
      </w:pPr>
    </w:p>
    <w:bookmarkEnd w:id="42"/>
    <w:p w14:paraId="024993B2" w14:textId="77777777" w:rsidR="000F1162" w:rsidRPr="00E858CA" w:rsidRDefault="000F1162" w:rsidP="00624DB4">
      <w:pPr>
        <w:rPr>
          <w:sz w:val="20"/>
          <w:szCs w:val="20"/>
        </w:rPr>
      </w:pPr>
    </w:p>
    <w:sectPr w:rsidR="000F1162" w:rsidRPr="00E858CA" w:rsidSect="002262B7">
      <w:pgSz w:w="11909" w:h="16834" w:code="9"/>
      <w:pgMar w:top="1152"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F6D2D" w14:textId="77777777" w:rsidR="00FE10DC" w:rsidRDefault="00FE10DC" w:rsidP="00023E4C">
      <w:pPr>
        <w:spacing w:after="0" w:line="240" w:lineRule="auto"/>
      </w:pPr>
      <w:r>
        <w:separator/>
      </w:r>
    </w:p>
  </w:endnote>
  <w:endnote w:type="continuationSeparator" w:id="0">
    <w:p w14:paraId="68C14D85" w14:textId="77777777" w:rsidR="00FE10DC" w:rsidRDefault="00FE10DC" w:rsidP="00023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Palanquin">
    <w:charset w:val="00"/>
    <w:family w:val="swiss"/>
    <w:pitch w:val="variable"/>
    <w:sig w:usb0="800080AF" w:usb1="5000204A" w:usb2="00000000" w:usb3="00000000" w:csb0="00000093" w:csb1="00000000"/>
  </w:font>
  <w:font w:name="Amasis MT Pro Light">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755888"/>
      <w:docPartObj>
        <w:docPartGallery w:val="Page Numbers (Bottom of Page)"/>
        <w:docPartUnique/>
      </w:docPartObj>
    </w:sdtPr>
    <w:sdtEndPr>
      <w:rPr>
        <w:color w:val="7F7F7F" w:themeColor="background1" w:themeShade="7F"/>
        <w:spacing w:val="60"/>
      </w:rPr>
    </w:sdtEndPr>
    <w:sdtContent>
      <w:p w14:paraId="3E89F4C0" w14:textId="77777777" w:rsidR="008002E7" w:rsidRDefault="008002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7F4DB4" w14:textId="77777777" w:rsidR="008002E7" w:rsidRDefault="00800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952851"/>
      <w:docPartObj>
        <w:docPartGallery w:val="Page Numbers (Bottom of Page)"/>
        <w:docPartUnique/>
      </w:docPartObj>
    </w:sdtPr>
    <w:sdtEndPr>
      <w:rPr>
        <w:color w:val="7F7F7F" w:themeColor="background1" w:themeShade="7F"/>
        <w:spacing w:val="60"/>
      </w:rPr>
    </w:sdtEndPr>
    <w:sdtContent>
      <w:p w14:paraId="59EEE367" w14:textId="245A0895" w:rsidR="00470DA0" w:rsidRDefault="00470DA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4DDD212" w14:textId="77777777" w:rsidR="00495577" w:rsidRDefault="00495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2D0B6" w14:textId="77777777" w:rsidR="00FE10DC" w:rsidRDefault="00FE10DC" w:rsidP="00023E4C">
      <w:pPr>
        <w:spacing w:after="0" w:line="240" w:lineRule="auto"/>
      </w:pPr>
      <w:r>
        <w:separator/>
      </w:r>
    </w:p>
  </w:footnote>
  <w:footnote w:type="continuationSeparator" w:id="0">
    <w:p w14:paraId="1FE3994C" w14:textId="77777777" w:rsidR="00FE10DC" w:rsidRDefault="00FE10DC" w:rsidP="00023E4C">
      <w:pPr>
        <w:spacing w:after="0" w:line="240" w:lineRule="auto"/>
      </w:pPr>
      <w:r>
        <w:continuationSeparator/>
      </w:r>
    </w:p>
  </w:footnote>
  <w:footnote w:id="1">
    <w:p w14:paraId="64160D2D" w14:textId="1DC0DBF0" w:rsidR="00FD4F32" w:rsidRPr="008C1AD2" w:rsidRDefault="00FD4F32" w:rsidP="00FD4F32">
      <w:pPr>
        <w:pStyle w:val="FootnoteText"/>
        <w:rPr>
          <w:sz w:val="16"/>
          <w:szCs w:val="16"/>
        </w:rPr>
      </w:pPr>
      <w:r w:rsidRPr="008C1AD2">
        <w:rPr>
          <w:rStyle w:val="FootnoteReference"/>
          <w:sz w:val="16"/>
          <w:szCs w:val="16"/>
        </w:rPr>
        <w:footnoteRef/>
      </w:r>
      <w:r w:rsidRPr="008C1AD2">
        <w:rPr>
          <w:sz w:val="16"/>
          <w:szCs w:val="16"/>
        </w:rPr>
        <w:t xml:space="preserve"> Hallegatte et al. (2017): Unbreakable. Building the Resilience of the Poor in the Face of Natural Disasters. URL: https:// openknowledge.worldbank.org/handle/10986/25335</w:t>
      </w:r>
    </w:p>
  </w:footnote>
  <w:footnote w:id="2">
    <w:p w14:paraId="4523DFF9" w14:textId="6A22BE51" w:rsidR="001129BF" w:rsidRPr="008C1AD2" w:rsidRDefault="001129BF" w:rsidP="001129BF">
      <w:pPr>
        <w:pStyle w:val="FootnoteText"/>
        <w:rPr>
          <w:sz w:val="16"/>
          <w:szCs w:val="16"/>
        </w:rPr>
      </w:pPr>
      <w:r w:rsidRPr="008C1AD2">
        <w:rPr>
          <w:rStyle w:val="FootnoteReference"/>
          <w:sz w:val="16"/>
          <w:szCs w:val="16"/>
        </w:rPr>
        <w:footnoteRef/>
      </w:r>
      <w:r w:rsidRPr="008C1AD2">
        <w:rPr>
          <w:sz w:val="16"/>
          <w:szCs w:val="16"/>
        </w:rPr>
        <w:t xml:space="preserve"> ZIMBABWE NATIONAL CONTINGENCY PLAN December 2012-November 2013</w:t>
      </w:r>
    </w:p>
  </w:footnote>
  <w:footnote w:id="3">
    <w:p w14:paraId="532A42A4" w14:textId="1B3DE3F9" w:rsidR="008F267A" w:rsidRPr="008C1AD2" w:rsidRDefault="008F267A" w:rsidP="008F267A">
      <w:pPr>
        <w:pStyle w:val="FootnoteText"/>
        <w:rPr>
          <w:sz w:val="16"/>
          <w:szCs w:val="16"/>
        </w:rPr>
      </w:pPr>
      <w:r w:rsidRPr="008C1AD2">
        <w:rPr>
          <w:rStyle w:val="FootnoteReference"/>
          <w:sz w:val="16"/>
          <w:szCs w:val="16"/>
        </w:rPr>
        <w:footnoteRef/>
      </w:r>
      <w:r w:rsidRPr="008C1AD2">
        <w:rPr>
          <w:sz w:val="16"/>
          <w:szCs w:val="16"/>
        </w:rPr>
        <w:t xml:space="preserve"> Zimbabwe Rapid Impact and Needs Assessment (RINA), 20219</w:t>
      </w:r>
    </w:p>
  </w:footnote>
  <w:footnote w:id="4">
    <w:p w14:paraId="790EB55E" w14:textId="77777777" w:rsidR="00992669" w:rsidRPr="007C51EF" w:rsidRDefault="00992669" w:rsidP="00992669">
      <w:pPr>
        <w:pStyle w:val="FootnoteText"/>
        <w:rPr>
          <w:sz w:val="16"/>
          <w:szCs w:val="16"/>
        </w:rPr>
      </w:pPr>
      <w:r w:rsidRPr="007C51EF">
        <w:rPr>
          <w:rStyle w:val="FootnoteReference"/>
          <w:sz w:val="16"/>
          <w:szCs w:val="16"/>
        </w:rPr>
        <w:footnoteRef/>
      </w:r>
      <w:r w:rsidRPr="007C51EF">
        <w:rPr>
          <w:sz w:val="16"/>
          <w:szCs w:val="16"/>
        </w:rPr>
        <w:t xml:space="preserve"> Capacity Assessment of the Disaster Risk Management System in Zimbabwe, UN May 2017</w:t>
      </w:r>
    </w:p>
  </w:footnote>
  <w:footnote w:id="5">
    <w:p w14:paraId="256D2363" w14:textId="77777777" w:rsidR="00F85B16" w:rsidRPr="00A7615C" w:rsidRDefault="00F85B16" w:rsidP="00F85B16">
      <w:pPr>
        <w:pStyle w:val="FootnoteText"/>
        <w:rPr>
          <w:sz w:val="16"/>
          <w:szCs w:val="16"/>
        </w:rPr>
      </w:pPr>
      <w:r w:rsidRPr="00A7615C">
        <w:rPr>
          <w:rStyle w:val="FootnoteReference"/>
          <w:sz w:val="16"/>
          <w:szCs w:val="16"/>
        </w:rPr>
        <w:footnoteRef/>
      </w:r>
      <w:r w:rsidRPr="00A7615C">
        <w:rPr>
          <w:rStyle w:val="FootnoteReference"/>
          <w:sz w:val="16"/>
          <w:szCs w:val="16"/>
        </w:rPr>
        <w:footnoteRef/>
      </w:r>
      <w:r w:rsidRPr="00A7615C">
        <w:rPr>
          <w:sz w:val="16"/>
          <w:szCs w:val="16"/>
        </w:rPr>
        <w:t xml:space="preserve"> </w:t>
      </w:r>
      <w:hyperlink r:id="rId1" w:history="1">
        <w:r w:rsidRPr="00C86F9F">
          <w:rPr>
            <w:rStyle w:val="Hyperlink"/>
            <w:sz w:val="16"/>
            <w:szCs w:val="16"/>
          </w:rPr>
          <w:t>https://www.cadri.net/system/files/2021-06/Zimbabwe-Report-May-2017.pdf</w:t>
        </w:r>
      </w:hyperlink>
      <w:r>
        <w:rPr>
          <w:sz w:val="16"/>
          <w:szCs w:val="16"/>
        </w:rPr>
        <w:t xml:space="preserve"> </w:t>
      </w:r>
    </w:p>
  </w:footnote>
  <w:footnote w:id="6">
    <w:p w14:paraId="00F66B99" w14:textId="2C4388EA" w:rsidR="00127149" w:rsidRDefault="00127149">
      <w:pPr>
        <w:pStyle w:val="FootnoteText"/>
      </w:pPr>
      <w:r>
        <w:rPr>
          <w:rStyle w:val="FootnoteReference"/>
        </w:rPr>
        <w:footnoteRef/>
      </w:r>
      <w:r>
        <w:t xml:space="preserve"> </w:t>
      </w:r>
      <w:hyperlink r:id="rId2" w:history="1">
        <w:r w:rsidRPr="00C86F9F">
          <w:rPr>
            <w:rStyle w:val="Hyperlink"/>
          </w:rPr>
          <w:t>https://link.springer.com/article/10.1007/s13753-021-00370-6</w:t>
        </w:r>
      </w:hyperlink>
      <w:r>
        <w:t xml:space="preserve"> </w:t>
      </w:r>
    </w:p>
  </w:footnote>
  <w:footnote w:id="7">
    <w:p w14:paraId="08F65C0B" w14:textId="77777777" w:rsidR="00C36DC8" w:rsidRPr="007C51EF" w:rsidRDefault="00C36DC8" w:rsidP="00C36DC8">
      <w:pPr>
        <w:pStyle w:val="FootnoteText"/>
        <w:rPr>
          <w:sz w:val="16"/>
          <w:szCs w:val="16"/>
        </w:rPr>
      </w:pPr>
      <w:r>
        <w:rPr>
          <w:rStyle w:val="FootnoteReference"/>
        </w:rPr>
        <w:footnoteRef/>
      </w:r>
      <w:r>
        <w:t xml:space="preserve"> </w:t>
      </w:r>
      <w:r w:rsidRPr="007C51EF">
        <w:rPr>
          <w:rStyle w:val="FootnoteReference"/>
          <w:sz w:val="16"/>
          <w:szCs w:val="16"/>
        </w:rPr>
        <w:footnoteRef/>
      </w:r>
      <w:r w:rsidRPr="007C51EF">
        <w:rPr>
          <w:sz w:val="16"/>
          <w:szCs w:val="16"/>
        </w:rPr>
        <w:t xml:space="preserve"> Capacity Assessment of the Disaster Risk Management System in Zimbabwe, UN May 2017</w:t>
      </w:r>
    </w:p>
    <w:p w14:paraId="6E35D594" w14:textId="77777777" w:rsidR="00C36DC8" w:rsidRDefault="00C36DC8" w:rsidP="00C36DC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742"/>
    <w:multiLevelType w:val="hybridMultilevel"/>
    <w:tmpl w:val="026A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47B39"/>
    <w:multiLevelType w:val="hybridMultilevel"/>
    <w:tmpl w:val="EB7EEA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D0DD0"/>
    <w:multiLevelType w:val="hybridMultilevel"/>
    <w:tmpl w:val="A0847C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CE1154"/>
    <w:multiLevelType w:val="hybridMultilevel"/>
    <w:tmpl w:val="E3945D80"/>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 w15:restartNumberingAfterBreak="0">
    <w:nsid w:val="07D81B79"/>
    <w:multiLevelType w:val="hybridMultilevel"/>
    <w:tmpl w:val="3AC2B1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AE34AF"/>
    <w:multiLevelType w:val="hybridMultilevel"/>
    <w:tmpl w:val="C75810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E72052"/>
    <w:multiLevelType w:val="hybridMultilevel"/>
    <w:tmpl w:val="4EF688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4F312D"/>
    <w:multiLevelType w:val="hybridMultilevel"/>
    <w:tmpl w:val="B04AACBA"/>
    <w:lvl w:ilvl="0" w:tplc="4852D3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824034"/>
    <w:multiLevelType w:val="hybridMultilevel"/>
    <w:tmpl w:val="A05E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611E5"/>
    <w:multiLevelType w:val="hybridMultilevel"/>
    <w:tmpl w:val="75F48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6D0097"/>
    <w:multiLevelType w:val="hybridMultilevel"/>
    <w:tmpl w:val="B5CE3B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200509"/>
    <w:multiLevelType w:val="hybridMultilevel"/>
    <w:tmpl w:val="B21C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606108"/>
    <w:multiLevelType w:val="hybridMultilevel"/>
    <w:tmpl w:val="6CB0FEBC"/>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602838"/>
    <w:multiLevelType w:val="hybridMultilevel"/>
    <w:tmpl w:val="38A2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903AD"/>
    <w:multiLevelType w:val="hybridMultilevel"/>
    <w:tmpl w:val="5000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280775"/>
    <w:multiLevelType w:val="hybridMultilevel"/>
    <w:tmpl w:val="5006710C"/>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4995407"/>
    <w:multiLevelType w:val="hybridMultilevel"/>
    <w:tmpl w:val="ABB6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F4092A"/>
    <w:multiLevelType w:val="hybridMultilevel"/>
    <w:tmpl w:val="6972B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2278DE"/>
    <w:multiLevelType w:val="hybridMultilevel"/>
    <w:tmpl w:val="61B4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96095E"/>
    <w:multiLevelType w:val="hybridMultilevel"/>
    <w:tmpl w:val="F572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EC4324"/>
    <w:multiLevelType w:val="hybridMultilevel"/>
    <w:tmpl w:val="1D68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F64E3A"/>
    <w:multiLevelType w:val="hybridMultilevel"/>
    <w:tmpl w:val="708AD2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C95970"/>
    <w:multiLevelType w:val="hybridMultilevel"/>
    <w:tmpl w:val="DA2A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F415BE"/>
    <w:multiLevelType w:val="hybridMultilevel"/>
    <w:tmpl w:val="B4129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EA39A8"/>
    <w:multiLevelType w:val="hybridMultilevel"/>
    <w:tmpl w:val="2E9E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A35670"/>
    <w:multiLevelType w:val="hybridMultilevel"/>
    <w:tmpl w:val="7E52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7900E4"/>
    <w:multiLevelType w:val="hybridMultilevel"/>
    <w:tmpl w:val="9EF4757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FE587C"/>
    <w:multiLevelType w:val="hybridMultilevel"/>
    <w:tmpl w:val="C5085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541BD"/>
    <w:multiLevelType w:val="hybridMultilevel"/>
    <w:tmpl w:val="5528776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3453664"/>
    <w:multiLevelType w:val="hybridMultilevel"/>
    <w:tmpl w:val="D090BD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67B66C6"/>
    <w:multiLevelType w:val="hybridMultilevel"/>
    <w:tmpl w:val="2CD8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601F5"/>
    <w:multiLevelType w:val="hybridMultilevel"/>
    <w:tmpl w:val="7CEA7938"/>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2" w15:restartNumberingAfterBreak="0">
    <w:nsid w:val="27D972F4"/>
    <w:multiLevelType w:val="hybridMultilevel"/>
    <w:tmpl w:val="7EBE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405456"/>
    <w:multiLevelType w:val="hybridMultilevel"/>
    <w:tmpl w:val="900EFE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89C28D4"/>
    <w:multiLevelType w:val="hybridMultilevel"/>
    <w:tmpl w:val="13BA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222466"/>
    <w:multiLevelType w:val="hybridMultilevel"/>
    <w:tmpl w:val="25B28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F1336AF"/>
    <w:multiLevelType w:val="hybridMultilevel"/>
    <w:tmpl w:val="3AC2B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A46995"/>
    <w:multiLevelType w:val="hybridMultilevel"/>
    <w:tmpl w:val="A6E0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EB0B84"/>
    <w:multiLevelType w:val="hybridMultilevel"/>
    <w:tmpl w:val="FED85620"/>
    <w:lvl w:ilvl="0" w:tplc="B4AE1E8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0F650B"/>
    <w:multiLevelType w:val="hybridMultilevel"/>
    <w:tmpl w:val="4F80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715A02"/>
    <w:multiLevelType w:val="hybridMultilevel"/>
    <w:tmpl w:val="9C4C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D25D12"/>
    <w:multiLevelType w:val="hybridMultilevel"/>
    <w:tmpl w:val="6AFE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1D040D"/>
    <w:multiLevelType w:val="hybridMultilevel"/>
    <w:tmpl w:val="5B54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B017AD"/>
    <w:multiLevelType w:val="hybridMultilevel"/>
    <w:tmpl w:val="F252F9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C23A98"/>
    <w:multiLevelType w:val="hybridMultilevel"/>
    <w:tmpl w:val="FC2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00247A"/>
    <w:multiLevelType w:val="hybridMultilevel"/>
    <w:tmpl w:val="4B34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6C3DD9"/>
    <w:multiLevelType w:val="hybridMultilevel"/>
    <w:tmpl w:val="FE50DE96"/>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8EC7292"/>
    <w:multiLevelType w:val="hybridMultilevel"/>
    <w:tmpl w:val="5AF6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7B7115"/>
    <w:multiLevelType w:val="hybridMultilevel"/>
    <w:tmpl w:val="F8461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B14561"/>
    <w:multiLevelType w:val="hybridMultilevel"/>
    <w:tmpl w:val="B6A8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B22DA0"/>
    <w:multiLevelType w:val="hybridMultilevel"/>
    <w:tmpl w:val="073287C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080405"/>
    <w:multiLevelType w:val="hybridMultilevel"/>
    <w:tmpl w:val="C16282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6A03F5"/>
    <w:multiLevelType w:val="hybridMultilevel"/>
    <w:tmpl w:val="E7BC9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C242DC"/>
    <w:multiLevelType w:val="hybridMultilevel"/>
    <w:tmpl w:val="45EA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F3591B"/>
    <w:multiLevelType w:val="hybridMultilevel"/>
    <w:tmpl w:val="9078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5E71C8"/>
    <w:multiLevelType w:val="hybridMultilevel"/>
    <w:tmpl w:val="85CA027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1C45047"/>
    <w:multiLevelType w:val="hybridMultilevel"/>
    <w:tmpl w:val="1A1C25C8"/>
    <w:lvl w:ilvl="0" w:tplc="B4AE1E8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6D675A"/>
    <w:multiLevelType w:val="hybridMultilevel"/>
    <w:tmpl w:val="5EF6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6103A8"/>
    <w:multiLevelType w:val="hybridMultilevel"/>
    <w:tmpl w:val="DD1C3AB8"/>
    <w:lvl w:ilvl="0" w:tplc="B4AE1E8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46F1D5F"/>
    <w:multiLevelType w:val="hybridMultilevel"/>
    <w:tmpl w:val="1A2A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F10238"/>
    <w:multiLevelType w:val="multilevel"/>
    <w:tmpl w:val="B87E5A42"/>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3960"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61" w15:restartNumberingAfterBreak="0">
    <w:nsid w:val="461B4584"/>
    <w:multiLevelType w:val="hybridMultilevel"/>
    <w:tmpl w:val="EF1495A4"/>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66A1BFC"/>
    <w:multiLevelType w:val="hybridMultilevel"/>
    <w:tmpl w:val="A5AE92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C938B6"/>
    <w:multiLevelType w:val="hybridMultilevel"/>
    <w:tmpl w:val="ABAE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54140E"/>
    <w:multiLevelType w:val="hybridMultilevel"/>
    <w:tmpl w:val="2F52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370A6F"/>
    <w:multiLevelType w:val="hybridMultilevel"/>
    <w:tmpl w:val="0038C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9A5031B"/>
    <w:multiLevelType w:val="hybridMultilevel"/>
    <w:tmpl w:val="CE2E6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D9251F"/>
    <w:multiLevelType w:val="hybridMultilevel"/>
    <w:tmpl w:val="9600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4E2B8C"/>
    <w:multiLevelType w:val="multilevel"/>
    <w:tmpl w:val="ADA05A64"/>
    <w:lvl w:ilvl="0">
      <w:start w:val="1"/>
      <w:numFmt w:val="decimal"/>
      <w:lvlText w:val="%1.0"/>
      <w:lvlJc w:val="left"/>
      <w:pPr>
        <w:ind w:left="570" w:hanging="480"/>
      </w:pPr>
      <w:rPr>
        <w:rFonts w:hint="default"/>
        <w:b/>
        <w:bCs/>
      </w:rPr>
    </w:lvl>
    <w:lvl w:ilvl="1">
      <w:start w:val="1"/>
      <w:numFmt w:val="decimal"/>
      <w:lvlText w:val="%1.%2"/>
      <w:lvlJc w:val="left"/>
      <w:pPr>
        <w:ind w:left="120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9" w15:restartNumberingAfterBreak="0">
    <w:nsid w:val="4D017252"/>
    <w:multiLevelType w:val="hybridMultilevel"/>
    <w:tmpl w:val="CF14C826"/>
    <w:lvl w:ilvl="0" w:tplc="04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D270896"/>
    <w:multiLevelType w:val="hybridMultilevel"/>
    <w:tmpl w:val="66A07802"/>
    <w:lvl w:ilvl="0" w:tplc="04090001">
      <w:start w:val="1"/>
      <w:numFmt w:val="bullet"/>
      <w:lvlText w:val=""/>
      <w:lvlJc w:val="left"/>
      <w:pPr>
        <w:ind w:left="720" w:hanging="360"/>
      </w:pPr>
      <w:rPr>
        <w:rFonts w:ascii="Symbol" w:hAnsi="Symbol" w:hint="default"/>
      </w:rPr>
    </w:lvl>
    <w:lvl w:ilvl="1" w:tplc="5D5AAE0A">
      <w:start w:val="3"/>
      <w:numFmt w:val="bullet"/>
      <w:lvlText w:val="•"/>
      <w:lvlJc w:val="left"/>
      <w:pPr>
        <w:ind w:left="15885" w:hanging="1480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B90562"/>
    <w:multiLevelType w:val="hybridMultilevel"/>
    <w:tmpl w:val="8658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F0047E"/>
    <w:multiLevelType w:val="hybridMultilevel"/>
    <w:tmpl w:val="2E049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11D05AC"/>
    <w:multiLevelType w:val="hybridMultilevel"/>
    <w:tmpl w:val="B428D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4B31B3"/>
    <w:multiLevelType w:val="hybridMultilevel"/>
    <w:tmpl w:val="947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260B24"/>
    <w:multiLevelType w:val="hybridMultilevel"/>
    <w:tmpl w:val="31DA0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47F4083"/>
    <w:multiLevelType w:val="hybridMultilevel"/>
    <w:tmpl w:val="B758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F54ED8"/>
    <w:multiLevelType w:val="hybridMultilevel"/>
    <w:tmpl w:val="29D06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320F20"/>
    <w:multiLevelType w:val="hybridMultilevel"/>
    <w:tmpl w:val="DD56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573A10"/>
    <w:multiLevelType w:val="hybridMultilevel"/>
    <w:tmpl w:val="6EF41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DE4FCD"/>
    <w:multiLevelType w:val="hybridMultilevel"/>
    <w:tmpl w:val="9F680A2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5B006727"/>
    <w:multiLevelType w:val="hybridMultilevel"/>
    <w:tmpl w:val="727EE1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BCA1050"/>
    <w:multiLevelType w:val="hybridMultilevel"/>
    <w:tmpl w:val="209C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427776"/>
    <w:multiLevelType w:val="hybridMultilevel"/>
    <w:tmpl w:val="94A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BF2FD7"/>
    <w:multiLevelType w:val="hybridMultilevel"/>
    <w:tmpl w:val="189C5F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EDB3681"/>
    <w:multiLevelType w:val="hybridMultilevel"/>
    <w:tmpl w:val="6CB0FEBC"/>
    <w:lvl w:ilvl="0" w:tplc="04090011">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BF748F"/>
    <w:multiLevelType w:val="hybridMultilevel"/>
    <w:tmpl w:val="B252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A264E1"/>
    <w:multiLevelType w:val="hybridMultilevel"/>
    <w:tmpl w:val="E86C22B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1A71CD1"/>
    <w:multiLevelType w:val="hybridMultilevel"/>
    <w:tmpl w:val="9F0894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0E0776"/>
    <w:multiLevelType w:val="hybridMultilevel"/>
    <w:tmpl w:val="C446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2D1E7B"/>
    <w:multiLevelType w:val="hybridMultilevel"/>
    <w:tmpl w:val="FA70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29F498E"/>
    <w:multiLevelType w:val="hybridMultilevel"/>
    <w:tmpl w:val="0EE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833774"/>
    <w:multiLevelType w:val="hybridMultilevel"/>
    <w:tmpl w:val="40AC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8B0390"/>
    <w:multiLevelType w:val="hybridMultilevel"/>
    <w:tmpl w:val="473C4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66A5078"/>
    <w:multiLevelType w:val="hybridMultilevel"/>
    <w:tmpl w:val="82D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9D84558"/>
    <w:multiLevelType w:val="hybridMultilevel"/>
    <w:tmpl w:val="2DC07E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9ED7CF3"/>
    <w:multiLevelType w:val="hybridMultilevel"/>
    <w:tmpl w:val="4BF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2D5BAF"/>
    <w:multiLevelType w:val="hybridMultilevel"/>
    <w:tmpl w:val="7104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362E61"/>
    <w:multiLevelType w:val="hybridMultilevel"/>
    <w:tmpl w:val="2360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A25243"/>
    <w:multiLevelType w:val="hybridMultilevel"/>
    <w:tmpl w:val="3D38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F53023"/>
    <w:multiLevelType w:val="hybridMultilevel"/>
    <w:tmpl w:val="BDBA4012"/>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1" w15:restartNumberingAfterBreak="0">
    <w:nsid w:val="6ECC50A1"/>
    <w:multiLevelType w:val="hybridMultilevel"/>
    <w:tmpl w:val="6CB0FEBC"/>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0182470"/>
    <w:multiLevelType w:val="hybridMultilevel"/>
    <w:tmpl w:val="E86C22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677C2D"/>
    <w:multiLevelType w:val="hybridMultilevel"/>
    <w:tmpl w:val="4392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8605BF"/>
    <w:multiLevelType w:val="multilevel"/>
    <w:tmpl w:val="66647EC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620" w:hanging="108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05" w15:restartNumberingAfterBreak="0">
    <w:nsid w:val="73C7772D"/>
    <w:multiLevelType w:val="hybridMultilevel"/>
    <w:tmpl w:val="A1CC8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AC40E5"/>
    <w:multiLevelType w:val="hybridMultilevel"/>
    <w:tmpl w:val="B3AC3A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597990"/>
    <w:multiLevelType w:val="hybridMultilevel"/>
    <w:tmpl w:val="D5E8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5C5349"/>
    <w:multiLevelType w:val="hybridMultilevel"/>
    <w:tmpl w:val="ADA4DC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5F3DDC"/>
    <w:multiLevelType w:val="hybridMultilevel"/>
    <w:tmpl w:val="D7BE22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8715E23"/>
    <w:multiLevelType w:val="hybridMultilevel"/>
    <w:tmpl w:val="461CEF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19788E"/>
    <w:multiLevelType w:val="multilevel"/>
    <w:tmpl w:val="7526B816"/>
    <w:lvl w:ilvl="0">
      <w:start w:val="6"/>
      <w:numFmt w:val="decimal"/>
      <w:lvlText w:val="%1.0"/>
      <w:lvlJc w:val="left"/>
      <w:pPr>
        <w:ind w:left="45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3690" w:hanging="72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490" w:hanging="108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12" w15:restartNumberingAfterBreak="0">
    <w:nsid w:val="7CC737DE"/>
    <w:multiLevelType w:val="hybridMultilevel"/>
    <w:tmpl w:val="034A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A160C4"/>
    <w:multiLevelType w:val="hybridMultilevel"/>
    <w:tmpl w:val="0146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33167"/>
    <w:multiLevelType w:val="hybridMultilevel"/>
    <w:tmpl w:val="E3D4B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FE2577B"/>
    <w:multiLevelType w:val="hybridMultilevel"/>
    <w:tmpl w:val="A2EC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74585">
    <w:abstractNumId w:val="68"/>
  </w:num>
  <w:num w:numId="2" w16cid:durableId="588003246">
    <w:abstractNumId w:val="93"/>
  </w:num>
  <w:num w:numId="3" w16cid:durableId="1896310190">
    <w:abstractNumId w:val="58"/>
  </w:num>
  <w:num w:numId="4" w16cid:durableId="378406834">
    <w:abstractNumId w:val="38"/>
  </w:num>
  <w:num w:numId="5" w16cid:durableId="270743482">
    <w:abstractNumId w:val="14"/>
  </w:num>
  <w:num w:numId="6" w16cid:durableId="52782112">
    <w:abstractNumId w:val="92"/>
  </w:num>
  <w:num w:numId="7" w16cid:durableId="1480609307">
    <w:abstractNumId w:val="30"/>
  </w:num>
  <w:num w:numId="8" w16cid:durableId="914167367">
    <w:abstractNumId w:val="89"/>
  </w:num>
  <w:num w:numId="9" w16cid:durableId="1264414947">
    <w:abstractNumId w:val="19"/>
  </w:num>
  <w:num w:numId="10" w16cid:durableId="833103407">
    <w:abstractNumId w:val="37"/>
  </w:num>
  <w:num w:numId="11" w16cid:durableId="930626932">
    <w:abstractNumId w:val="7"/>
  </w:num>
  <w:num w:numId="12" w16cid:durableId="48649478">
    <w:abstractNumId w:val="54"/>
  </w:num>
  <w:num w:numId="13" w16cid:durableId="647173333">
    <w:abstractNumId w:val="31"/>
  </w:num>
  <w:num w:numId="14" w16cid:durableId="1522475892">
    <w:abstractNumId w:val="82"/>
  </w:num>
  <w:num w:numId="15" w16cid:durableId="1538546124">
    <w:abstractNumId w:val="67"/>
  </w:num>
  <w:num w:numId="16" w16cid:durableId="941373254">
    <w:abstractNumId w:val="36"/>
  </w:num>
  <w:num w:numId="17" w16cid:durableId="1426029661">
    <w:abstractNumId w:val="26"/>
  </w:num>
  <w:num w:numId="18" w16cid:durableId="1546478500">
    <w:abstractNumId w:val="99"/>
  </w:num>
  <w:num w:numId="19" w16cid:durableId="704064837">
    <w:abstractNumId w:val="112"/>
  </w:num>
  <w:num w:numId="20" w16cid:durableId="1884172502">
    <w:abstractNumId w:val="97"/>
  </w:num>
  <w:num w:numId="21" w16cid:durableId="874119693">
    <w:abstractNumId w:val="98"/>
  </w:num>
  <w:num w:numId="22" w16cid:durableId="2014650309">
    <w:abstractNumId w:val="78"/>
  </w:num>
  <w:num w:numId="23" w16cid:durableId="995457180">
    <w:abstractNumId w:val="105"/>
  </w:num>
  <w:num w:numId="24" w16cid:durableId="1014765254">
    <w:abstractNumId w:val="72"/>
  </w:num>
  <w:num w:numId="25" w16cid:durableId="650914042">
    <w:abstractNumId w:val="4"/>
  </w:num>
  <w:num w:numId="26" w16cid:durableId="659696840">
    <w:abstractNumId w:val="81"/>
  </w:num>
  <w:num w:numId="27" w16cid:durableId="1656839749">
    <w:abstractNumId w:val="55"/>
  </w:num>
  <w:num w:numId="28" w16cid:durableId="1207719982">
    <w:abstractNumId w:val="33"/>
  </w:num>
  <w:num w:numId="29" w16cid:durableId="695428939">
    <w:abstractNumId w:val="50"/>
  </w:num>
  <w:num w:numId="30" w16cid:durableId="1690134136">
    <w:abstractNumId w:val="73"/>
  </w:num>
  <w:num w:numId="31" w16cid:durableId="1475876683">
    <w:abstractNumId w:val="76"/>
  </w:num>
  <w:num w:numId="32" w16cid:durableId="74789833">
    <w:abstractNumId w:val="71"/>
  </w:num>
  <w:num w:numId="33" w16cid:durableId="295919797">
    <w:abstractNumId w:val="13"/>
  </w:num>
  <w:num w:numId="34" w16cid:durableId="1907840216">
    <w:abstractNumId w:val="25"/>
  </w:num>
  <w:num w:numId="35" w16cid:durableId="698697855">
    <w:abstractNumId w:val="91"/>
  </w:num>
  <w:num w:numId="36" w16cid:durableId="1750616057">
    <w:abstractNumId w:val="104"/>
  </w:num>
  <w:num w:numId="37" w16cid:durableId="2042975825">
    <w:abstractNumId w:val="60"/>
  </w:num>
  <w:num w:numId="38" w16cid:durableId="933637473">
    <w:abstractNumId w:val="35"/>
  </w:num>
  <w:num w:numId="39" w16cid:durableId="898394312">
    <w:abstractNumId w:val="9"/>
  </w:num>
  <w:num w:numId="40" w16cid:durableId="983311423">
    <w:abstractNumId w:val="70"/>
  </w:num>
  <w:num w:numId="41" w16cid:durableId="816342284">
    <w:abstractNumId w:val="64"/>
  </w:num>
  <w:num w:numId="42" w16cid:durableId="1667901498">
    <w:abstractNumId w:val="85"/>
  </w:num>
  <w:num w:numId="43" w16cid:durableId="2113284343">
    <w:abstractNumId w:val="49"/>
  </w:num>
  <w:num w:numId="44" w16cid:durableId="1460218777">
    <w:abstractNumId w:val="12"/>
  </w:num>
  <w:num w:numId="45" w16cid:durableId="1064183691">
    <w:abstractNumId w:val="101"/>
  </w:num>
  <w:num w:numId="46" w16cid:durableId="1971519748">
    <w:abstractNumId w:val="45"/>
  </w:num>
  <w:num w:numId="47" w16cid:durableId="410546080">
    <w:abstractNumId w:val="32"/>
  </w:num>
  <w:num w:numId="48" w16cid:durableId="2135369282">
    <w:abstractNumId w:val="96"/>
  </w:num>
  <w:num w:numId="49" w16cid:durableId="1489980382">
    <w:abstractNumId w:val="47"/>
  </w:num>
  <w:num w:numId="50" w16cid:durableId="106241215">
    <w:abstractNumId w:val="114"/>
  </w:num>
  <w:num w:numId="51" w16cid:durableId="588345735">
    <w:abstractNumId w:val="34"/>
  </w:num>
  <w:num w:numId="52" w16cid:durableId="1333295877">
    <w:abstractNumId w:val="59"/>
  </w:num>
  <w:num w:numId="53" w16cid:durableId="1914774519">
    <w:abstractNumId w:val="115"/>
  </w:num>
  <w:num w:numId="54" w16cid:durableId="695428811">
    <w:abstractNumId w:val="63"/>
  </w:num>
  <w:num w:numId="55" w16cid:durableId="2003655873">
    <w:abstractNumId w:val="24"/>
  </w:num>
  <w:num w:numId="56" w16cid:durableId="525481240">
    <w:abstractNumId w:val="22"/>
  </w:num>
  <w:num w:numId="57" w16cid:durableId="1595899160">
    <w:abstractNumId w:val="94"/>
  </w:num>
  <w:num w:numId="58" w16cid:durableId="2010281716">
    <w:abstractNumId w:val="40"/>
  </w:num>
  <w:num w:numId="59" w16cid:durableId="684482138">
    <w:abstractNumId w:val="103"/>
  </w:num>
  <w:num w:numId="60" w16cid:durableId="1915046762">
    <w:abstractNumId w:val="107"/>
  </w:num>
  <w:num w:numId="61" w16cid:durableId="1687707659">
    <w:abstractNumId w:val="53"/>
  </w:num>
  <w:num w:numId="62" w16cid:durableId="941455449">
    <w:abstractNumId w:val="44"/>
  </w:num>
  <w:num w:numId="63" w16cid:durableId="1769539108">
    <w:abstractNumId w:val="41"/>
  </w:num>
  <w:num w:numId="64" w16cid:durableId="74280731">
    <w:abstractNumId w:val="39"/>
  </w:num>
  <w:num w:numId="65" w16cid:durableId="199123776">
    <w:abstractNumId w:val="74"/>
  </w:num>
  <w:num w:numId="66" w16cid:durableId="1040517130">
    <w:abstractNumId w:val="27"/>
  </w:num>
  <w:num w:numId="67" w16cid:durableId="778137694">
    <w:abstractNumId w:val="18"/>
  </w:num>
  <w:num w:numId="68" w16cid:durableId="863252296">
    <w:abstractNumId w:val="29"/>
  </w:num>
  <w:num w:numId="69" w16cid:durableId="1237084770">
    <w:abstractNumId w:val="102"/>
  </w:num>
  <w:num w:numId="70" w16cid:durableId="1024407964">
    <w:abstractNumId w:val="80"/>
  </w:num>
  <w:num w:numId="71" w16cid:durableId="2138137324">
    <w:abstractNumId w:val="88"/>
  </w:num>
  <w:num w:numId="72" w16cid:durableId="1438141667">
    <w:abstractNumId w:val="86"/>
  </w:num>
  <w:num w:numId="73" w16cid:durableId="1308247432">
    <w:abstractNumId w:val="15"/>
  </w:num>
  <w:num w:numId="74" w16cid:durableId="1799181636">
    <w:abstractNumId w:val="79"/>
  </w:num>
  <w:num w:numId="75" w16cid:durableId="1387876620">
    <w:abstractNumId w:val="87"/>
  </w:num>
  <w:num w:numId="76" w16cid:durableId="2081441655">
    <w:abstractNumId w:val="23"/>
  </w:num>
  <w:num w:numId="77" w16cid:durableId="168100262">
    <w:abstractNumId w:val="61"/>
  </w:num>
  <w:num w:numId="78" w16cid:durableId="1146630149">
    <w:abstractNumId w:val="108"/>
  </w:num>
  <w:num w:numId="79" w16cid:durableId="1607539842">
    <w:abstractNumId w:val="100"/>
  </w:num>
  <w:num w:numId="80" w16cid:durableId="2100902091">
    <w:abstractNumId w:val="5"/>
  </w:num>
  <w:num w:numId="81" w16cid:durableId="268440718">
    <w:abstractNumId w:val="52"/>
  </w:num>
  <w:num w:numId="82" w16cid:durableId="2119517424">
    <w:abstractNumId w:val="110"/>
  </w:num>
  <w:num w:numId="83" w16cid:durableId="1042899178">
    <w:abstractNumId w:val="43"/>
  </w:num>
  <w:num w:numId="84" w16cid:durableId="1407536112">
    <w:abstractNumId w:val="106"/>
  </w:num>
  <w:num w:numId="85" w16cid:durableId="1553230868">
    <w:abstractNumId w:val="75"/>
  </w:num>
  <w:num w:numId="86" w16cid:durableId="1569804032">
    <w:abstractNumId w:val="95"/>
  </w:num>
  <w:num w:numId="87" w16cid:durableId="1753117481">
    <w:abstractNumId w:val="51"/>
  </w:num>
  <w:num w:numId="88" w16cid:durableId="1685476910">
    <w:abstractNumId w:val="109"/>
  </w:num>
  <w:num w:numId="89" w16cid:durableId="593363786">
    <w:abstractNumId w:val="20"/>
  </w:num>
  <w:num w:numId="90" w16cid:durableId="183521184">
    <w:abstractNumId w:val="69"/>
  </w:num>
  <w:num w:numId="91" w16cid:durableId="1891988704">
    <w:abstractNumId w:val="46"/>
  </w:num>
  <w:num w:numId="92" w16cid:durableId="480511663">
    <w:abstractNumId w:val="10"/>
  </w:num>
  <w:num w:numId="93" w16cid:durableId="798036686">
    <w:abstractNumId w:val="28"/>
  </w:num>
  <w:num w:numId="94" w16cid:durableId="371199143">
    <w:abstractNumId w:val="57"/>
  </w:num>
  <w:num w:numId="95" w16cid:durableId="1906379271">
    <w:abstractNumId w:val="90"/>
  </w:num>
  <w:num w:numId="96" w16cid:durableId="1393230476">
    <w:abstractNumId w:val="111"/>
  </w:num>
  <w:num w:numId="97" w16cid:durableId="1738553293">
    <w:abstractNumId w:val="113"/>
  </w:num>
  <w:num w:numId="98" w16cid:durableId="1866601727">
    <w:abstractNumId w:val="17"/>
  </w:num>
  <w:num w:numId="99" w16cid:durableId="1647975718">
    <w:abstractNumId w:val="0"/>
  </w:num>
  <w:num w:numId="100" w16cid:durableId="657416365">
    <w:abstractNumId w:val="6"/>
  </w:num>
  <w:num w:numId="101" w16cid:durableId="2013604143">
    <w:abstractNumId w:val="48"/>
  </w:num>
  <w:num w:numId="102" w16cid:durableId="1399090095">
    <w:abstractNumId w:val="77"/>
  </w:num>
  <w:num w:numId="103" w16cid:durableId="855579958">
    <w:abstractNumId w:val="62"/>
  </w:num>
  <w:num w:numId="104" w16cid:durableId="816070620">
    <w:abstractNumId w:val="16"/>
  </w:num>
  <w:num w:numId="105" w16cid:durableId="1603683517">
    <w:abstractNumId w:val="21"/>
  </w:num>
  <w:num w:numId="106" w16cid:durableId="1897742221">
    <w:abstractNumId w:val="65"/>
  </w:num>
  <w:num w:numId="107" w16cid:durableId="998267940">
    <w:abstractNumId w:val="3"/>
  </w:num>
  <w:num w:numId="108" w16cid:durableId="1107311729">
    <w:abstractNumId w:val="1"/>
  </w:num>
  <w:num w:numId="109" w16cid:durableId="1074280285">
    <w:abstractNumId w:val="83"/>
  </w:num>
  <w:num w:numId="110" w16cid:durableId="55663071">
    <w:abstractNumId w:val="56"/>
  </w:num>
  <w:num w:numId="111" w16cid:durableId="1917279770">
    <w:abstractNumId w:val="8"/>
  </w:num>
  <w:num w:numId="112" w16cid:durableId="1120143901">
    <w:abstractNumId w:val="42"/>
  </w:num>
  <w:num w:numId="113" w16cid:durableId="1893073581">
    <w:abstractNumId w:val="84"/>
  </w:num>
  <w:num w:numId="114" w16cid:durableId="1787044040">
    <w:abstractNumId w:val="11"/>
  </w:num>
  <w:num w:numId="115" w16cid:durableId="1574660361">
    <w:abstractNumId w:val="2"/>
  </w:num>
  <w:num w:numId="116" w16cid:durableId="721751171">
    <w:abstractNumId w:val="6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en-US" w:vendorID="64" w:dllVersion="0"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FC3"/>
    <w:rsid w:val="00000361"/>
    <w:rsid w:val="000009C6"/>
    <w:rsid w:val="00000EC3"/>
    <w:rsid w:val="00002AEE"/>
    <w:rsid w:val="0000314F"/>
    <w:rsid w:val="00003C1A"/>
    <w:rsid w:val="00003F3B"/>
    <w:rsid w:val="0000487F"/>
    <w:rsid w:val="00004DDB"/>
    <w:rsid w:val="00004DF8"/>
    <w:rsid w:val="00005308"/>
    <w:rsid w:val="00005422"/>
    <w:rsid w:val="00005AF6"/>
    <w:rsid w:val="00006E61"/>
    <w:rsid w:val="0000738C"/>
    <w:rsid w:val="000075A6"/>
    <w:rsid w:val="00007BD1"/>
    <w:rsid w:val="00007DBA"/>
    <w:rsid w:val="00010200"/>
    <w:rsid w:val="00010F14"/>
    <w:rsid w:val="00012384"/>
    <w:rsid w:val="000126E8"/>
    <w:rsid w:val="0001290C"/>
    <w:rsid w:val="00012A9A"/>
    <w:rsid w:val="00012B76"/>
    <w:rsid w:val="00012EA1"/>
    <w:rsid w:val="00012F79"/>
    <w:rsid w:val="0001320D"/>
    <w:rsid w:val="00013563"/>
    <w:rsid w:val="0001372D"/>
    <w:rsid w:val="000137B9"/>
    <w:rsid w:val="0001432D"/>
    <w:rsid w:val="00015462"/>
    <w:rsid w:val="00015FAE"/>
    <w:rsid w:val="00016502"/>
    <w:rsid w:val="00016950"/>
    <w:rsid w:val="00017227"/>
    <w:rsid w:val="00017242"/>
    <w:rsid w:val="00017E3A"/>
    <w:rsid w:val="00020D72"/>
    <w:rsid w:val="00021270"/>
    <w:rsid w:val="00021631"/>
    <w:rsid w:val="000218A3"/>
    <w:rsid w:val="000218B2"/>
    <w:rsid w:val="00022401"/>
    <w:rsid w:val="00022A17"/>
    <w:rsid w:val="000236DC"/>
    <w:rsid w:val="00023C17"/>
    <w:rsid w:val="00023E4C"/>
    <w:rsid w:val="0002414B"/>
    <w:rsid w:val="000249D0"/>
    <w:rsid w:val="000252B0"/>
    <w:rsid w:val="0002591B"/>
    <w:rsid w:val="0002623E"/>
    <w:rsid w:val="00026BE1"/>
    <w:rsid w:val="00030098"/>
    <w:rsid w:val="000303D3"/>
    <w:rsid w:val="000303DC"/>
    <w:rsid w:val="000308F8"/>
    <w:rsid w:val="00030DD0"/>
    <w:rsid w:val="000323B1"/>
    <w:rsid w:val="00032D8F"/>
    <w:rsid w:val="0003347D"/>
    <w:rsid w:val="0003365F"/>
    <w:rsid w:val="00033849"/>
    <w:rsid w:val="000346FE"/>
    <w:rsid w:val="0003480B"/>
    <w:rsid w:val="0003682A"/>
    <w:rsid w:val="000376FC"/>
    <w:rsid w:val="00040418"/>
    <w:rsid w:val="00040678"/>
    <w:rsid w:val="00040F4D"/>
    <w:rsid w:val="00041585"/>
    <w:rsid w:val="0004231F"/>
    <w:rsid w:val="00042C80"/>
    <w:rsid w:val="00044565"/>
    <w:rsid w:val="0004510F"/>
    <w:rsid w:val="00046B60"/>
    <w:rsid w:val="00051B35"/>
    <w:rsid w:val="00052293"/>
    <w:rsid w:val="00052CA8"/>
    <w:rsid w:val="00052CB7"/>
    <w:rsid w:val="0005308E"/>
    <w:rsid w:val="00053C6D"/>
    <w:rsid w:val="00053F20"/>
    <w:rsid w:val="00054235"/>
    <w:rsid w:val="00054321"/>
    <w:rsid w:val="000544A3"/>
    <w:rsid w:val="00057A60"/>
    <w:rsid w:val="00060834"/>
    <w:rsid w:val="00060CC6"/>
    <w:rsid w:val="00061096"/>
    <w:rsid w:val="0006134E"/>
    <w:rsid w:val="00061BAB"/>
    <w:rsid w:val="000621D6"/>
    <w:rsid w:val="00063155"/>
    <w:rsid w:val="0006335C"/>
    <w:rsid w:val="000640BD"/>
    <w:rsid w:val="000645E4"/>
    <w:rsid w:val="0006483B"/>
    <w:rsid w:val="00064C26"/>
    <w:rsid w:val="00064F9C"/>
    <w:rsid w:val="00066397"/>
    <w:rsid w:val="00066872"/>
    <w:rsid w:val="00066AE9"/>
    <w:rsid w:val="00066D5A"/>
    <w:rsid w:val="000701B1"/>
    <w:rsid w:val="000709E3"/>
    <w:rsid w:val="00070D97"/>
    <w:rsid w:val="00070DD1"/>
    <w:rsid w:val="0007128D"/>
    <w:rsid w:val="00072207"/>
    <w:rsid w:val="00074717"/>
    <w:rsid w:val="00075917"/>
    <w:rsid w:val="00075DF1"/>
    <w:rsid w:val="000767BB"/>
    <w:rsid w:val="0007768A"/>
    <w:rsid w:val="000779E3"/>
    <w:rsid w:val="00080BA1"/>
    <w:rsid w:val="00081234"/>
    <w:rsid w:val="00081A72"/>
    <w:rsid w:val="000821E7"/>
    <w:rsid w:val="0008292D"/>
    <w:rsid w:val="00083B52"/>
    <w:rsid w:val="00083E27"/>
    <w:rsid w:val="000850CE"/>
    <w:rsid w:val="00085614"/>
    <w:rsid w:val="00085FA5"/>
    <w:rsid w:val="000914A1"/>
    <w:rsid w:val="00091831"/>
    <w:rsid w:val="00091AB9"/>
    <w:rsid w:val="0009223F"/>
    <w:rsid w:val="00092814"/>
    <w:rsid w:val="000929FE"/>
    <w:rsid w:val="00092BB2"/>
    <w:rsid w:val="0009492E"/>
    <w:rsid w:val="00094DA1"/>
    <w:rsid w:val="000955AB"/>
    <w:rsid w:val="00095719"/>
    <w:rsid w:val="00095929"/>
    <w:rsid w:val="00097A60"/>
    <w:rsid w:val="000A05BF"/>
    <w:rsid w:val="000A1380"/>
    <w:rsid w:val="000A1435"/>
    <w:rsid w:val="000A16FE"/>
    <w:rsid w:val="000A4316"/>
    <w:rsid w:val="000A4526"/>
    <w:rsid w:val="000A54F6"/>
    <w:rsid w:val="000A581A"/>
    <w:rsid w:val="000A6257"/>
    <w:rsid w:val="000A6349"/>
    <w:rsid w:val="000A762D"/>
    <w:rsid w:val="000A7CB7"/>
    <w:rsid w:val="000B0810"/>
    <w:rsid w:val="000B1EDD"/>
    <w:rsid w:val="000B222F"/>
    <w:rsid w:val="000B32D1"/>
    <w:rsid w:val="000B32D7"/>
    <w:rsid w:val="000B3530"/>
    <w:rsid w:val="000B36CB"/>
    <w:rsid w:val="000B422A"/>
    <w:rsid w:val="000B54C0"/>
    <w:rsid w:val="000B576E"/>
    <w:rsid w:val="000B594A"/>
    <w:rsid w:val="000B5D05"/>
    <w:rsid w:val="000B5E5C"/>
    <w:rsid w:val="000B62C2"/>
    <w:rsid w:val="000B6826"/>
    <w:rsid w:val="000B6933"/>
    <w:rsid w:val="000B6F78"/>
    <w:rsid w:val="000B7056"/>
    <w:rsid w:val="000B7A15"/>
    <w:rsid w:val="000B7D92"/>
    <w:rsid w:val="000C111E"/>
    <w:rsid w:val="000C14BE"/>
    <w:rsid w:val="000C18CC"/>
    <w:rsid w:val="000C1A60"/>
    <w:rsid w:val="000C260E"/>
    <w:rsid w:val="000C29C4"/>
    <w:rsid w:val="000C2BDC"/>
    <w:rsid w:val="000C30C7"/>
    <w:rsid w:val="000C4250"/>
    <w:rsid w:val="000C4564"/>
    <w:rsid w:val="000C4CDD"/>
    <w:rsid w:val="000C5B6C"/>
    <w:rsid w:val="000C5B8D"/>
    <w:rsid w:val="000C5E23"/>
    <w:rsid w:val="000C785F"/>
    <w:rsid w:val="000C7AE2"/>
    <w:rsid w:val="000C7E39"/>
    <w:rsid w:val="000D0666"/>
    <w:rsid w:val="000D0AB9"/>
    <w:rsid w:val="000D1C9A"/>
    <w:rsid w:val="000D2848"/>
    <w:rsid w:val="000D3E33"/>
    <w:rsid w:val="000D4AD7"/>
    <w:rsid w:val="000D56D3"/>
    <w:rsid w:val="000D6805"/>
    <w:rsid w:val="000D7BAB"/>
    <w:rsid w:val="000E19B7"/>
    <w:rsid w:val="000E23D7"/>
    <w:rsid w:val="000E3962"/>
    <w:rsid w:val="000E3E5D"/>
    <w:rsid w:val="000E3E5F"/>
    <w:rsid w:val="000E4327"/>
    <w:rsid w:val="000E4997"/>
    <w:rsid w:val="000E4E9B"/>
    <w:rsid w:val="000E50B0"/>
    <w:rsid w:val="000E54AF"/>
    <w:rsid w:val="000E5EC1"/>
    <w:rsid w:val="000E6A54"/>
    <w:rsid w:val="000E6AD6"/>
    <w:rsid w:val="000E7480"/>
    <w:rsid w:val="000F0223"/>
    <w:rsid w:val="000F06CF"/>
    <w:rsid w:val="000F0BB4"/>
    <w:rsid w:val="000F1162"/>
    <w:rsid w:val="000F15D8"/>
    <w:rsid w:val="000F1787"/>
    <w:rsid w:val="000F190F"/>
    <w:rsid w:val="000F1A18"/>
    <w:rsid w:val="000F1A9C"/>
    <w:rsid w:val="000F1BDE"/>
    <w:rsid w:val="000F1CD3"/>
    <w:rsid w:val="000F220C"/>
    <w:rsid w:val="000F2617"/>
    <w:rsid w:val="000F2BD4"/>
    <w:rsid w:val="000F345C"/>
    <w:rsid w:val="000F47E2"/>
    <w:rsid w:val="000F5798"/>
    <w:rsid w:val="000F681C"/>
    <w:rsid w:val="000F71E1"/>
    <w:rsid w:val="0010101D"/>
    <w:rsid w:val="00101163"/>
    <w:rsid w:val="0010127B"/>
    <w:rsid w:val="0010177E"/>
    <w:rsid w:val="00101C07"/>
    <w:rsid w:val="001022DE"/>
    <w:rsid w:val="00104971"/>
    <w:rsid w:val="00104ACA"/>
    <w:rsid w:val="001050B2"/>
    <w:rsid w:val="001059AC"/>
    <w:rsid w:val="00106B4A"/>
    <w:rsid w:val="001072E0"/>
    <w:rsid w:val="001077D3"/>
    <w:rsid w:val="00107D79"/>
    <w:rsid w:val="001100D2"/>
    <w:rsid w:val="0011039D"/>
    <w:rsid w:val="00110B82"/>
    <w:rsid w:val="0011139C"/>
    <w:rsid w:val="00111EAF"/>
    <w:rsid w:val="001126CC"/>
    <w:rsid w:val="001129BF"/>
    <w:rsid w:val="0011422B"/>
    <w:rsid w:val="00114FFC"/>
    <w:rsid w:val="00115CB4"/>
    <w:rsid w:val="00117FEF"/>
    <w:rsid w:val="00120E71"/>
    <w:rsid w:val="001212C1"/>
    <w:rsid w:val="00121C19"/>
    <w:rsid w:val="00121FD6"/>
    <w:rsid w:val="00122BFA"/>
    <w:rsid w:val="001239FC"/>
    <w:rsid w:val="00123E68"/>
    <w:rsid w:val="0012502B"/>
    <w:rsid w:val="001251AC"/>
    <w:rsid w:val="001253CD"/>
    <w:rsid w:val="001257AF"/>
    <w:rsid w:val="00126166"/>
    <w:rsid w:val="00126960"/>
    <w:rsid w:val="00126F19"/>
    <w:rsid w:val="00127149"/>
    <w:rsid w:val="0012742E"/>
    <w:rsid w:val="00127969"/>
    <w:rsid w:val="001302EA"/>
    <w:rsid w:val="0013030E"/>
    <w:rsid w:val="00130529"/>
    <w:rsid w:val="00130A8D"/>
    <w:rsid w:val="00131F2E"/>
    <w:rsid w:val="001325F6"/>
    <w:rsid w:val="00132B24"/>
    <w:rsid w:val="00133164"/>
    <w:rsid w:val="00133AD6"/>
    <w:rsid w:val="0013400A"/>
    <w:rsid w:val="00134260"/>
    <w:rsid w:val="00134425"/>
    <w:rsid w:val="0013497A"/>
    <w:rsid w:val="001360BD"/>
    <w:rsid w:val="00137178"/>
    <w:rsid w:val="00137374"/>
    <w:rsid w:val="00137D0B"/>
    <w:rsid w:val="00137E4E"/>
    <w:rsid w:val="001409CD"/>
    <w:rsid w:val="00141467"/>
    <w:rsid w:val="001419D0"/>
    <w:rsid w:val="00141C2D"/>
    <w:rsid w:val="00141CFE"/>
    <w:rsid w:val="0014263C"/>
    <w:rsid w:val="001427DE"/>
    <w:rsid w:val="001429D7"/>
    <w:rsid w:val="0014382A"/>
    <w:rsid w:val="00143A93"/>
    <w:rsid w:val="00143B46"/>
    <w:rsid w:val="00143EB3"/>
    <w:rsid w:val="00144528"/>
    <w:rsid w:val="00144892"/>
    <w:rsid w:val="00144B91"/>
    <w:rsid w:val="0014534C"/>
    <w:rsid w:val="00145618"/>
    <w:rsid w:val="0014677E"/>
    <w:rsid w:val="00151717"/>
    <w:rsid w:val="001529CD"/>
    <w:rsid w:val="00152C5B"/>
    <w:rsid w:val="00152F76"/>
    <w:rsid w:val="00154A33"/>
    <w:rsid w:val="00154B9F"/>
    <w:rsid w:val="00156104"/>
    <w:rsid w:val="00156141"/>
    <w:rsid w:val="00156478"/>
    <w:rsid w:val="00157400"/>
    <w:rsid w:val="00157513"/>
    <w:rsid w:val="00157B8C"/>
    <w:rsid w:val="001604FC"/>
    <w:rsid w:val="00160878"/>
    <w:rsid w:val="0016094F"/>
    <w:rsid w:val="001622CC"/>
    <w:rsid w:val="00162335"/>
    <w:rsid w:val="00162829"/>
    <w:rsid w:val="001628F4"/>
    <w:rsid w:val="00162A04"/>
    <w:rsid w:val="00163077"/>
    <w:rsid w:val="001649CC"/>
    <w:rsid w:val="00165109"/>
    <w:rsid w:val="001651F8"/>
    <w:rsid w:val="00165730"/>
    <w:rsid w:val="00165C48"/>
    <w:rsid w:val="00166270"/>
    <w:rsid w:val="00166754"/>
    <w:rsid w:val="001674DF"/>
    <w:rsid w:val="00167F71"/>
    <w:rsid w:val="0017095C"/>
    <w:rsid w:val="00170E0E"/>
    <w:rsid w:val="0017117E"/>
    <w:rsid w:val="00171EBC"/>
    <w:rsid w:val="00172241"/>
    <w:rsid w:val="00172491"/>
    <w:rsid w:val="00173830"/>
    <w:rsid w:val="00173D24"/>
    <w:rsid w:val="001740A1"/>
    <w:rsid w:val="00174D79"/>
    <w:rsid w:val="00176150"/>
    <w:rsid w:val="00176D98"/>
    <w:rsid w:val="00176DFC"/>
    <w:rsid w:val="00176E63"/>
    <w:rsid w:val="00177993"/>
    <w:rsid w:val="00181608"/>
    <w:rsid w:val="0018224D"/>
    <w:rsid w:val="00182BD1"/>
    <w:rsid w:val="001832E5"/>
    <w:rsid w:val="001834C3"/>
    <w:rsid w:val="0018358F"/>
    <w:rsid w:val="00183F3F"/>
    <w:rsid w:val="00185395"/>
    <w:rsid w:val="00185525"/>
    <w:rsid w:val="001862F4"/>
    <w:rsid w:val="00186301"/>
    <w:rsid w:val="001871E0"/>
    <w:rsid w:val="001875F0"/>
    <w:rsid w:val="00187B79"/>
    <w:rsid w:val="001906C9"/>
    <w:rsid w:val="00190D21"/>
    <w:rsid w:val="001912CE"/>
    <w:rsid w:val="00191526"/>
    <w:rsid w:val="00191591"/>
    <w:rsid w:val="001931DF"/>
    <w:rsid w:val="00194116"/>
    <w:rsid w:val="001942C8"/>
    <w:rsid w:val="00197A50"/>
    <w:rsid w:val="001A013A"/>
    <w:rsid w:val="001A0441"/>
    <w:rsid w:val="001A09C4"/>
    <w:rsid w:val="001A0E74"/>
    <w:rsid w:val="001A108A"/>
    <w:rsid w:val="001A1574"/>
    <w:rsid w:val="001A2224"/>
    <w:rsid w:val="001A2B52"/>
    <w:rsid w:val="001A2DAE"/>
    <w:rsid w:val="001A36F4"/>
    <w:rsid w:val="001A3F0E"/>
    <w:rsid w:val="001A4CBE"/>
    <w:rsid w:val="001A519A"/>
    <w:rsid w:val="001A5A32"/>
    <w:rsid w:val="001A5F60"/>
    <w:rsid w:val="001A63F3"/>
    <w:rsid w:val="001B06FD"/>
    <w:rsid w:val="001B0F57"/>
    <w:rsid w:val="001B1504"/>
    <w:rsid w:val="001B2E5F"/>
    <w:rsid w:val="001B380B"/>
    <w:rsid w:val="001B3FE4"/>
    <w:rsid w:val="001B4BF0"/>
    <w:rsid w:val="001B4CE0"/>
    <w:rsid w:val="001B543E"/>
    <w:rsid w:val="001B6B33"/>
    <w:rsid w:val="001B7C79"/>
    <w:rsid w:val="001B7DF8"/>
    <w:rsid w:val="001C00ED"/>
    <w:rsid w:val="001C1D26"/>
    <w:rsid w:val="001C1F48"/>
    <w:rsid w:val="001C2979"/>
    <w:rsid w:val="001C32AE"/>
    <w:rsid w:val="001C3644"/>
    <w:rsid w:val="001C3701"/>
    <w:rsid w:val="001C37E6"/>
    <w:rsid w:val="001C3B4E"/>
    <w:rsid w:val="001C41D6"/>
    <w:rsid w:val="001C5AF0"/>
    <w:rsid w:val="001C5C72"/>
    <w:rsid w:val="001C5D7D"/>
    <w:rsid w:val="001C74F6"/>
    <w:rsid w:val="001C7AC2"/>
    <w:rsid w:val="001D0F60"/>
    <w:rsid w:val="001D14CB"/>
    <w:rsid w:val="001D1A04"/>
    <w:rsid w:val="001D1B99"/>
    <w:rsid w:val="001D2E86"/>
    <w:rsid w:val="001D31C5"/>
    <w:rsid w:val="001D4CCA"/>
    <w:rsid w:val="001D4DC9"/>
    <w:rsid w:val="001D5A44"/>
    <w:rsid w:val="001D5B1B"/>
    <w:rsid w:val="001D65CF"/>
    <w:rsid w:val="001D6685"/>
    <w:rsid w:val="001D6D6A"/>
    <w:rsid w:val="001E03B6"/>
    <w:rsid w:val="001E042B"/>
    <w:rsid w:val="001E0934"/>
    <w:rsid w:val="001E17E6"/>
    <w:rsid w:val="001E1E85"/>
    <w:rsid w:val="001E219C"/>
    <w:rsid w:val="001E2445"/>
    <w:rsid w:val="001E33B6"/>
    <w:rsid w:val="001E364C"/>
    <w:rsid w:val="001E3976"/>
    <w:rsid w:val="001E420C"/>
    <w:rsid w:val="001E5874"/>
    <w:rsid w:val="001E6250"/>
    <w:rsid w:val="001E65AD"/>
    <w:rsid w:val="001E6CF3"/>
    <w:rsid w:val="001E6FC9"/>
    <w:rsid w:val="001E7908"/>
    <w:rsid w:val="001E7B5C"/>
    <w:rsid w:val="001F1D95"/>
    <w:rsid w:val="001F2CA5"/>
    <w:rsid w:val="001F2E3D"/>
    <w:rsid w:val="001F30DB"/>
    <w:rsid w:val="001F3310"/>
    <w:rsid w:val="001F3356"/>
    <w:rsid w:val="001F4337"/>
    <w:rsid w:val="001F483B"/>
    <w:rsid w:val="001F489B"/>
    <w:rsid w:val="001F5427"/>
    <w:rsid w:val="001F64C2"/>
    <w:rsid w:val="001F6E5C"/>
    <w:rsid w:val="001F7D6F"/>
    <w:rsid w:val="0020077A"/>
    <w:rsid w:val="002008D6"/>
    <w:rsid w:val="0020154A"/>
    <w:rsid w:val="0020165A"/>
    <w:rsid w:val="00201C4E"/>
    <w:rsid w:val="00202CEE"/>
    <w:rsid w:val="00203465"/>
    <w:rsid w:val="00203803"/>
    <w:rsid w:val="00204A22"/>
    <w:rsid w:val="00206ACD"/>
    <w:rsid w:val="00207170"/>
    <w:rsid w:val="002073AC"/>
    <w:rsid w:val="002078BA"/>
    <w:rsid w:val="00207AEF"/>
    <w:rsid w:val="0021018C"/>
    <w:rsid w:val="0021111F"/>
    <w:rsid w:val="00211412"/>
    <w:rsid w:val="00211AA0"/>
    <w:rsid w:val="00211F8A"/>
    <w:rsid w:val="00212563"/>
    <w:rsid w:val="0021359F"/>
    <w:rsid w:val="002136E1"/>
    <w:rsid w:val="00214F56"/>
    <w:rsid w:val="0021579F"/>
    <w:rsid w:val="00215BD5"/>
    <w:rsid w:val="0021647C"/>
    <w:rsid w:val="0021731E"/>
    <w:rsid w:val="00217CDC"/>
    <w:rsid w:val="00220430"/>
    <w:rsid w:val="00220966"/>
    <w:rsid w:val="002237FD"/>
    <w:rsid w:val="00223FC0"/>
    <w:rsid w:val="00224120"/>
    <w:rsid w:val="002246E8"/>
    <w:rsid w:val="0022487F"/>
    <w:rsid w:val="00225B30"/>
    <w:rsid w:val="00225E54"/>
    <w:rsid w:val="002262B7"/>
    <w:rsid w:val="00227234"/>
    <w:rsid w:val="002301D2"/>
    <w:rsid w:val="00230324"/>
    <w:rsid w:val="0023187D"/>
    <w:rsid w:val="00231EE1"/>
    <w:rsid w:val="00232FF4"/>
    <w:rsid w:val="00233A6E"/>
    <w:rsid w:val="00233DE7"/>
    <w:rsid w:val="00234169"/>
    <w:rsid w:val="00235322"/>
    <w:rsid w:val="002369D3"/>
    <w:rsid w:val="00236B6F"/>
    <w:rsid w:val="00237FDD"/>
    <w:rsid w:val="00240513"/>
    <w:rsid w:val="00241AE5"/>
    <w:rsid w:val="00241CF7"/>
    <w:rsid w:val="002421FD"/>
    <w:rsid w:val="0024220F"/>
    <w:rsid w:val="002425C7"/>
    <w:rsid w:val="00243331"/>
    <w:rsid w:val="00243BC3"/>
    <w:rsid w:val="00243D33"/>
    <w:rsid w:val="00243E39"/>
    <w:rsid w:val="00244BF1"/>
    <w:rsid w:val="00244D75"/>
    <w:rsid w:val="0024618A"/>
    <w:rsid w:val="00246A79"/>
    <w:rsid w:val="00246AE2"/>
    <w:rsid w:val="002474E1"/>
    <w:rsid w:val="0024798B"/>
    <w:rsid w:val="00247D8E"/>
    <w:rsid w:val="00247DB0"/>
    <w:rsid w:val="002510C4"/>
    <w:rsid w:val="002515AC"/>
    <w:rsid w:val="00252D53"/>
    <w:rsid w:val="00254A37"/>
    <w:rsid w:val="00254FD0"/>
    <w:rsid w:val="00255237"/>
    <w:rsid w:val="00257A37"/>
    <w:rsid w:val="00260150"/>
    <w:rsid w:val="00261724"/>
    <w:rsid w:val="00261B51"/>
    <w:rsid w:val="002627D7"/>
    <w:rsid w:val="00262D63"/>
    <w:rsid w:val="002630EB"/>
    <w:rsid w:val="00264CA9"/>
    <w:rsid w:val="00265967"/>
    <w:rsid w:val="00265D7B"/>
    <w:rsid w:val="00266A52"/>
    <w:rsid w:val="00266AFA"/>
    <w:rsid w:val="00266C18"/>
    <w:rsid w:val="002676FD"/>
    <w:rsid w:val="002704A0"/>
    <w:rsid w:val="00270B47"/>
    <w:rsid w:val="00271C95"/>
    <w:rsid w:val="00271D90"/>
    <w:rsid w:val="00272175"/>
    <w:rsid w:val="002727C3"/>
    <w:rsid w:val="002729F4"/>
    <w:rsid w:val="00272BE2"/>
    <w:rsid w:val="00272E9D"/>
    <w:rsid w:val="002735B2"/>
    <w:rsid w:val="00273B8F"/>
    <w:rsid w:val="0027404C"/>
    <w:rsid w:val="002743F4"/>
    <w:rsid w:val="002746DC"/>
    <w:rsid w:val="00274F28"/>
    <w:rsid w:val="00275462"/>
    <w:rsid w:val="00275C7F"/>
    <w:rsid w:val="002761CB"/>
    <w:rsid w:val="002763DB"/>
    <w:rsid w:val="0027756B"/>
    <w:rsid w:val="00280403"/>
    <w:rsid w:val="00280FB4"/>
    <w:rsid w:val="0028294C"/>
    <w:rsid w:val="00282FCC"/>
    <w:rsid w:val="002844A5"/>
    <w:rsid w:val="00285F1E"/>
    <w:rsid w:val="00286134"/>
    <w:rsid w:val="002861C3"/>
    <w:rsid w:val="00286EF7"/>
    <w:rsid w:val="00287BA1"/>
    <w:rsid w:val="00287F46"/>
    <w:rsid w:val="00290056"/>
    <w:rsid w:val="00290E93"/>
    <w:rsid w:val="00291227"/>
    <w:rsid w:val="00292588"/>
    <w:rsid w:val="00292986"/>
    <w:rsid w:val="00292DEC"/>
    <w:rsid w:val="00293285"/>
    <w:rsid w:val="00293366"/>
    <w:rsid w:val="002940E2"/>
    <w:rsid w:val="0029469C"/>
    <w:rsid w:val="00295EA6"/>
    <w:rsid w:val="00296553"/>
    <w:rsid w:val="002969AC"/>
    <w:rsid w:val="00296F28"/>
    <w:rsid w:val="002970CC"/>
    <w:rsid w:val="002975B8"/>
    <w:rsid w:val="002979C3"/>
    <w:rsid w:val="00297E00"/>
    <w:rsid w:val="002A021D"/>
    <w:rsid w:val="002A047B"/>
    <w:rsid w:val="002A04F3"/>
    <w:rsid w:val="002A157E"/>
    <w:rsid w:val="002A17B0"/>
    <w:rsid w:val="002A1D11"/>
    <w:rsid w:val="002A2240"/>
    <w:rsid w:val="002A3985"/>
    <w:rsid w:val="002A3B55"/>
    <w:rsid w:val="002A3FFF"/>
    <w:rsid w:val="002A42FE"/>
    <w:rsid w:val="002A4526"/>
    <w:rsid w:val="002A48B4"/>
    <w:rsid w:val="002A5421"/>
    <w:rsid w:val="002A5A3B"/>
    <w:rsid w:val="002A5E7B"/>
    <w:rsid w:val="002A6761"/>
    <w:rsid w:val="002A67E3"/>
    <w:rsid w:val="002A68D2"/>
    <w:rsid w:val="002A6CF2"/>
    <w:rsid w:val="002B064D"/>
    <w:rsid w:val="002B106D"/>
    <w:rsid w:val="002B191B"/>
    <w:rsid w:val="002B2225"/>
    <w:rsid w:val="002B25DD"/>
    <w:rsid w:val="002B2CBE"/>
    <w:rsid w:val="002B40A3"/>
    <w:rsid w:val="002B4536"/>
    <w:rsid w:val="002B4A4A"/>
    <w:rsid w:val="002B52FB"/>
    <w:rsid w:val="002B567B"/>
    <w:rsid w:val="002B61BC"/>
    <w:rsid w:val="002B6328"/>
    <w:rsid w:val="002B7917"/>
    <w:rsid w:val="002B7DDF"/>
    <w:rsid w:val="002C056F"/>
    <w:rsid w:val="002C123E"/>
    <w:rsid w:val="002C1D57"/>
    <w:rsid w:val="002C267F"/>
    <w:rsid w:val="002C361D"/>
    <w:rsid w:val="002C3885"/>
    <w:rsid w:val="002C3963"/>
    <w:rsid w:val="002C3A3A"/>
    <w:rsid w:val="002C3EDB"/>
    <w:rsid w:val="002C4C2D"/>
    <w:rsid w:val="002C4F6C"/>
    <w:rsid w:val="002C50D4"/>
    <w:rsid w:val="002C549C"/>
    <w:rsid w:val="002C56A8"/>
    <w:rsid w:val="002C7ACB"/>
    <w:rsid w:val="002D098D"/>
    <w:rsid w:val="002D261C"/>
    <w:rsid w:val="002D27E0"/>
    <w:rsid w:val="002D35AE"/>
    <w:rsid w:val="002D3FEE"/>
    <w:rsid w:val="002D411D"/>
    <w:rsid w:val="002D4228"/>
    <w:rsid w:val="002D5311"/>
    <w:rsid w:val="002D6AEB"/>
    <w:rsid w:val="002D6F70"/>
    <w:rsid w:val="002D77D2"/>
    <w:rsid w:val="002D77E1"/>
    <w:rsid w:val="002D7941"/>
    <w:rsid w:val="002D7ECA"/>
    <w:rsid w:val="002E0071"/>
    <w:rsid w:val="002E1EB9"/>
    <w:rsid w:val="002E1EC7"/>
    <w:rsid w:val="002E2303"/>
    <w:rsid w:val="002E3EB2"/>
    <w:rsid w:val="002E4D59"/>
    <w:rsid w:val="002E5235"/>
    <w:rsid w:val="002E5F63"/>
    <w:rsid w:val="002E63AB"/>
    <w:rsid w:val="002E6624"/>
    <w:rsid w:val="002E7376"/>
    <w:rsid w:val="002E743B"/>
    <w:rsid w:val="002E7C16"/>
    <w:rsid w:val="002F005C"/>
    <w:rsid w:val="002F07FB"/>
    <w:rsid w:val="002F2AC7"/>
    <w:rsid w:val="002F48A9"/>
    <w:rsid w:val="002F51C0"/>
    <w:rsid w:val="002F57B6"/>
    <w:rsid w:val="002F6723"/>
    <w:rsid w:val="002F7360"/>
    <w:rsid w:val="002F7E3B"/>
    <w:rsid w:val="002F7E6D"/>
    <w:rsid w:val="0030017F"/>
    <w:rsid w:val="0030043C"/>
    <w:rsid w:val="00300858"/>
    <w:rsid w:val="0030098B"/>
    <w:rsid w:val="00301C26"/>
    <w:rsid w:val="00301E2B"/>
    <w:rsid w:val="00302468"/>
    <w:rsid w:val="00302882"/>
    <w:rsid w:val="00302954"/>
    <w:rsid w:val="0030338C"/>
    <w:rsid w:val="00303CB6"/>
    <w:rsid w:val="00304015"/>
    <w:rsid w:val="0030447B"/>
    <w:rsid w:val="003054B1"/>
    <w:rsid w:val="003058A5"/>
    <w:rsid w:val="00305BDF"/>
    <w:rsid w:val="00305BFD"/>
    <w:rsid w:val="00306440"/>
    <w:rsid w:val="003073A1"/>
    <w:rsid w:val="00307DBD"/>
    <w:rsid w:val="00310B4D"/>
    <w:rsid w:val="003120BC"/>
    <w:rsid w:val="00312B6F"/>
    <w:rsid w:val="003142B7"/>
    <w:rsid w:val="00314A38"/>
    <w:rsid w:val="00314E31"/>
    <w:rsid w:val="00315EA3"/>
    <w:rsid w:val="00316905"/>
    <w:rsid w:val="003177BB"/>
    <w:rsid w:val="003178A2"/>
    <w:rsid w:val="0032009F"/>
    <w:rsid w:val="00320540"/>
    <w:rsid w:val="003209D7"/>
    <w:rsid w:val="003209EC"/>
    <w:rsid w:val="00321DDA"/>
    <w:rsid w:val="00324042"/>
    <w:rsid w:val="003249E9"/>
    <w:rsid w:val="0032510D"/>
    <w:rsid w:val="00327900"/>
    <w:rsid w:val="00327C05"/>
    <w:rsid w:val="003313A1"/>
    <w:rsid w:val="00331EB6"/>
    <w:rsid w:val="00334173"/>
    <w:rsid w:val="00334972"/>
    <w:rsid w:val="00335367"/>
    <w:rsid w:val="00335ABC"/>
    <w:rsid w:val="00335D9C"/>
    <w:rsid w:val="003360C9"/>
    <w:rsid w:val="00336EEC"/>
    <w:rsid w:val="00340093"/>
    <w:rsid w:val="00340D55"/>
    <w:rsid w:val="00341E00"/>
    <w:rsid w:val="00341EFC"/>
    <w:rsid w:val="00343057"/>
    <w:rsid w:val="003436D1"/>
    <w:rsid w:val="0034438B"/>
    <w:rsid w:val="00344818"/>
    <w:rsid w:val="00344D45"/>
    <w:rsid w:val="00345110"/>
    <w:rsid w:val="00345C67"/>
    <w:rsid w:val="00345FF5"/>
    <w:rsid w:val="00346BED"/>
    <w:rsid w:val="003470FE"/>
    <w:rsid w:val="00347222"/>
    <w:rsid w:val="00350469"/>
    <w:rsid w:val="003505C5"/>
    <w:rsid w:val="003507D2"/>
    <w:rsid w:val="0035091F"/>
    <w:rsid w:val="003510C4"/>
    <w:rsid w:val="00351474"/>
    <w:rsid w:val="00351A81"/>
    <w:rsid w:val="00351EEC"/>
    <w:rsid w:val="00352314"/>
    <w:rsid w:val="003534FF"/>
    <w:rsid w:val="003538FA"/>
    <w:rsid w:val="00354512"/>
    <w:rsid w:val="00354683"/>
    <w:rsid w:val="00355CAD"/>
    <w:rsid w:val="00356420"/>
    <w:rsid w:val="0035648D"/>
    <w:rsid w:val="003566EE"/>
    <w:rsid w:val="0035732D"/>
    <w:rsid w:val="0036044E"/>
    <w:rsid w:val="003611BA"/>
    <w:rsid w:val="003630F0"/>
    <w:rsid w:val="00363390"/>
    <w:rsid w:val="00363BD0"/>
    <w:rsid w:val="0036400D"/>
    <w:rsid w:val="00364283"/>
    <w:rsid w:val="00364365"/>
    <w:rsid w:val="003647CF"/>
    <w:rsid w:val="003662E8"/>
    <w:rsid w:val="003667A1"/>
    <w:rsid w:val="003677A9"/>
    <w:rsid w:val="00367867"/>
    <w:rsid w:val="00370311"/>
    <w:rsid w:val="00371620"/>
    <w:rsid w:val="003717E9"/>
    <w:rsid w:val="00371AB8"/>
    <w:rsid w:val="00371BE2"/>
    <w:rsid w:val="00372AD9"/>
    <w:rsid w:val="00372F84"/>
    <w:rsid w:val="00373471"/>
    <w:rsid w:val="003735C3"/>
    <w:rsid w:val="00373695"/>
    <w:rsid w:val="003736EA"/>
    <w:rsid w:val="0037625B"/>
    <w:rsid w:val="00376F53"/>
    <w:rsid w:val="00377312"/>
    <w:rsid w:val="003816CC"/>
    <w:rsid w:val="00382413"/>
    <w:rsid w:val="003831CE"/>
    <w:rsid w:val="00383AF8"/>
    <w:rsid w:val="00383B05"/>
    <w:rsid w:val="00383B60"/>
    <w:rsid w:val="003844FD"/>
    <w:rsid w:val="00384743"/>
    <w:rsid w:val="0038479F"/>
    <w:rsid w:val="003859CF"/>
    <w:rsid w:val="00385A5B"/>
    <w:rsid w:val="00386632"/>
    <w:rsid w:val="0038733D"/>
    <w:rsid w:val="00387908"/>
    <w:rsid w:val="0039085D"/>
    <w:rsid w:val="00390F2A"/>
    <w:rsid w:val="00391911"/>
    <w:rsid w:val="00392083"/>
    <w:rsid w:val="0039422E"/>
    <w:rsid w:val="003950A5"/>
    <w:rsid w:val="003954F8"/>
    <w:rsid w:val="00395CC3"/>
    <w:rsid w:val="00395E49"/>
    <w:rsid w:val="00396201"/>
    <w:rsid w:val="003964BA"/>
    <w:rsid w:val="0039678C"/>
    <w:rsid w:val="00396AAC"/>
    <w:rsid w:val="00397490"/>
    <w:rsid w:val="00397DE0"/>
    <w:rsid w:val="00397EE7"/>
    <w:rsid w:val="003A0365"/>
    <w:rsid w:val="003A1438"/>
    <w:rsid w:val="003A1822"/>
    <w:rsid w:val="003A1DB1"/>
    <w:rsid w:val="003A2FBF"/>
    <w:rsid w:val="003A317F"/>
    <w:rsid w:val="003A36BB"/>
    <w:rsid w:val="003A3C89"/>
    <w:rsid w:val="003A3E39"/>
    <w:rsid w:val="003A4263"/>
    <w:rsid w:val="003A448B"/>
    <w:rsid w:val="003A44ED"/>
    <w:rsid w:val="003A44F5"/>
    <w:rsid w:val="003A5D74"/>
    <w:rsid w:val="003A6C2B"/>
    <w:rsid w:val="003A7339"/>
    <w:rsid w:val="003A7D8C"/>
    <w:rsid w:val="003A7DE5"/>
    <w:rsid w:val="003B08D2"/>
    <w:rsid w:val="003B1A21"/>
    <w:rsid w:val="003B1D7D"/>
    <w:rsid w:val="003B23DC"/>
    <w:rsid w:val="003B2514"/>
    <w:rsid w:val="003B2B45"/>
    <w:rsid w:val="003B2F40"/>
    <w:rsid w:val="003B43CB"/>
    <w:rsid w:val="003B5882"/>
    <w:rsid w:val="003B5B9D"/>
    <w:rsid w:val="003B5C1A"/>
    <w:rsid w:val="003B6071"/>
    <w:rsid w:val="003B685A"/>
    <w:rsid w:val="003B6E07"/>
    <w:rsid w:val="003B7252"/>
    <w:rsid w:val="003B740A"/>
    <w:rsid w:val="003B7E51"/>
    <w:rsid w:val="003B7F62"/>
    <w:rsid w:val="003C0FDB"/>
    <w:rsid w:val="003C138B"/>
    <w:rsid w:val="003C1B9D"/>
    <w:rsid w:val="003C30D3"/>
    <w:rsid w:val="003C33E0"/>
    <w:rsid w:val="003C35DA"/>
    <w:rsid w:val="003C4777"/>
    <w:rsid w:val="003C4A18"/>
    <w:rsid w:val="003C4A5F"/>
    <w:rsid w:val="003C67D2"/>
    <w:rsid w:val="003C6D76"/>
    <w:rsid w:val="003C7510"/>
    <w:rsid w:val="003C7A20"/>
    <w:rsid w:val="003D011A"/>
    <w:rsid w:val="003D0266"/>
    <w:rsid w:val="003D0628"/>
    <w:rsid w:val="003D0FEC"/>
    <w:rsid w:val="003D2D9F"/>
    <w:rsid w:val="003D3481"/>
    <w:rsid w:val="003D450B"/>
    <w:rsid w:val="003D489A"/>
    <w:rsid w:val="003D55A8"/>
    <w:rsid w:val="003D574E"/>
    <w:rsid w:val="003D5948"/>
    <w:rsid w:val="003D6483"/>
    <w:rsid w:val="003D6B88"/>
    <w:rsid w:val="003D7A7E"/>
    <w:rsid w:val="003D7AE3"/>
    <w:rsid w:val="003D7B8C"/>
    <w:rsid w:val="003D7FD5"/>
    <w:rsid w:val="003E0201"/>
    <w:rsid w:val="003E25E8"/>
    <w:rsid w:val="003E2B98"/>
    <w:rsid w:val="003E36B6"/>
    <w:rsid w:val="003E39B7"/>
    <w:rsid w:val="003E4339"/>
    <w:rsid w:val="003E4D61"/>
    <w:rsid w:val="003E4D9A"/>
    <w:rsid w:val="003E5239"/>
    <w:rsid w:val="003E52CB"/>
    <w:rsid w:val="003E54A7"/>
    <w:rsid w:val="003E5FDC"/>
    <w:rsid w:val="003E62A2"/>
    <w:rsid w:val="003E6D17"/>
    <w:rsid w:val="003E71A1"/>
    <w:rsid w:val="003E7570"/>
    <w:rsid w:val="003F02F8"/>
    <w:rsid w:val="003F1BD1"/>
    <w:rsid w:val="003F1FF8"/>
    <w:rsid w:val="003F3D04"/>
    <w:rsid w:val="003F48B0"/>
    <w:rsid w:val="003F60D2"/>
    <w:rsid w:val="003F691C"/>
    <w:rsid w:val="003F79E9"/>
    <w:rsid w:val="004003FC"/>
    <w:rsid w:val="0040080F"/>
    <w:rsid w:val="00401170"/>
    <w:rsid w:val="00401E00"/>
    <w:rsid w:val="004023D3"/>
    <w:rsid w:val="0040266C"/>
    <w:rsid w:val="00402DCB"/>
    <w:rsid w:val="00402E89"/>
    <w:rsid w:val="004031BF"/>
    <w:rsid w:val="00403990"/>
    <w:rsid w:val="004040A1"/>
    <w:rsid w:val="00404991"/>
    <w:rsid w:val="0040516F"/>
    <w:rsid w:val="0040551B"/>
    <w:rsid w:val="004056A7"/>
    <w:rsid w:val="004060BA"/>
    <w:rsid w:val="00406CE7"/>
    <w:rsid w:val="004070E0"/>
    <w:rsid w:val="00407BE7"/>
    <w:rsid w:val="00410AB0"/>
    <w:rsid w:val="00410B59"/>
    <w:rsid w:val="00411152"/>
    <w:rsid w:val="0041170F"/>
    <w:rsid w:val="004119F5"/>
    <w:rsid w:val="00411AA0"/>
    <w:rsid w:val="00412083"/>
    <w:rsid w:val="00412848"/>
    <w:rsid w:val="00413F9F"/>
    <w:rsid w:val="004146C5"/>
    <w:rsid w:val="00415460"/>
    <w:rsid w:val="00415961"/>
    <w:rsid w:val="004159F9"/>
    <w:rsid w:val="00417184"/>
    <w:rsid w:val="0041724D"/>
    <w:rsid w:val="00417EA7"/>
    <w:rsid w:val="004217C2"/>
    <w:rsid w:val="00421FE5"/>
    <w:rsid w:val="00422006"/>
    <w:rsid w:val="00422893"/>
    <w:rsid w:val="00422D21"/>
    <w:rsid w:val="00423162"/>
    <w:rsid w:val="00424381"/>
    <w:rsid w:val="00424774"/>
    <w:rsid w:val="00426D3E"/>
    <w:rsid w:val="00427D11"/>
    <w:rsid w:val="00427E28"/>
    <w:rsid w:val="00430630"/>
    <w:rsid w:val="00430645"/>
    <w:rsid w:val="004306A3"/>
    <w:rsid w:val="004307DA"/>
    <w:rsid w:val="0043086B"/>
    <w:rsid w:val="00430A00"/>
    <w:rsid w:val="00431F25"/>
    <w:rsid w:val="00432026"/>
    <w:rsid w:val="00432880"/>
    <w:rsid w:val="00432ADD"/>
    <w:rsid w:val="00432F2B"/>
    <w:rsid w:val="00433948"/>
    <w:rsid w:val="00433C5C"/>
    <w:rsid w:val="0043653E"/>
    <w:rsid w:val="00437445"/>
    <w:rsid w:val="0043744D"/>
    <w:rsid w:val="00437560"/>
    <w:rsid w:val="00440079"/>
    <w:rsid w:val="00441416"/>
    <w:rsid w:val="00441BE8"/>
    <w:rsid w:val="004420DF"/>
    <w:rsid w:val="004428A0"/>
    <w:rsid w:val="004431EA"/>
    <w:rsid w:val="004441BB"/>
    <w:rsid w:val="004445D5"/>
    <w:rsid w:val="00444710"/>
    <w:rsid w:val="00444CE3"/>
    <w:rsid w:val="00445763"/>
    <w:rsid w:val="00446128"/>
    <w:rsid w:val="0044784C"/>
    <w:rsid w:val="0044798A"/>
    <w:rsid w:val="00447B9D"/>
    <w:rsid w:val="00447F70"/>
    <w:rsid w:val="00450550"/>
    <w:rsid w:val="00450AD8"/>
    <w:rsid w:val="00450D36"/>
    <w:rsid w:val="00451E68"/>
    <w:rsid w:val="004524C9"/>
    <w:rsid w:val="0045270E"/>
    <w:rsid w:val="0045297F"/>
    <w:rsid w:val="00452F93"/>
    <w:rsid w:val="0045338A"/>
    <w:rsid w:val="00453588"/>
    <w:rsid w:val="0045397E"/>
    <w:rsid w:val="0045424C"/>
    <w:rsid w:val="004549D6"/>
    <w:rsid w:val="004554B0"/>
    <w:rsid w:val="00456C49"/>
    <w:rsid w:val="00457597"/>
    <w:rsid w:val="0046084E"/>
    <w:rsid w:val="004623F1"/>
    <w:rsid w:val="00463361"/>
    <w:rsid w:val="004641E3"/>
    <w:rsid w:val="00464CC4"/>
    <w:rsid w:val="00465B2F"/>
    <w:rsid w:val="00465C9A"/>
    <w:rsid w:val="00467E0D"/>
    <w:rsid w:val="00470DA0"/>
    <w:rsid w:val="00471745"/>
    <w:rsid w:val="00471B34"/>
    <w:rsid w:val="00473633"/>
    <w:rsid w:val="00473829"/>
    <w:rsid w:val="00474900"/>
    <w:rsid w:val="0047666F"/>
    <w:rsid w:val="0047683B"/>
    <w:rsid w:val="00477B22"/>
    <w:rsid w:val="00480B57"/>
    <w:rsid w:val="00480BD6"/>
    <w:rsid w:val="00481707"/>
    <w:rsid w:val="00481E67"/>
    <w:rsid w:val="00481E9D"/>
    <w:rsid w:val="00482373"/>
    <w:rsid w:val="00482E5F"/>
    <w:rsid w:val="00483111"/>
    <w:rsid w:val="0048432B"/>
    <w:rsid w:val="0048450C"/>
    <w:rsid w:val="00484E03"/>
    <w:rsid w:val="0048538F"/>
    <w:rsid w:val="004854F3"/>
    <w:rsid w:val="00485820"/>
    <w:rsid w:val="00485F78"/>
    <w:rsid w:val="004867BB"/>
    <w:rsid w:val="00490172"/>
    <w:rsid w:val="00490D59"/>
    <w:rsid w:val="004910B4"/>
    <w:rsid w:val="004911AB"/>
    <w:rsid w:val="00491878"/>
    <w:rsid w:val="00492031"/>
    <w:rsid w:val="00492290"/>
    <w:rsid w:val="004925F1"/>
    <w:rsid w:val="00492989"/>
    <w:rsid w:val="00492E16"/>
    <w:rsid w:val="0049326C"/>
    <w:rsid w:val="00493603"/>
    <w:rsid w:val="0049379D"/>
    <w:rsid w:val="004938E9"/>
    <w:rsid w:val="00493CA0"/>
    <w:rsid w:val="00495577"/>
    <w:rsid w:val="00495967"/>
    <w:rsid w:val="00496A4F"/>
    <w:rsid w:val="00497900"/>
    <w:rsid w:val="00497BD5"/>
    <w:rsid w:val="004A129D"/>
    <w:rsid w:val="004A2397"/>
    <w:rsid w:val="004A3191"/>
    <w:rsid w:val="004A3F5E"/>
    <w:rsid w:val="004A52F0"/>
    <w:rsid w:val="004A5686"/>
    <w:rsid w:val="004A63F8"/>
    <w:rsid w:val="004A6567"/>
    <w:rsid w:val="004A6C96"/>
    <w:rsid w:val="004A6E63"/>
    <w:rsid w:val="004A728A"/>
    <w:rsid w:val="004A77F4"/>
    <w:rsid w:val="004B0059"/>
    <w:rsid w:val="004B0608"/>
    <w:rsid w:val="004B0F1B"/>
    <w:rsid w:val="004B11BA"/>
    <w:rsid w:val="004B1249"/>
    <w:rsid w:val="004B240D"/>
    <w:rsid w:val="004B2B59"/>
    <w:rsid w:val="004B315A"/>
    <w:rsid w:val="004B341F"/>
    <w:rsid w:val="004B3FE0"/>
    <w:rsid w:val="004B412F"/>
    <w:rsid w:val="004B44B2"/>
    <w:rsid w:val="004B53D2"/>
    <w:rsid w:val="004B56BF"/>
    <w:rsid w:val="004B64A5"/>
    <w:rsid w:val="004B6AC8"/>
    <w:rsid w:val="004B6D20"/>
    <w:rsid w:val="004B71E1"/>
    <w:rsid w:val="004C04B1"/>
    <w:rsid w:val="004C19FF"/>
    <w:rsid w:val="004C2088"/>
    <w:rsid w:val="004C20AC"/>
    <w:rsid w:val="004C2BA0"/>
    <w:rsid w:val="004C3A6C"/>
    <w:rsid w:val="004C415D"/>
    <w:rsid w:val="004C4A46"/>
    <w:rsid w:val="004C51CA"/>
    <w:rsid w:val="004C56C8"/>
    <w:rsid w:val="004C67CB"/>
    <w:rsid w:val="004C7709"/>
    <w:rsid w:val="004D0722"/>
    <w:rsid w:val="004D0B16"/>
    <w:rsid w:val="004D0D18"/>
    <w:rsid w:val="004D3F69"/>
    <w:rsid w:val="004D5781"/>
    <w:rsid w:val="004D5AE9"/>
    <w:rsid w:val="004D5EA4"/>
    <w:rsid w:val="004D6028"/>
    <w:rsid w:val="004D6CD1"/>
    <w:rsid w:val="004D6F67"/>
    <w:rsid w:val="004E0C86"/>
    <w:rsid w:val="004E0D0C"/>
    <w:rsid w:val="004E11D1"/>
    <w:rsid w:val="004E3987"/>
    <w:rsid w:val="004E3ED4"/>
    <w:rsid w:val="004E4AEB"/>
    <w:rsid w:val="004E4F7E"/>
    <w:rsid w:val="004E5280"/>
    <w:rsid w:val="004E5885"/>
    <w:rsid w:val="004E5EF5"/>
    <w:rsid w:val="004E6AB1"/>
    <w:rsid w:val="004E7BD6"/>
    <w:rsid w:val="004E7E96"/>
    <w:rsid w:val="004F0D0C"/>
    <w:rsid w:val="004F11A9"/>
    <w:rsid w:val="004F1925"/>
    <w:rsid w:val="004F1B90"/>
    <w:rsid w:val="004F20BE"/>
    <w:rsid w:val="004F2CC7"/>
    <w:rsid w:val="004F3891"/>
    <w:rsid w:val="004F3A4E"/>
    <w:rsid w:val="004F43EA"/>
    <w:rsid w:val="004F4AA8"/>
    <w:rsid w:val="004F559F"/>
    <w:rsid w:val="004F616A"/>
    <w:rsid w:val="004F6307"/>
    <w:rsid w:val="004F79B6"/>
    <w:rsid w:val="004F7AE9"/>
    <w:rsid w:val="00500469"/>
    <w:rsid w:val="0050056B"/>
    <w:rsid w:val="005008A3"/>
    <w:rsid w:val="00500DDE"/>
    <w:rsid w:val="0050158F"/>
    <w:rsid w:val="00501870"/>
    <w:rsid w:val="00501C8A"/>
    <w:rsid w:val="005026FE"/>
    <w:rsid w:val="00502B35"/>
    <w:rsid w:val="00503729"/>
    <w:rsid w:val="00503AFC"/>
    <w:rsid w:val="00503C3C"/>
    <w:rsid w:val="00503FC4"/>
    <w:rsid w:val="0050444B"/>
    <w:rsid w:val="00504FA2"/>
    <w:rsid w:val="00505277"/>
    <w:rsid w:val="005054EC"/>
    <w:rsid w:val="005057BF"/>
    <w:rsid w:val="005061DF"/>
    <w:rsid w:val="00506C7F"/>
    <w:rsid w:val="005101A7"/>
    <w:rsid w:val="005109C5"/>
    <w:rsid w:val="0051103E"/>
    <w:rsid w:val="005112C4"/>
    <w:rsid w:val="005114B7"/>
    <w:rsid w:val="005123E7"/>
    <w:rsid w:val="005126DA"/>
    <w:rsid w:val="00513096"/>
    <w:rsid w:val="005137A2"/>
    <w:rsid w:val="00514041"/>
    <w:rsid w:val="005142DF"/>
    <w:rsid w:val="00514368"/>
    <w:rsid w:val="00514579"/>
    <w:rsid w:val="00514B0B"/>
    <w:rsid w:val="00515BA1"/>
    <w:rsid w:val="00515F57"/>
    <w:rsid w:val="005166FB"/>
    <w:rsid w:val="00516831"/>
    <w:rsid w:val="005204A4"/>
    <w:rsid w:val="00520C68"/>
    <w:rsid w:val="00520CE6"/>
    <w:rsid w:val="00521D78"/>
    <w:rsid w:val="00521FC2"/>
    <w:rsid w:val="0052215A"/>
    <w:rsid w:val="0052218A"/>
    <w:rsid w:val="00522411"/>
    <w:rsid w:val="005229B7"/>
    <w:rsid w:val="00522BB5"/>
    <w:rsid w:val="00523203"/>
    <w:rsid w:val="00523787"/>
    <w:rsid w:val="00524701"/>
    <w:rsid w:val="00525361"/>
    <w:rsid w:val="005258C9"/>
    <w:rsid w:val="00525D9F"/>
    <w:rsid w:val="00526078"/>
    <w:rsid w:val="005266C7"/>
    <w:rsid w:val="00527360"/>
    <w:rsid w:val="005279FD"/>
    <w:rsid w:val="005302C2"/>
    <w:rsid w:val="00531537"/>
    <w:rsid w:val="005331FE"/>
    <w:rsid w:val="0053353B"/>
    <w:rsid w:val="00533CF9"/>
    <w:rsid w:val="00533DC5"/>
    <w:rsid w:val="00533F16"/>
    <w:rsid w:val="00536797"/>
    <w:rsid w:val="00536C32"/>
    <w:rsid w:val="00536E28"/>
    <w:rsid w:val="00536FA7"/>
    <w:rsid w:val="00540C48"/>
    <w:rsid w:val="00541229"/>
    <w:rsid w:val="00541397"/>
    <w:rsid w:val="00541995"/>
    <w:rsid w:val="00541A3F"/>
    <w:rsid w:val="005425BC"/>
    <w:rsid w:val="00543081"/>
    <w:rsid w:val="00543BAD"/>
    <w:rsid w:val="00544506"/>
    <w:rsid w:val="0054491E"/>
    <w:rsid w:val="00544AC7"/>
    <w:rsid w:val="005452EB"/>
    <w:rsid w:val="00545F3D"/>
    <w:rsid w:val="00546194"/>
    <w:rsid w:val="00546BA8"/>
    <w:rsid w:val="0054718A"/>
    <w:rsid w:val="0054752A"/>
    <w:rsid w:val="00547BD5"/>
    <w:rsid w:val="00547D4A"/>
    <w:rsid w:val="0055041C"/>
    <w:rsid w:val="00550DC2"/>
    <w:rsid w:val="00551315"/>
    <w:rsid w:val="005529D3"/>
    <w:rsid w:val="00552A1F"/>
    <w:rsid w:val="00553568"/>
    <w:rsid w:val="00553DE6"/>
    <w:rsid w:val="00553EFB"/>
    <w:rsid w:val="00553F64"/>
    <w:rsid w:val="0055487E"/>
    <w:rsid w:val="00554EFC"/>
    <w:rsid w:val="00556162"/>
    <w:rsid w:val="005565D1"/>
    <w:rsid w:val="00557B88"/>
    <w:rsid w:val="00560232"/>
    <w:rsid w:val="005607B2"/>
    <w:rsid w:val="00560ABE"/>
    <w:rsid w:val="00561EEC"/>
    <w:rsid w:val="0056309D"/>
    <w:rsid w:val="00563178"/>
    <w:rsid w:val="00563711"/>
    <w:rsid w:val="00564D98"/>
    <w:rsid w:val="00564EA1"/>
    <w:rsid w:val="00565334"/>
    <w:rsid w:val="0056537C"/>
    <w:rsid w:val="005655F9"/>
    <w:rsid w:val="005672F0"/>
    <w:rsid w:val="00567589"/>
    <w:rsid w:val="00567889"/>
    <w:rsid w:val="00567EAC"/>
    <w:rsid w:val="00570EFA"/>
    <w:rsid w:val="0057186E"/>
    <w:rsid w:val="00572AD5"/>
    <w:rsid w:val="00573D5F"/>
    <w:rsid w:val="00573F29"/>
    <w:rsid w:val="0057401A"/>
    <w:rsid w:val="00575851"/>
    <w:rsid w:val="0057585C"/>
    <w:rsid w:val="00576F50"/>
    <w:rsid w:val="0057772A"/>
    <w:rsid w:val="00577C5F"/>
    <w:rsid w:val="00577E59"/>
    <w:rsid w:val="00577F89"/>
    <w:rsid w:val="005805AB"/>
    <w:rsid w:val="00581C1B"/>
    <w:rsid w:val="00582440"/>
    <w:rsid w:val="005829CA"/>
    <w:rsid w:val="00582D44"/>
    <w:rsid w:val="00583DBD"/>
    <w:rsid w:val="00584DBB"/>
    <w:rsid w:val="0058565A"/>
    <w:rsid w:val="0058609E"/>
    <w:rsid w:val="00590CE9"/>
    <w:rsid w:val="005914DB"/>
    <w:rsid w:val="00591A9F"/>
    <w:rsid w:val="0059328F"/>
    <w:rsid w:val="005943DC"/>
    <w:rsid w:val="00594B75"/>
    <w:rsid w:val="00594ED5"/>
    <w:rsid w:val="005957AC"/>
    <w:rsid w:val="00595EE8"/>
    <w:rsid w:val="005961D3"/>
    <w:rsid w:val="00596B79"/>
    <w:rsid w:val="005A103D"/>
    <w:rsid w:val="005A139B"/>
    <w:rsid w:val="005A1663"/>
    <w:rsid w:val="005A1D7E"/>
    <w:rsid w:val="005A2B39"/>
    <w:rsid w:val="005A3135"/>
    <w:rsid w:val="005A318E"/>
    <w:rsid w:val="005A355B"/>
    <w:rsid w:val="005A3FE2"/>
    <w:rsid w:val="005A4C66"/>
    <w:rsid w:val="005A4E86"/>
    <w:rsid w:val="005A4F80"/>
    <w:rsid w:val="005A5466"/>
    <w:rsid w:val="005A60DE"/>
    <w:rsid w:val="005A6705"/>
    <w:rsid w:val="005A69F8"/>
    <w:rsid w:val="005A793E"/>
    <w:rsid w:val="005B0C7D"/>
    <w:rsid w:val="005B2225"/>
    <w:rsid w:val="005B2330"/>
    <w:rsid w:val="005B23CC"/>
    <w:rsid w:val="005B2632"/>
    <w:rsid w:val="005B3671"/>
    <w:rsid w:val="005B39EC"/>
    <w:rsid w:val="005B44DB"/>
    <w:rsid w:val="005B48CE"/>
    <w:rsid w:val="005B5298"/>
    <w:rsid w:val="005B6165"/>
    <w:rsid w:val="005B63E0"/>
    <w:rsid w:val="005B658F"/>
    <w:rsid w:val="005B69F2"/>
    <w:rsid w:val="005C034C"/>
    <w:rsid w:val="005C04E6"/>
    <w:rsid w:val="005C0DBA"/>
    <w:rsid w:val="005C2673"/>
    <w:rsid w:val="005C28AF"/>
    <w:rsid w:val="005C2AB2"/>
    <w:rsid w:val="005C416E"/>
    <w:rsid w:val="005C4CB1"/>
    <w:rsid w:val="005C4CEA"/>
    <w:rsid w:val="005C6C67"/>
    <w:rsid w:val="005C6F4E"/>
    <w:rsid w:val="005C7122"/>
    <w:rsid w:val="005C7619"/>
    <w:rsid w:val="005D007C"/>
    <w:rsid w:val="005D043E"/>
    <w:rsid w:val="005D0970"/>
    <w:rsid w:val="005D14D9"/>
    <w:rsid w:val="005D1A3F"/>
    <w:rsid w:val="005D1BE7"/>
    <w:rsid w:val="005D2721"/>
    <w:rsid w:val="005D30AF"/>
    <w:rsid w:val="005D32C0"/>
    <w:rsid w:val="005D35AB"/>
    <w:rsid w:val="005D3A91"/>
    <w:rsid w:val="005D40EE"/>
    <w:rsid w:val="005D452C"/>
    <w:rsid w:val="005D4734"/>
    <w:rsid w:val="005D55A5"/>
    <w:rsid w:val="005D5644"/>
    <w:rsid w:val="005D5796"/>
    <w:rsid w:val="005D5D61"/>
    <w:rsid w:val="005D6368"/>
    <w:rsid w:val="005D6612"/>
    <w:rsid w:val="005D6EE5"/>
    <w:rsid w:val="005D778A"/>
    <w:rsid w:val="005D7AEC"/>
    <w:rsid w:val="005E1401"/>
    <w:rsid w:val="005E14E0"/>
    <w:rsid w:val="005E18F5"/>
    <w:rsid w:val="005E246E"/>
    <w:rsid w:val="005E24A4"/>
    <w:rsid w:val="005E279D"/>
    <w:rsid w:val="005E29A8"/>
    <w:rsid w:val="005E2A69"/>
    <w:rsid w:val="005E35E0"/>
    <w:rsid w:val="005E46C6"/>
    <w:rsid w:val="005E4C14"/>
    <w:rsid w:val="005E5BBE"/>
    <w:rsid w:val="005E69B5"/>
    <w:rsid w:val="005E740C"/>
    <w:rsid w:val="005F0872"/>
    <w:rsid w:val="005F14C9"/>
    <w:rsid w:val="005F1540"/>
    <w:rsid w:val="005F3154"/>
    <w:rsid w:val="005F393C"/>
    <w:rsid w:val="005F3A70"/>
    <w:rsid w:val="005F3ED1"/>
    <w:rsid w:val="005F4D8A"/>
    <w:rsid w:val="005F4EBE"/>
    <w:rsid w:val="005F64BD"/>
    <w:rsid w:val="005F6691"/>
    <w:rsid w:val="005F7453"/>
    <w:rsid w:val="005F7755"/>
    <w:rsid w:val="00600D88"/>
    <w:rsid w:val="00600E1B"/>
    <w:rsid w:val="00600EE9"/>
    <w:rsid w:val="00601366"/>
    <w:rsid w:val="00601FDB"/>
    <w:rsid w:val="006023AE"/>
    <w:rsid w:val="00602634"/>
    <w:rsid w:val="006036B0"/>
    <w:rsid w:val="0060517D"/>
    <w:rsid w:val="00605301"/>
    <w:rsid w:val="00605414"/>
    <w:rsid w:val="006069BA"/>
    <w:rsid w:val="0061031F"/>
    <w:rsid w:val="00610525"/>
    <w:rsid w:val="00610F10"/>
    <w:rsid w:val="00611842"/>
    <w:rsid w:val="00611A5A"/>
    <w:rsid w:val="00611DD5"/>
    <w:rsid w:val="00612024"/>
    <w:rsid w:val="00612CE2"/>
    <w:rsid w:val="00612DC9"/>
    <w:rsid w:val="00613221"/>
    <w:rsid w:val="006132BB"/>
    <w:rsid w:val="00613893"/>
    <w:rsid w:val="00613C07"/>
    <w:rsid w:val="00614C1E"/>
    <w:rsid w:val="00614E77"/>
    <w:rsid w:val="006150BE"/>
    <w:rsid w:val="00615D5D"/>
    <w:rsid w:val="006164D0"/>
    <w:rsid w:val="00616656"/>
    <w:rsid w:val="00616F81"/>
    <w:rsid w:val="0061708D"/>
    <w:rsid w:val="006204F1"/>
    <w:rsid w:val="006226AB"/>
    <w:rsid w:val="006228F5"/>
    <w:rsid w:val="0062294F"/>
    <w:rsid w:val="00623A69"/>
    <w:rsid w:val="0062427C"/>
    <w:rsid w:val="00624306"/>
    <w:rsid w:val="00624BFD"/>
    <w:rsid w:val="00624DB4"/>
    <w:rsid w:val="006252F8"/>
    <w:rsid w:val="006253AF"/>
    <w:rsid w:val="00626867"/>
    <w:rsid w:val="00630E32"/>
    <w:rsid w:val="0063435A"/>
    <w:rsid w:val="00634614"/>
    <w:rsid w:val="00634E04"/>
    <w:rsid w:val="006351F0"/>
    <w:rsid w:val="00635524"/>
    <w:rsid w:val="006360E6"/>
    <w:rsid w:val="00636C19"/>
    <w:rsid w:val="00637D50"/>
    <w:rsid w:val="0064052E"/>
    <w:rsid w:val="006442D3"/>
    <w:rsid w:val="00644363"/>
    <w:rsid w:val="0064452B"/>
    <w:rsid w:val="006456F7"/>
    <w:rsid w:val="00647D73"/>
    <w:rsid w:val="00647FDE"/>
    <w:rsid w:val="006503C7"/>
    <w:rsid w:val="0065329E"/>
    <w:rsid w:val="00653425"/>
    <w:rsid w:val="00654074"/>
    <w:rsid w:val="00654728"/>
    <w:rsid w:val="00654A62"/>
    <w:rsid w:val="00655148"/>
    <w:rsid w:val="006552EA"/>
    <w:rsid w:val="00655AF6"/>
    <w:rsid w:val="00655D8A"/>
    <w:rsid w:val="006566E6"/>
    <w:rsid w:val="006569DF"/>
    <w:rsid w:val="0065701E"/>
    <w:rsid w:val="006572A4"/>
    <w:rsid w:val="006573F6"/>
    <w:rsid w:val="00657420"/>
    <w:rsid w:val="00657D35"/>
    <w:rsid w:val="00657EB3"/>
    <w:rsid w:val="006600AB"/>
    <w:rsid w:val="006602C4"/>
    <w:rsid w:val="006606E3"/>
    <w:rsid w:val="00660711"/>
    <w:rsid w:val="00660DCB"/>
    <w:rsid w:val="00660FBD"/>
    <w:rsid w:val="0066115B"/>
    <w:rsid w:val="006630D7"/>
    <w:rsid w:val="0066317E"/>
    <w:rsid w:val="00663AE6"/>
    <w:rsid w:val="00663EAF"/>
    <w:rsid w:val="00663F71"/>
    <w:rsid w:val="00665465"/>
    <w:rsid w:val="0066572D"/>
    <w:rsid w:val="00665C05"/>
    <w:rsid w:val="00666340"/>
    <w:rsid w:val="006663EE"/>
    <w:rsid w:val="00671816"/>
    <w:rsid w:val="00671D98"/>
    <w:rsid w:val="00672454"/>
    <w:rsid w:val="00672914"/>
    <w:rsid w:val="006740F8"/>
    <w:rsid w:val="006748AB"/>
    <w:rsid w:val="006748F9"/>
    <w:rsid w:val="00675263"/>
    <w:rsid w:val="00675A33"/>
    <w:rsid w:val="00675F8A"/>
    <w:rsid w:val="00676D76"/>
    <w:rsid w:val="00677779"/>
    <w:rsid w:val="00677D2A"/>
    <w:rsid w:val="00677EDB"/>
    <w:rsid w:val="006806F5"/>
    <w:rsid w:val="00680947"/>
    <w:rsid w:val="0068266C"/>
    <w:rsid w:val="00682990"/>
    <w:rsid w:val="006830D4"/>
    <w:rsid w:val="00683F87"/>
    <w:rsid w:val="006844C4"/>
    <w:rsid w:val="00684807"/>
    <w:rsid w:val="00684909"/>
    <w:rsid w:val="00684AE9"/>
    <w:rsid w:val="00685052"/>
    <w:rsid w:val="0068555B"/>
    <w:rsid w:val="00685CE1"/>
    <w:rsid w:val="006873CF"/>
    <w:rsid w:val="0069047B"/>
    <w:rsid w:val="00690E35"/>
    <w:rsid w:val="00691466"/>
    <w:rsid w:val="00693A73"/>
    <w:rsid w:val="0069546D"/>
    <w:rsid w:val="006961D0"/>
    <w:rsid w:val="006964EE"/>
    <w:rsid w:val="006968B1"/>
    <w:rsid w:val="00697504"/>
    <w:rsid w:val="00697C3E"/>
    <w:rsid w:val="006A056F"/>
    <w:rsid w:val="006A0989"/>
    <w:rsid w:val="006A195E"/>
    <w:rsid w:val="006A1E9C"/>
    <w:rsid w:val="006A2A19"/>
    <w:rsid w:val="006A390D"/>
    <w:rsid w:val="006A4607"/>
    <w:rsid w:val="006A4D4E"/>
    <w:rsid w:val="006A56A3"/>
    <w:rsid w:val="006A5718"/>
    <w:rsid w:val="006A6336"/>
    <w:rsid w:val="006A6CD0"/>
    <w:rsid w:val="006A7C57"/>
    <w:rsid w:val="006A7F62"/>
    <w:rsid w:val="006B0D58"/>
    <w:rsid w:val="006B1337"/>
    <w:rsid w:val="006B169B"/>
    <w:rsid w:val="006B1B4B"/>
    <w:rsid w:val="006B22BA"/>
    <w:rsid w:val="006B26DC"/>
    <w:rsid w:val="006B38E4"/>
    <w:rsid w:val="006B3904"/>
    <w:rsid w:val="006B3E00"/>
    <w:rsid w:val="006B4BE1"/>
    <w:rsid w:val="006B547D"/>
    <w:rsid w:val="006B67EB"/>
    <w:rsid w:val="006B7CC8"/>
    <w:rsid w:val="006C0142"/>
    <w:rsid w:val="006C0D32"/>
    <w:rsid w:val="006C12AE"/>
    <w:rsid w:val="006C1772"/>
    <w:rsid w:val="006C1920"/>
    <w:rsid w:val="006C270E"/>
    <w:rsid w:val="006C2A8A"/>
    <w:rsid w:val="006C30D0"/>
    <w:rsid w:val="006C4287"/>
    <w:rsid w:val="006C4B76"/>
    <w:rsid w:val="006C5204"/>
    <w:rsid w:val="006C652B"/>
    <w:rsid w:val="006C6966"/>
    <w:rsid w:val="006C69BC"/>
    <w:rsid w:val="006C729C"/>
    <w:rsid w:val="006C7CAA"/>
    <w:rsid w:val="006D07A8"/>
    <w:rsid w:val="006D083D"/>
    <w:rsid w:val="006D0AA1"/>
    <w:rsid w:val="006D0BB0"/>
    <w:rsid w:val="006D11FE"/>
    <w:rsid w:val="006D15CF"/>
    <w:rsid w:val="006D2879"/>
    <w:rsid w:val="006D30FD"/>
    <w:rsid w:val="006D4033"/>
    <w:rsid w:val="006D4728"/>
    <w:rsid w:val="006D4830"/>
    <w:rsid w:val="006D5A60"/>
    <w:rsid w:val="006D5ADC"/>
    <w:rsid w:val="006D5DC1"/>
    <w:rsid w:val="006D60C2"/>
    <w:rsid w:val="006D6205"/>
    <w:rsid w:val="006D64FB"/>
    <w:rsid w:val="006D65D0"/>
    <w:rsid w:val="006D68B2"/>
    <w:rsid w:val="006D778D"/>
    <w:rsid w:val="006D78A8"/>
    <w:rsid w:val="006D7C0F"/>
    <w:rsid w:val="006E1B0D"/>
    <w:rsid w:val="006E227D"/>
    <w:rsid w:val="006E2324"/>
    <w:rsid w:val="006E30F2"/>
    <w:rsid w:val="006E30F5"/>
    <w:rsid w:val="006E324F"/>
    <w:rsid w:val="006E3928"/>
    <w:rsid w:val="006E392F"/>
    <w:rsid w:val="006E4104"/>
    <w:rsid w:val="006E425C"/>
    <w:rsid w:val="006E53C5"/>
    <w:rsid w:val="006E5F85"/>
    <w:rsid w:val="006E6E5F"/>
    <w:rsid w:val="006E77A1"/>
    <w:rsid w:val="006E7B90"/>
    <w:rsid w:val="006F0A00"/>
    <w:rsid w:val="006F0F65"/>
    <w:rsid w:val="006F13AB"/>
    <w:rsid w:val="006F3E2D"/>
    <w:rsid w:val="006F49A5"/>
    <w:rsid w:val="006F542F"/>
    <w:rsid w:val="006F5684"/>
    <w:rsid w:val="006F5C2E"/>
    <w:rsid w:val="006F5E41"/>
    <w:rsid w:val="006F6354"/>
    <w:rsid w:val="006F6BEA"/>
    <w:rsid w:val="006F7D80"/>
    <w:rsid w:val="006F7F1D"/>
    <w:rsid w:val="00700803"/>
    <w:rsid w:val="00700CDE"/>
    <w:rsid w:val="00702BA6"/>
    <w:rsid w:val="00704345"/>
    <w:rsid w:val="0070441F"/>
    <w:rsid w:val="00704BDF"/>
    <w:rsid w:val="00704CAB"/>
    <w:rsid w:val="007053D8"/>
    <w:rsid w:val="007061AB"/>
    <w:rsid w:val="007075C5"/>
    <w:rsid w:val="00707E1C"/>
    <w:rsid w:val="0071080C"/>
    <w:rsid w:val="007114A5"/>
    <w:rsid w:val="00712060"/>
    <w:rsid w:val="00712E3D"/>
    <w:rsid w:val="0071376C"/>
    <w:rsid w:val="007138DF"/>
    <w:rsid w:val="0071483B"/>
    <w:rsid w:val="00715731"/>
    <w:rsid w:val="00715940"/>
    <w:rsid w:val="00715ED4"/>
    <w:rsid w:val="007161AA"/>
    <w:rsid w:val="007167E6"/>
    <w:rsid w:val="007169EB"/>
    <w:rsid w:val="00717604"/>
    <w:rsid w:val="007177BE"/>
    <w:rsid w:val="00720BE0"/>
    <w:rsid w:val="00721768"/>
    <w:rsid w:val="007217C4"/>
    <w:rsid w:val="00721DC1"/>
    <w:rsid w:val="0072243E"/>
    <w:rsid w:val="00722B6E"/>
    <w:rsid w:val="00722B75"/>
    <w:rsid w:val="00722E06"/>
    <w:rsid w:val="00723925"/>
    <w:rsid w:val="00723EC3"/>
    <w:rsid w:val="007246EE"/>
    <w:rsid w:val="00724FE1"/>
    <w:rsid w:val="007250FC"/>
    <w:rsid w:val="00725ED7"/>
    <w:rsid w:val="00726B6C"/>
    <w:rsid w:val="00727FC3"/>
    <w:rsid w:val="007307B9"/>
    <w:rsid w:val="00730ACE"/>
    <w:rsid w:val="00731103"/>
    <w:rsid w:val="00731B37"/>
    <w:rsid w:val="0073214B"/>
    <w:rsid w:val="00732DAA"/>
    <w:rsid w:val="007330E5"/>
    <w:rsid w:val="00733493"/>
    <w:rsid w:val="00733CA0"/>
    <w:rsid w:val="0073663D"/>
    <w:rsid w:val="00736823"/>
    <w:rsid w:val="00736CC2"/>
    <w:rsid w:val="00736DE3"/>
    <w:rsid w:val="00737000"/>
    <w:rsid w:val="00740186"/>
    <w:rsid w:val="00740DB4"/>
    <w:rsid w:val="00740F3B"/>
    <w:rsid w:val="00741BFA"/>
    <w:rsid w:val="00741D17"/>
    <w:rsid w:val="00742A81"/>
    <w:rsid w:val="00742EFE"/>
    <w:rsid w:val="00743453"/>
    <w:rsid w:val="00743E92"/>
    <w:rsid w:val="00744087"/>
    <w:rsid w:val="007449BD"/>
    <w:rsid w:val="007450AC"/>
    <w:rsid w:val="00746330"/>
    <w:rsid w:val="00746728"/>
    <w:rsid w:val="00746843"/>
    <w:rsid w:val="00746904"/>
    <w:rsid w:val="00746DF1"/>
    <w:rsid w:val="007478B5"/>
    <w:rsid w:val="00750111"/>
    <w:rsid w:val="00750E67"/>
    <w:rsid w:val="007517BE"/>
    <w:rsid w:val="0075185E"/>
    <w:rsid w:val="00751ECE"/>
    <w:rsid w:val="007525F7"/>
    <w:rsid w:val="00752B70"/>
    <w:rsid w:val="00753243"/>
    <w:rsid w:val="00753BDB"/>
    <w:rsid w:val="007543DC"/>
    <w:rsid w:val="00754891"/>
    <w:rsid w:val="00755295"/>
    <w:rsid w:val="007554E5"/>
    <w:rsid w:val="007557A1"/>
    <w:rsid w:val="007563C0"/>
    <w:rsid w:val="007565C0"/>
    <w:rsid w:val="00756640"/>
    <w:rsid w:val="00756E55"/>
    <w:rsid w:val="00756F78"/>
    <w:rsid w:val="00760722"/>
    <w:rsid w:val="0076146C"/>
    <w:rsid w:val="00762887"/>
    <w:rsid w:val="00763290"/>
    <w:rsid w:val="0076420B"/>
    <w:rsid w:val="007642EA"/>
    <w:rsid w:val="00764324"/>
    <w:rsid w:val="00764FE3"/>
    <w:rsid w:val="00766C2C"/>
    <w:rsid w:val="00766D2F"/>
    <w:rsid w:val="00766E0A"/>
    <w:rsid w:val="0076744C"/>
    <w:rsid w:val="00767529"/>
    <w:rsid w:val="00767B3D"/>
    <w:rsid w:val="0077062B"/>
    <w:rsid w:val="00770816"/>
    <w:rsid w:val="00770A97"/>
    <w:rsid w:val="007715EF"/>
    <w:rsid w:val="0077350A"/>
    <w:rsid w:val="00773D19"/>
    <w:rsid w:val="00774DF8"/>
    <w:rsid w:val="00775247"/>
    <w:rsid w:val="00776D93"/>
    <w:rsid w:val="00777876"/>
    <w:rsid w:val="00780340"/>
    <w:rsid w:val="007808AA"/>
    <w:rsid w:val="00781022"/>
    <w:rsid w:val="00781F71"/>
    <w:rsid w:val="00781FC5"/>
    <w:rsid w:val="00782227"/>
    <w:rsid w:val="0078228C"/>
    <w:rsid w:val="007823DB"/>
    <w:rsid w:val="00782CA5"/>
    <w:rsid w:val="00783DEE"/>
    <w:rsid w:val="00784611"/>
    <w:rsid w:val="00784930"/>
    <w:rsid w:val="0078661C"/>
    <w:rsid w:val="00786F1A"/>
    <w:rsid w:val="00787238"/>
    <w:rsid w:val="00787809"/>
    <w:rsid w:val="00787C88"/>
    <w:rsid w:val="00787CAC"/>
    <w:rsid w:val="00787F41"/>
    <w:rsid w:val="007903A7"/>
    <w:rsid w:val="0079073E"/>
    <w:rsid w:val="00790937"/>
    <w:rsid w:val="00790A32"/>
    <w:rsid w:val="00790B95"/>
    <w:rsid w:val="00790D05"/>
    <w:rsid w:val="0079142A"/>
    <w:rsid w:val="00791558"/>
    <w:rsid w:val="00791C2B"/>
    <w:rsid w:val="00792206"/>
    <w:rsid w:val="00792353"/>
    <w:rsid w:val="00792C39"/>
    <w:rsid w:val="007931F8"/>
    <w:rsid w:val="0079328E"/>
    <w:rsid w:val="007935D2"/>
    <w:rsid w:val="00793767"/>
    <w:rsid w:val="00793861"/>
    <w:rsid w:val="00793AE6"/>
    <w:rsid w:val="00794310"/>
    <w:rsid w:val="007947CA"/>
    <w:rsid w:val="00794A4C"/>
    <w:rsid w:val="007952F8"/>
    <w:rsid w:val="00795543"/>
    <w:rsid w:val="007956B0"/>
    <w:rsid w:val="007972AE"/>
    <w:rsid w:val="007978AC"/>
    <w:rsid w:val="007A0CE4"/>
    <w:rsid w:val="007A34A9"/>
    <w:rsid w:val="007A3735"/>
    <w:rsid w:val="007A3BE8"/>
    <w:rsid w:val="007A42B0"/>
    <w:rsid w:val="007A487B"/>
    <w:rsid w:val="007A4916"/>
    <w:rsid w:val="007A505D"/>
    <w:rsid w:val="007A572C"/>
    <w:rsid w:val="007A5DBB"/>
    <w:rsid w:val="007A6044"/>
    <w:rsid w:val="007A63BC"/>
    <w:rsid w:val="007A70B6"/>
    <w:rsid w:val="007A71A3"/>
    <w:rsid w:val="007A7B0D"/>
    <w:rsid w:val="007B1944"/>
    <w:rsid w:val="007B201B"/>
    <w:rsid w:val="007B3528"/>
    <w:rsid w:val="007B3713"/>
    <w:rsid w:val="007B4524"/>
    <w:rsid w:val="007B52E8"/>
    <w:rsid w:val="007B539C"/>
    <w:rsid w:val="007B5E1E"/>
    <w:rsid w:val="007B6927"/>
    <w:rsid w:val="007B74DC"/>
    <w:rsid w:val="007C0362"/>
    <w:rsid w:val="007C119C"/>
    <w:rsid w:val="007C147C"/>
    <w:rsid w:val="007C3B0A"/>
    <w:rsid w:val="007C3EEB"/>
    <w:rsid w:val="007C4C50"/>
    <w:rsid w:val="007C4DF2"/>
    <w:rsid w:val="007C51EF"/>
    <w:rsid w:val="007C6F92"/>
    <w:rsid w:val="007D0212"/>
    <w:rsid w:val="007D0995"/>
    <w:rsid w:val="007D101F"/>
    <w:rsid w:val="007D1258"/>
    <w:rsid w:val="007D1D4F"/>
    <w:rsid w:val="007D2DAF"/>
    <w:rsid w:val="007D2DBD"/>
    <w:rsid w:val="007D3619"/>
    <w:rsid w:val="007D3C58"/>
    <w:rsid w:val="007D55F0"/>
    <w:rsid w:val="007D5CA1"/>
    <w:rsid w:val="007D6B05"/>
    <w:rsid w:val="007D6DF1"/>
    <w:rsid w:val="007D70A4"/>
    <w:rsid w:val="007D72AF"/>
    <w:rsid w:val="007D7BB2"/>
    <w:rsid w:val="007D7DC1"/>
    <w:rsid w:val="007E02F7"/>
    <w:rsid w:val="007E0DCA"/>
    <w:rsid w:val="007E1C4A"/>
    <w:rsid w:val="007E1C9F"/>
    <w:rsid w:val="007E222B"/>
    <w:rsid w:val="007E35B6"/>
    <w:rsid w:val="007E35E7"/>
    <w:rsid w:val="007E4855"/>
    <w:rsid w:val="007E4DE3"/>
    <w:rsid w:val="007E4EA8"/>
    <w:rsid w:val="007E58EF"/>
    <w:rsid w:val="007E6425"/>
    <w:rsid w:val="007E741A"/>
    <w:rsid w:val="007E7724"/>
    <w:rsid w:val="007E7930"/>
    <w:rsid w:val="007F0BD4"/>
    <w:rsid w:val="007F0E59"/>
    <w:rsid w:val="007F0E97"/>
    <w:rsid w:val="007F1BF2"/>
    <w:rsid w:val="007F381F"/>
    <w:rsid w:val="007F405A"/>
    <w:rsid w:val="007F4729"/>
    <w:rsid w:val="007F4DD3"/>
    <w:rsid w:val="007F545C"/>
    <w:rsid w:val="007F5C41"/>
    <w:rsid w:val="007F70DE"/>
    <w:rsid w:val="007F721F"/>
    <w:rsid w:val="007F76D6"/>
    <w:rsid w:val="007F7E33"/>
    <w:rsid w:val="008002E7"/>
    <w:rsid w:val="00800AF5"/>
    <w:rsid w:val="00801245"/>
    <w:rsid w:val="00801EFB"/>
    <w:rsid w:val="00802565"/>
    <w:rsid w:val="0080291D"/>
    <w:rsid w:val="008030BC"/>
    <w:rsid w:val="00804AB5"/>
    <w:rsid w:val="008051A2"/>
    <w:rsid w:val="00805B12"/>
    <w:rsid w:val="00805B3A"/>
    <w:rsid w:val="00807245"/>
    <w:rsid w:val="00807DD1"/>
    <w:rsid w:val="00810695"/>
    <w:rsid w:val="00812727"/>
    <w:rsid w:val="0081281D"/>
    <w:rsid w:val="00813C7E"/>
    <w:rsid w:val="008144DC"/>
    <w:rsid w:val="00814DF0"/>
    <w:rsid w:val="008152FD"/>
    <w:rsid w:val="00815539"/>
    <w:rsid w:val="008167A3"/>
    <w:rsid w:val="00816BCA"/>
    <w:rsid w:val="00816C88"/>
    <w:rsid w:val="00817194"/>
    <w:rsid w:val="00817905"/>
    <w:rsid w:val="00817B46"/>
    <w:rsid w:val="00820670"/>
    <w:rsid w:val="00824721"/>
    <w:rsid w:val="00824953"/>
    <w:rsid w:val="008256BF"/>
    <w:rsid w:val="00825D20"/>
    <w:rsid w:val="0082612A"/>
    <w:rsid w:val="00826174"/>
    <w:rsid w:val="008279EB"/>
    <w:rsid w:val="00827B0B"/>
    <w:rsid w:val="00830087"/>
    <w:rsid w:val="008300D0"/>
    <w:rsid w:val="00830232"/>
    <w:rsid w:val="00830571"/>
    <w:rsid w:val="00831D0D"/>
    <w:rsid w:val="00832572"/>
    <w:rsid w:val="008328E0"/>
    <w:rsid w:val="00833A84"/>
    <w:rsid w:val="00834BCE"/>
    <w:rsid w:val="008353D4"/>
    <w:rsid w:val="0083571D"/>
    <w:rsid w:val="00836849"/>
    <w:rsid w:val="008377C9"/>
    <w:rsid w:val="00837AAE"/>
    <w:rsid w:val="008411A1"/>
    <w:rsid w:val="00842204"/>
    <w:rsid w:val="00842465"/>
    <w:rsid w:val="008426FE"/>
    <w:rsid w:val="008428FD"/>
    <w:rsid w:val="00842DD4"/>
    <w:rsid w:val="00843DC7"/>
    <w:rsid w:val="00844AF3"/>
    <w:rsid w:val="00844F79"/>
    <w:rsid w:val="0084503D"/>
    <w:rsid w:val="00845209"/>
    <w:rsid w:val="0084624A"/>
    <w:rsid w:val="00846EDB"/>
    <w:rsid w:val="00846F8C"/>
    <w:rsid w:val="00847B6C"/>
    <w:rsid w:val="00847D83"/>
    <w:rsid w:val="00850035"/>
    <w:rsid w:val="008507EC"/>
    <w:rsid w:val="00851098"/>
    <w:rsid w:val="00851AE1"/>
    <w:rsid w:val="00855192"/>
    <w:rsid w:val="008554C7"/>
    <w:rsid w:val="00856162"/>
    <w:rsid w:val="008564D1"/>
    <w:rsid w:val="008566AB"/>
    <w:rsid w:val="00860813"/>
    <w:rsid w:val="0086185E"/>
    <w:rsid w:val="00861E1D"/>
    <w:rsid w:val="00861FC3"/>
    <w:rsid w:val="00863AB1"/>
    <w:rsid w:val="00864D65"/>
    <w:rsid w:val="0086511A"/>
    <w:rsid w:val="00865C1A"/>
    <w:rsid w:val="00866A7C"/>
    <w:rsid w:val="008670C4"/>
    <w:rsid w:val="00870877"/>
    <w:rsid w:val="008714D1"/>
    <w:rsid w:val="00871A89"/>
    <w:rsid w:val="00873641"/>
    <w:rsid w:val="00873A5F"/>
    <w:rsid w:val="008742D3"/>
    <w:rsid w:val="0087437F"/>
    <w:rsid w:val="00874C61"/>
    <w:rsid w:val="00874DEA"/>
    <w:rsid w:val="00874F48"/>
    <w:rsid w:val="00875D48"/>
    <w:rsid w:val="00876049"/>
    <w:rsid w:val="008772F0"/>
    <w:rsid w:val="00877596"/>
    <w:rsid w:val="00877866"/>
    <w:rsid w:val="0088089A"/>
    <w:rsid w:val="00881A12"/>
    <w:rsid w:val="00882184"/>
    <w:rsid w:val="0088255E"/>
    <w:rsid w:val="00882FDF"/>
    <w:rsid w:val="00883126"/>
    <w:rsid w:val="00883181"/>
    <w:rsid w:val="0088336B"/>
    <w:rsid w:val="008837CB"/>
    <w:rsid w:val="00884AE2"/>
    <w:rsid w:val="00885054"/>
    <w:rsid w:val="008857D8"/>
    <w:rsid w:val="00885B74"/>
    <w:rsid w:val="00886438"/>
    <w:rsid w:val="00887ED3"/>
    <w:rsid w:val="0089016C"/>
    <w:rsid w:val="00890282"/>
    <w:rsid w:val="008906BE"/>
    <w:rsid w:val="0089133E"/>
    <w:rsid w:val="00891BB1"/>
    <w:rsid w:val="00892F68"/>
    <w:rsid w:val="008938C8"/>
    <w:rsid w:val="00893B61"/>
    <w:rsid w:val="0089575E"/>
    <w:rsid w:val="00895A1E"/>
    <w:rsid w:val="0089749E"/>
    <w:rsid w:val="008977E7"/>
    <w:rsid w:val="008A051C"/>
    <w:rsid w:val="008A0761"/>
    <w:rsid w:val="008A1785"/>
    <w:rsid w:val="008A1D0B"/>
    <w:rsid w:val="008A31D0"/>
    <w:rsid w:val="008A3A7A"/>
    <w:rsid w:val="008A482E"/>
    <w:rsid w:val="008A4A29"/>
    <w:rsid w:val="008A5FD8"/>
    <w:rsid w:val="008A72D0"/>
    <w:rsid w:val="008A75FC"/>
    <w:rsid w:val="008A7982"/>
    <w:rsid w:val="008B15CB"/>
    <w:rsid w:val="008B4420"/>
    <w:rsid w:val="008B4495"/>
    <w:rsid w:val="008B4B31"/>
    <w:rsid w:val="008B5382"/>
    <w:rsid w:val="008B566B"/>
    <w:rsid w:val="008B5B12"/>
    <w:rsid w:val="008B6828"/>
    <w:rsid w:val="008B6ED2"/>
    <w:rsid w:val="008B723A"/>
    <w:rsid w:val="008B75D1"/>
    <w:rsid w:val="008B78B5"/>
    <w:rsid w:val="008B7BD7"/>
    <w:rsid w:val="008C06A5"/>
    <w:rsid w:val="008C1AD2"/>
    <w:rsid w:val="008C1D9D"/>
    <w:rsid w:val="008C327E"/>
    <w:rsid w:val="008C39D7"/>
    <w:rsid w:val="008C43E4"/>
    <w:rsid w:val="008C58F5"/>
    <w:rsid w:val="008C6400"/>
    <w:rsid w:val="008C7A27"/>
    <w:rsid w:val="008D0EDC"/>
    <w:rsid w:val="008D18B4"/>
    <w:rsid w:val="008D2076"/>
    <w:rsid w:val="008D2137"/>
    <w:rsid w:val="008D26F5"/>
    <w:rsid w:val="008D371A"/>
    <w:rsid w:val="008D4497"/>
    <w:rsid w:val="008D4FDB"/>
    <w:rsid w:val="008D551B"/>
    <w:rsid w:val="008D6DE4"/>
    <w:rsid w:val="008E1447"/>
    <w:rsid w:val="008E27A5"/>
    <w:rsid w:val="008E2E78"/>
    <w:rsid w:val="008E353F"/>
    <w:rsid w:val="008E3A79"/>
    <w:rsid w:val="008E4014"/>
    <w:rsid w:val="008E428C"/>
    <w:rsid w:val="008E48CD"/>
    <w:rsid w:val="008E4A62"/>
    <w:rsid w:val="008E4B24"/>
    <w:rsid w:val="008E4D6C"/>
    <w:rsid w:val="008E5F54"/>
    <w:rsid w:val="008E621D"/>
    <w:rsid w:val="008E66D6"/>
    <w:rsid w:val="008E67F3"/>
    <w:rsid w:val="008E68D0"/>
    <w:rsid w:val="008E6CBA"/>
    <w:rsid w:val="008E72A5"/>
    <w:rsid w:val="008E7CE3"/>
    <w:rsid w:val="008F0B41"/>
    <w:rsid w:val="008F0DD9"/>
    <w:rsid w:val="008F0E0B"/>
    <w:rsid w:val="008F0E96"/>
    <w:rsid w:val="008F196D"/>
    <w:rsid w:val="008F1978"/>
    <w:rsid w:val="008F267A"/>
    <w:rsid w:val="008F268F"/>
    <w:rsid w:val="008F2B13"/>
    <w:rsid w:val="008F2CDA"/>
    <w:rsid w:val="008F2E59"/>
    <w:rsid w:val="008F2EE8"/>
    <w:rsid w:val="008F41FF"/>
    <w:rsid w:val="008F47EA"/>
    <w:rsid w:val="008F4AD0"/>
    <w:rsid w:val="008F592A"/>
    <w:rsid w:val="008F5F4F"/>
    <w:rsid w:val="008F653C"/>
    <w:rsid w:val="009003C9"/>
    <w:rsid w:val="00900902"/>
    <w:rsid w:val="00902883"/>
    <w:rsid w:val="00905D6B"/>
    <w:rsid w:val="009060FC"/>
    <w:rsid w:val="009064FC"/>
    <w:rsid w:val="009073D5"/>
    <w:rsid w:val="009079A0"/>
    <w:rsid w:val="00907FEF"/>
    <w:rsid w:val="0091183C"/>
    <w:rsid w:val="009124C5"/>
    <w:rsid w:val="00912591"/>
    <w:rsid w:val="00913E3A"/>
    <w:rsid w:val="009144F7"/>
    <w:rsid w:val="0091556B"/>
    <w:rsid w:val="009160BF"/>
    <w:rsid w:val="0091743A"/>
    <w:rsid w:val="00917572"/>
    <w:rsid w:val="009175C3"/>
    <w:rsid w:val="00917713"/>
    <w:rsid w:val="009201F6"/>
    <w:rsid w:val="00920561"/>
    <w:rsid w:val="00920EEB"/>
    <w:rsid w:val="009218C6"/>
    <w:rsid w:val="00921D81"/>
    <w:rsid w:val="00922FB8"/>
    <w:rsid w:val="00924BDC"/>
    <w:rsid w:val="00925B6F"/>
    <w:rsid w:val="00926265"/>
    <w:rsid w:val="009263DD"/>
    <w:rsid w:val="00926A84"/>
    <w:rsid w:val="00927106"/>
    <w:rsid w:val="00927339"/>
    <w:rsid w:val="009276E8"/>
    <w:rsid w:val="00927B54"/>
    <w:rsid w:val="00927E1F"/>
    <w:rsid w:val="00932817"/>
    <w:rsid w:val="00932CC4"/>
    <w:rsid w:val="00933161"/>
    <w:rsid w:val="0093324E"/>
    <w:rsid w:val="009334BF"/>
    <w:rsid w:val="00934172"/>
    <w:rsid w:val="00934871"/>
    <w:rsid w:val="00935069"/>
    <w:rsid w:val="009359B1"/>
    <w:rsid w:val="00936DA4"/>
    <w:rsid w:val="0093757F"/>
    <w:rsid w:val="00940817"/>
    <w:rsid w:val="0094121D"/>
    <w:rsid w:val="0094138D"/>
    <w:rsid w:val="0094152B"/>
    <w:rsid w:val="00941E95"/>
    <w:rsid w:val="009424F8"/>
    <w:rsid w:val="009441B7"/>
    <w:rsid w:val="00944B42"/>
    <w:rsid w:val="009459D9"/>
    <w:rsid w:val="00945A61"/>
    <w:rsid w:val="009474C8"/>
    <w:rsid w:val="0094754E"/>
    <w:rsid w:val="00947D31"/>
    <w:rsid w:val="00950501"/>
    <w:rsid w:val="0095091C"/>
    <w:rsid w:val="00951CDB"/>
    <w:rsid w:val="00951E08"/>
    <w:rsid w:val="0095289C"/>
    <w:rsid w:val="0095369F"/>
    <w:rsid w:val="00953786"/>
    <w:rsid w:val="00953EEC"/>
    <w:rsid w:val="00954848"/>
    <w:rsid w:val="00954FE9"/>
    <w:rsid w:val="00955389"/>
    <w:rsid w:val="00956D67"/>
    <w:rsid w:val="0095722D"/>
    <w:rsid w:val="00957557"/>
    <w:rsid w:val="00957A9E"/>
    <w:rsid w:val="0096033D"/>
    <w:rsid w:val="00960B26"/>
    <w:rsid w:val="00961579"/>
    <w:rsid w:val="00961B79"/>
    <w:rsid w:val="0096485A"/>
    <w:rsid w:val="0096576E"/>
    <w:rsid w:val="00967916"/>
    <w:rsid w:val="0097159B"/>
    <w:rsid w:val="00972069"/>
    <w:rsid w:val="009755D3"/>
    <w:rsid w:val="00975B22"/>
    <w:rsid w:val="0097738E"/>
    <w:rsid w:val="00977A7D"/>
    <w:rsid w:val="00977FDB"/>
    <w:rsid w:val="00981DCD"/>
    <w:rsid w:val="009824ED"/>
    <w:rsid w:val="009825AD"/>
    <w:rsid w:val="009828AC"/>
    <w:rsid w:val="0098542F"/>
    <w:rsid w:val="00985CA2"/>
    <w:rsid w:val="00985E9A"/>
    <w:rsid w:val="00986433"/>
    <w:rsid w:val="00986BEA"/>
    <w:rsid w:val="00987E07"/>
    <w:rsid w:val="00990D0D"/>
    <w:rsid w:val="00990F47"/>
    <w:rsid w:val="009916E7"/>
    <w:rsid w:val="0099196F"/>
    <w:rsid w:val="00992669"/>
    <w:rsid w:val="0099396D"/>
    <w:rsid w:val="009939C8"/>
    <w:rsid w:val="0099418C"/>
    <w:rsid w:val="0099458D"/>
    <w:rsid w:val="009945CF"/>
    <w:rsid w:val="009953C2"/>
    <w:rsid w:val="009957B8"/>
    <w:rsid w:val="009957EC"/>
    <w:rsid w:val="00995C69"/>
    <w:rsid w:val="00995DE8"/>
    <w:rsid w:val="009969D0"/>
    <w:rsid w:val="00997CA2"/>
    <w:rsid w:val="009A09C6"/>
    <w:rsid w:val="009A0CEE"/>
    <w:rsid w:val="009A161A"/>
    <w:rsid w:val="009A1804"/>
    <w:rsid w:val="009A1A49"/>
    <w:rsid w:val="009A1EE3"/>
    <w:rsid w:val="009A20AC"/>
    <w:rsid w:val="009A26FD"/>
    <w:rsid w:val="009A36D0"/>
    <w:rsid w:val="009A5728"/>
    <w:rsid w:val="009A5ADF"/>
    <w:rsid w:val="009A5D21"/>
    <w:rsid w:val="009A60E7"/>
    <w:rsid w:val="009A68EF"/>
    <w:rsid w:val="009A72AE"/>
    <w:rsid w:val="009A7C27"/>
    <w:rsid w:val="009B0745"/>
    <w:rsid w:val="009B1A30"/>
    <w:rsid w:val="009B1BC1"/>
    <w:rsid w:val="009B1C37"/>
    <w:rsid w:val="009B2044"/>
    <w:rsid w:val="009B2821"/>
    <w:rsid w:val="009B28F0"/>
    <w:rsid w:val="009B29FF"/>
    <w:rsid w:val="009B2A77"/>
    <w:rsid w:val="009B35A5"/>
    <w:rsid w:val="009B37CC"/>
    <w:rsid w:val="009B40F6"/>
    <w:rsid w:val="009B452F"/>
    <w:rsid w:val="009B589E"/>
    <w:rsid w:val="009B5B59"/>
    <w:rsid w:val="009B6A24"/>
    <w:rsid w:val="009B7367"/>
    <w:rsid w:val="009B7A7F"/>
    <w:rsid w:val="009C0455"/>
    <w:rsid w:val="009C0A2A"/>
    <w:rsid w:val="009C0E9C"/>
    <w:rsid w:val="009C1791"/>
    <w:rsid w:val="009C1F89"/>
    <w:rsid w:val="009C1F95"/>
    <w:rsid w:val="009C20CA"/>
    <w:rsid w:val="009C454B"/>
    <w:rsid w:val="009C57E1"/>
    <w:rsid w:val="009C58FB"/>
    <w:rsid w:val="009C5C8E"/>
    <w:rsid w:val="009C722F"/>
    <w:rsid w:val="009C78F6"/>
    <w:rsid w:val="009C7D20"/>
    <w:rsid w:val="009D00E3"/>
    <w:rsid w:val="009D05BF"/>
    <w:rsid w:val="009D0E68"/>
    <w:rsid w:val="009D2853"/>
    <w:rsid w:val="009D2FF5"/>
    <w:rsid w:val="009D305D"/>
    <w:rsid w:val="009D307B"/>
    <w:rsid w:val="009D3182"/>
    <w:rsid w:val="009D3971"/>
    <w:rsid w:val="009D3A7E"/>
    <w:rsid w:val="009D3B61"/>
    <w:rsid w:val="009D49D9"/>
    <w:rsid w:val="009D5720"/>
    <w:rsid w:val="009D5A12"/>
    <w:rsid w:val="009D5B59"/>
    <w:rsid w:val="009E0085"/>
    <w:rsid w:val="009E040A"/>
    <w:rsid w:val="009E049D"/>
    <w:rsid w:val="009E1581"/>
    <w:rsid w:val="009E1E86"/>
    <w:rsid w:val="009E2192"/>
    <w:rsid w:val="009E2C8E"/>
    <w:rsid w:val="009E32FA"/>
    <w:rsid w:val="009E362D"/>
    <w:rsid w:val="009E3B1A"/>
    <w:rsid w:val="009E3F6B"/>
    <w:rsid w:val="009E40E7"/>
    <w:rsid w:val="009E40EE"/>
    <w:rsid w:val="009E4A45"/>
    <w:rsid w:val="009E55B0"/>
    <w:rsid w:val="009E5DEF"/>
    <w:rsid w:val="009E5EFA"/>
    <w:rsid w:val="009E618A"/>
    <w:rsid w:val="009F0478"/>
    <w:rsid w:val="009F04BE"/>
    <w:rsid w:val="009F21D7"/>
    <w:rsid w:val="009F35DE"/>
    <w:rsid w:val="009F3898"/>
    <w:rsid w:val="009F3C3F"/>
    <w:rsid w:val="009F40B1"/>
    <w:rsid w:val="009F41B6"/>
    <w:rsid w:val="009F4C5D"/>
    <w:rsid w:val="009F5819"/>
    <w:rsid w:val="009F6158"/>
    <w:rsid w:val="009F78F4"/>
    <w:rsid w:val="009F7FB4"/>
    <w:rsid w:val="009F7FB7"/>
    <w:rsid w:val="00A001F4"/>
    <w:rsid w:val="00A0064E"/>
    <w:rsid w:val="00A01676"/>
    <w:rsid w:val="00A01843"/>
    <w:rsid w:val="00A03025"/>
    <w:rsid w:val="00A030AF"/>
    <w:rsid w:val="00A03299"/>
    <w:rsid w:val="00A032B1"/>
    <w:rsid w:val="00A03392"/>
    <w:rsid w:val="00A03B92"/>
    <w:rsid w:val="00A0406A"/>
    <w:rsid w:val="00A042BE"/>
    <w:rsid w:val="00A0441B"/>
    <w:rsid w:val="00A0452A"/>
    <w:rsid w:val="00A05A61"/>
    <w:rsid w:val="00A06027"/>
    <w:rsid w:val="00A069E9"/>
    <w:rsid w:val="00A06A9F"/>
    <w:rsid w:val="00A06D40"/>
    <w:rsid w:val="00A06F3F"/>
    <w:rsid w:val="00A071A0"/>
    <w:rsid w:val="00A07D88"/>
    <w:rsid w:val="00A104E2"/>
    <w:rsid w:val="00A106EE"/>
    <w:rsid w:val="00A11D54"/>
    <w:rsid w:val="00A12C40"/>
    <w:rsid w:val="00A13113"/>
    <w:rsid w:val="00A13732"/>
    <w:rsid w:val="00A13AF8"/>
    <w:rsid w:val="00A15067"/>
    <w:rsid w:val="00A1546B"/>
    <w:rsid w:val="00A15D45"/>
    <w:rsid w:val="00A167E2"/>
    <w:rsid w:val="00A16EA2"/>
    <w:rsid w:val="00A17074"/>
    <w:rsid w:val="00A2050F"/>
    <w:rsid w:val="00A20969"/>
    <w:rsid w:val="00A2186B"/>
    <w:rsid w:val="00A22260"/>
    <w:rsid w:val="00A22B72"/>
    <w:rsid w:val="00A2330F"/>
    <w:rsid w:val="00A24EAA"/>
    <w:rsid w:val="00A25938"/>
    <w:rsid w:val="00A30733"/>
    <w:rsid w:val="00A30C3D"/>
    <w:rsid w:val="00A30E37"/>
    <w:rsid w:val="00A31345"/>
    <w:rsid w:val="00A32750"/>
    <w:rsid w:val="00A335D2"/>
    <w:rsid w:val="00A33E6A"/>
    <w:rsid w:val="00A3428A"/>
    <w:rsid w:val="00A34A52"/>
    <w:rsid w:val="00A34E81"/>
    <w:rsid w:val="00A34FDC"/>
    <w:rsid w:val="00A35534"/>
    <w:rsid w:val="00A35D74"/>
    <w:rsid w:val="00A35DF9"/>
    <w:rsid w:val="00A366AC"/>
    <w:rsid w:val="00A36C06"/>
    <w:rsid w:val="00A37527"/>
    <w:rsid w:val="00A4027A"/>
    <w:rsid w:val="00A402A1"/>
    <w:rsid w:val="00A40999"/>
    <w:rsid w:val="00A40AC9"/>
    <w:rsid w:val="00A40BF1"/>
    <w:rsid w:val="00A40CF4"/>
    <w:rsid w:val="00A4187D"/>
    <w:rsid w:val="00A42162"/>
    <w:rsid w:val="00A424E9"/>
    <w:rsid w:val="00A42FEF"/>
    <w:rsid w:val="00A43681"/>
    <w:rsid w:val="00A44058"/>
    <w:rsid w:val="00A4556E"/>
    <w:rsid w:val="00A459F6"/>
    <w:rsid w:val="00A46219"/>
    <w:rsid w:val="00A4643D"/>
    <w:rsid w:val="00A46666"/>
    <w:rsid w:val="00A46CDF"/>
    <w:rsid w:val="00A47F6E"/>
    <w:rsid w:val="00A50065"/>
    <w:rsid w:val="00A5022B"/>
    <w:rsid w:val="00A5025E"/>
    <w:rsid w:val="00A5203D"/>
    <w:rsid w:val="00A5275B"/>
    <w:rsid w:val="00A52D8D"/>
    <w:rsid w:val="00A53030"/>
    <w:rsid w:val="00A530B5"/>
    <w:rsid w:val="00A55961"/>
    <w:rsid w:val="00A55DCA"/>
    <w:rsid w:val="00A561B7"/>
    <w:rsid w:val="00A56823"/>
    <w:rsid w:val="00A56A8D"/>
    <w:rsid w:val="00A56B9D"/>
    <w:rsid w:val="00A5764F"/>
    <w:rsid w:val="00A60822"/>
    <w:rsid w:val="00A627FD"/>
    <w:rsid w:val="00A64E94"/>
    <w:rsid w:val="00A65CCF"/>
    <w:rsid w:val="00A65ECC"/>
    <w:rsid w:val="00A66089"/>
    <w:rsid w:val="00A67DB5"/>
    <w:rsid w:val="00A67FAE"/>
    <w:rsid w:val="00A7139F"/>
    <w:rsid w:val="00A71743"/>
    <w:rsid w:val="00A726F7"/>
    <w:rsid w:val="00A73374"/>
    <w:rsid w:val="00A73532"/>
    <w:rsid w:val="00A735A6"/>
    <w:rsid w:val="00A73A43"/>
    <w:rsid w:val="00A74678"/>
    <w:rsid w:val="00A74EC6"/>
    <w:rsid w:val="00A75AC2"/>
    <w:rsid w:val="00A7615C"/>
    <w:rsid w:val="00A7699E"/>
    <w:rsid w:val="00A769B1"/>
    <w:rsid w:val="00A800D4"/>
    <w:rsid w:val="00A802CD"/>
    <w:rsid w:val="00A8044C"/>
    <w:rsid w:val="00A8157B"/>
    <w:rsid w:val="00A819CC"/>
    <w:rsid w:val="00A8213F"/>
    <w:rsid w:val="00A82168"/>
    <w:rsid w:val="00A82784"/>
    <w:rsid w:val="00A83906"/>
    <w:rsid w:val="00A83964"/>
    <w:rsid w:val="00A83B04"/>
    <w:rsid w:val="00A849BF"/>
    <w:rsid w:val="00A84E14"/>
    <w:rsid w:val="00A85350"/>
    <w:rsid w:val="00A85F2E"/>
    <w:rsid w:val="00A86013"/>
    <w:rsid w:val="00A861CC"/>
    <w:rsid w:val="00A866E6"/>
    <w:rsid w:val="00A86A35"/>
    <w:rsid w:val="00A87BE3"/>
    <w:rsid w:val="00A902EC"/>
    <w:rsid w:val="00A906AC"/>
    <w:rsid w:val="00A90C1B"/>
    <w:rsid w:val="00A90F56"/>
    <w:rsid w:val="00A91164"/>
    <w:rsid w:val="00A9181F"/>
    <w:rsid w:val="00A918E1"/>
    <w:rsid w:val="00A921DD"/>
    <w:rsid w:val="00A92A92"/>
    <w:rsid w:val="00A92C62"/>
    <w:rsid w:val="00A93F12"/>
    <w:rsid w:val="00A93F23"/>
    <w:rsid w:val="00A94A73"/>
    <w:rsid w:val="00A959FA"/>
    <w:rsid w:val="00A95A72"/>
    <w:rsid w:val="00A96F7D"/>
    <w:rsid w:val="00A96FD9"/>
    <w:rsid w:val="00A9754A"/>
    <w:rsid w:val="00AA08E7"/>
    <w:rsid w:val="00AA2103"/>
    <w:rsid w:val="00AA21C5"/>
    <w:rsid w:val="00AA2BBB"/>
    <w:rsid w:val="00AA3517"/>
    <w:rsid w:val="00AA3E39"/>
    <w:rsid w:val="00AA5A6A"/>
    <w:rsid w:val="00AA664F"/>
    <w:rsid w:val="00AA671A"/>
    <w:rsid w:val="00AA7064"/>
    <w:rsid w:val="00AA73E9"/>
    <w:rsid w:val="00AA78E1"/>
    <w:rsid w:val="00AA7F04"/>
    <w:rsid w:val="00AB00E3"/>
    <w:rsid w:val="00AB17CC"/>
    <w:rsid w:val="00AB25EC"/>
    <w:rsid w:val="00AB2AE7"/>
    <w:rsid w:val="00AB30E9"/>
    <w:rsid w:val="00AB37D1"/>
    <w:rsid w:val="00AB3D43"/>
    <w:rsid w:val="00AB5777"/>
    <w:rsid w:val="00AB5CD6"/>
    <w:rsid w:val="00AB60D0"/>
    <w:rsid w:val="00AB6126"/>
    <w:rsid w:val="00AB703D"/>
    <w:rsid w:val="00AB733A"/>
    <w:rsid w:val="00AB75C5"/>
    <w:rsid w:val="00AB7E10"/>
    <w:rsid w:val="00AC1C12"/>
    <w:rsid w:val="00AC2B75"/>
    <w:rsid w:val="00AC41A4"/>
    <w:rsid w:val="00AC4971"/>
    <w:rsid w:val="00AC4B47"/>
    <w:rsid w:val="00AC4ECF"/>
    <w:rsid w:val="00AC586A"/>
    <w:rsid w:val="00AC599A"/>
    <w:rsid w:val="00AC604A"/>
    <w:rsid w:val="00AC60BA"/>
    <w:rsid w:val="00AC65AC"/>
    <w:rsid w:val="00AC7193"/>
    <w:rsid w:val="00AD1105"/>
    <w:rsid w:val="00AD13BC"/>
    <w:rsid w:val="00AD14BE"/>
    <w:rsid w:val="00AD1F94"/>
    <w:rsid w:val="00AD27DF"/>
    <w:rsid w:val="00AD2A7A"/>
    <w:rsid w:val="00AD34FF"/>
    <w:rsid w:val="00AD42B0"/>
    <w:rsid w:val="00AD5410"/>
    <w:rsid w:val="00AD5DDE"/>
    <w:rsid w:val="00AD62CB"/>
    <w:rsid w:val="00AD7074"/>
    <w:rsid w:val="00AD7ECB"/>
    <w:rsid w:val="00AE16FC"/>
    <w:rsid w:val="00AE1F24"/>
    <w:rsid w:val="00AE2057"/>
    <w:rsid w:val="00AE20BF"/>
    <w:rsid w:val="00AE224C"/>
    <w:rsid w:val="00AE2E31"/>
    <w:rsid w:val="00AE3E08"/>
    <w:rsid w:val="00AE3F9A"/>
    <w:rsid w:val="00AE43C5"/>
    <w:rsid w:val="00AE5707"/>
    <w:rsid w:val="00AE5DFB"/>
    <w:rsid w:val="00AE5FC9"/>
    <w:rsid w:val="00AE65CE"/>
    <w:rsid w:val="00AE7483"/>
    <w:rsid w:val="00AE777C"/>
    <w:rsid w:val="00AE7A6F"/>
    <w:rsid w:val="00AF05C3"/>
    <w:rsid w:val="00AF0C2D"/>
    <w:rsid w:val="00AF206C"/>
    <w:rsid w:val="00AF2277"/>
    <w:rsid w:val="00AF2664"/>
    <w:rsid w:val="00AF28C8"/>
    <w:rsid w:val="00AF2C14"/>
    <w:rsid w:val="00AF428F"/>
    <w:rsid w:val="00AF4757"/>
    <w:rsid w:val="00AF4BBD"/>
    <w:rsid w:val="00AF4F20"/>
    <w:rsid w:val="00AF536E"/>
    <w:rsid w:val="00AF55F5"/>
    <w:rsid w:val="00AF5E5C"/>
    <w:rsid w:val="00AF6F1B"/>
    <w:rsid w:val="00AF6F80"/>
    <w:rsid w:val="00AF73B3"/>
    <w:rsid w:val="00AF7BE2"/>
    <w:rsid w:val="00B00020"/>
    <w:rsid w:val="00B000F7"/>
    <w:rsid w:val="00B001E0"/>
    <w:rsid w:val="00B00846"/>
    <w:rsid w:val="00B014C0"/>
    <w:rsid w:val="00B01B73"/>
    <w:rsid w:val="00B022BA"/>
    <w:rsid w:val="00B02FD0"/>
    <w:rsid w:val="00B03EFE"/>
    <w:rsid w:val="00B06CB7"/>
    <w:rsid w:val="00B10849"/>
    <w:rsid w:val="00B11968"/>
    <w:rsid w:val="00B119AD"/>
    <w:rsid w:val="00B11D87"/>
    <w:rsid w:val="00B12425"/>
    <w:rsid w:val="00B12DC6"/>
    <w:rsid w:val="00B13175"/>
    <w:rsid w:val="00B137EB"/>
    <w:rsid w:val="00B138DE"/>
    <w:rsid w:val="00B13E17"/>
    <w:rsid w:val="00B14323"/>
    <w:rsid w:val="00B14412"/>
    <w:rsid w:val="00B145DD"/>
    <w:rsid w:val="00B147CA"/>
    <w:rsid w:val="00B1732E"/>
    <w:rsid w:val="00B215D7"/>
    <w:rsid w:val="00B219DB"/>
    <w:rsid w:val="00B21E90"/>
    <w:rsid w:val="00B2202D"/>
    <w:rsid w:val="00B22055"/>
    <w:rsid w:val="00B22B95"/>
    <w:rsid w:val="00B2330E"/>
    <w:rsid w:val="00B23726"/>
    <w:rsid w:val="00B23C7C"/>
    <w:rsid w:val="00B24051"/>
    <w:rsid w:val="00B242DB"/>
    <w:rsid w:val="00B25521"/>
    <w:rsid w:val="00B25901"/>
    <w:rsid w:val="00B25FBF"/>
    <w:rsid w:val="00B3049B"/>
    <w:rsid w:val="00B3077B"/>
    <w:rsid w:val="00B31208"/>
    <w:rsid w:val="00B326B7"/>
    <w:rsid w:val="00B32F5A"/>
    <w:rsid w:val="00B33472"/>
    <w:rsid w:val="00B338DE"/>
    <w:rsid w:val="00B33AEB"/>
    <w:rsid w:val="00B33D83"/>
    <w:rsid w:val="00B33F3C"/>
    <w:rsid w:val="00B34A5E"/>
    <w:rsid w:val="00B34FDF"/>
    <w:rsid w:val="00B35366"/>
    <w:rsid w:val="00B35E16"/>
    <w:rsid w:val="00B36DA4"/>
    <w:rsid w:val="00B370F6"/>
    <w:rsid w:val="00B37E42"/>
    <w:rsid w:val="00B40883"/>
    <w:rsid w:val="00B41030"/>
    <w:rsid w:val="00B41932"/>
    <w:rsid w:val="00B42028"/>
    <w:rsid w:val="00B435C6"/>
    <w:rsid w:val="00B43FDC"/>
    <w:rsid w:val="00B44551"/>
    <w:rsid w:val="00B457E9"/>
    <w:rsid w:val="00B45947"/>
    <w:rsid w:val="00B461AA"/>
    <w:rsid w:val="00B50E66"/>
    <w:rsid w:val="00B51069"/>
    <w:rsid w:val="00B526F9"/>
    <w:rsid w:val="00B52966"/>
    <w:rsid w:val="00B52D6D"/>
    <w:rsid w:val="00B5359D"/>
    <w:rsid w:val="00B5440F"/>
    <w:rsid w:val="00B5681C"/>
    <w:rsid w:val="00B56B92"/>
    <w:rsid w:val="00B56C52"/>
    <w:rsid w:val="00B60294"/>
    <w:rsid w:val="00B604C3"/>
    <w:rsid w:val="00B61062"/>
    <w:rsid w:val="00B6282F"/>
    <w:rsid w:val="00B64741"/>
    <w:rsid w:val="00B65AD2"/>
    <w:rsid w:val="00B65E14"/>
    <w:rsid w:val="00B66CCE"/>
    <w:rsid w:val="00B71C4C"/>
    <w:rsid w:val="00B7200D"/>
    <w:rsid w:val="00B72457"/>
    <w:rsid w:val="00B724FB"/>
    <w:rsid w:val="00B72A51"/>
    <w:rsid w:val="00B72E13"/>
    <w:rsid w:val="00B731B0"/>
    <w:rsid w:val="00B753B2"/>
    <w:rsid w:val="00B75505"/>
    <w:rsid w:val="00B759A4"/>
    <w:rsid w:val="00B75F20"/>
    <w:rsid w:val="00B7642F"/>
    <w:rsid w:val="00B77C55"/>
    <w:rsid w:val="00B77EA0"/>
    <w:rsid w:val="00B802B1"/>
    <w:rsid w:val="00B80339"/>
    <w:rsid w:val="00B80CA2"/>
    <w:rsid w:val="00B8235A"/>
    <w:rsid w:val="00B823E0"/>
    <w:rsid w:val="00B82E13"/>
    <w:rsid w:val="00B82F4B"/>
    <w:rsid w:val="00B83C25"/>
    <w:rsid w:val="00B845D0"/>
    <w:rsid w:val="00B84A24"/>
    <w:rsid w:val="00B86698"/>
    <w:rsid w:val="00B86B0B"/>
    <w:rsid w:val="00B86B2D"/>
    <w:rsid w:val="00B86F94"/>
    <w:rsid w:val="00B87603"/>
    <w:rsid w:val="00B908B9"/>
    <w:rsid w:val="00B9108E"/>
    <w:rsid w:val="00B912C4"/>
    <w:rsid w:val="00B9231B"/>
    <w:rsid w:val="00B92994"/>
    <w:rsid w:val="00B934D7"/>
    <w:rsid w:val="00B94EAC"/>
    <w:rsid w:val="00B9635D"/>
    <w:rsid w:val="00B96BBE"/>
    <w:rsid w:val="00B9721E"/>
    <w:rsid w:val="00B972A3"/>
    <w:rsid w:val="00BA011C"/>
    <w:rsid w:val="00BA0736"/>
    <w:rsid w:val="00BA14C7"/>
    <w:rsid w:val="00BA16A7"/>
    <w:rsid w:val="00BA32A5"/>
    <w:rsid w:val="00BA3AE1"/>
    <w:rsid w:val="00BA4295"/>
    <w:rsid w:val="00BA55A0"/>
    <w:rsid w:val="00BA59DD"/>
    <w:rsid w:val="00BA5D3B"/>
    <w:rsid w:val="00BA6ED3"/>
    <w:rsid w:val="00BA7A66"/>
    <w:rsid w:val="00BB02C4"/>
    <w:rsid w:val="00BB02C5"/>
    <w:rsid w:val="00BB191F"/>
    <w:rsid w:val="00BB2187"/>
    <w:rsid w:val="00BB2582"/>
    <w:rsid w:val="00BB2801"/>
    <w:rsid w:val="00BB3B92"/>
    <w:rsid w:val="00BB3D69"/>
    <w:rsid w:val="00BB4B82"/>
    <w:rsid w:val="00BB62B3"/>
    <w:rsid w:val="00BB6741"/>
    <w:rsid w:val="00BB6896"/>
    <w:rsid w:val="00BB7FCA"/>
    <w:rsid w:val="00BC2988"/>
    <w:rsid w:val="00BC39B0"/>
    <w:rsid w:val="00BC4E61"/>
    <w:rsid w:val="00BC6369"/>
    <w:rsid w:val="00BC6D60"/>
    <w:rsid w:val="00BC7A20"/>
    <w:rsid w:val="00BD08C0"/>
    <w:rsid w:val="00BD0A96"/>
    <w:rsid w:val="00BD0D92"/>
    <w:rsid w:val="00BD0F47"/>
    <w:rsid w:val="00BD12F3"/>
    <w:rsid w:val="00BD17EB"/>
    <w:rsid w:val="00BD191A"/>
    <w:rsid w:val="00BD194F"/>
    <w:rsid w:val="00BD1B08"/>
    <w:rsid w:val="00BD2529"/>
    <w:rsid w:val="00BD25F9"/>
    <w:rsid w:val="00BD28B8"/>
    <w:rsid w:val="00BD3B90"/>
    <w:rsid w:val="00BD414E"/>
    <w:rsid w:val="00BD4824"/>
    <w:rsid w:val="00BD4BBB"/>
    <w:rsid w:val="00BD66C5"/>
    <w:rsid w:val="00BD6D52"/>
    <w:rsid w:val="00BD6F50"/>
    <w:rsid w:val="00BD713C"/>
    <w:rsid w:val="00BD78A6"/>
    <w:rsid w:val="00BE0A64"/>
    <w:rsid w:val="00BE155F"/>
    <w:rsid w:val="00BE1839"/>
    <w:rsid w:val="00BE19A3"/>
    <w:rsid w:val="00BE3297"/>
    <w:rsid w:val="00BE3849"/>
    <w:rsid w:val="00BE405C"/>
    <w:rsid w:val="00BE449E"/>
    <w:rsid w:val="00BE50AC"/>
    <w:rsid w:val="00BE5164"/>
    <w:rsid w:val="00BE6128"/>
    <w:rsid w:val="00BE6D3B"/>
    <w:rsid w:val="00BF1450"/>
    <w:rsid w:val="00BF157B"/>
    <w:rsid w:val="00BF1646"/>
    <w:rsid w:val="00BF17A1"/>
    <w:rsid w:val="00BF18BC"/>
    <w:rsid w:val="00BF1A49"/>
    <w:rsid w:val="00BF1D21"/>
    <w:rsid w:val="00BF28C6"/>
    <w:rsid w:val="00BF33BE"/>
    <w:rsid w:val="00BF4079"/>
    <w:rsid w:val="00BF6C5E"/>
    <w:rsid w:val="00BF6F14"/>
    <w:rsid w:val="00BF7375"/>
    <w:rsid w:val="00C00624"/>
    <w:rsid w:val="00C00A99"/>
    <w:rsid w:val="00C01AFA"/>
    <w:rsid w:val="00C02399"/>
    <w:rsid w:val="00C02426"/>
    <w:rsid w:val="00C034F0"/>
    <w:rsid w:val="00C039C0"/>
    <w:rsid w:val="00C043C2"/>
    <w:rsid w:val="00C04A28"/>
    <w:rsid w:val="00C04E00"/>
    <w:rsid w:val="00C04EE4"/>
    <w:rsid w:val="00C05CA8"/>
    <w:rsid w:val="00C06FE1"/>
    <w:rsid w:val="00C073DC"/>
    <w:rsid w:val="00C07A37"/>
    <w:rsid w:val="00C10CE6"/>
    <w:rsid w:val="00C117B5"/>
    <w:rsid w:val="00C118CE"/>
    <w:rsid w:val="00C11B29"/>
    <w:rsid w:val="00C123C8"/>
    <w:rsid w:val="00C135F8"/>
    <w:rsid w:val="00C138AF"/>
    <w:rsid w:val="00C13AF7"/>
    <w:rsid w:val="00C14D9E"/>
    <w:rsid w:val="00C14EF4"/>
    <w:rsid w:val="00C15249"/>
    <w:rsid w:val="00C161C4"/>
    <w:rsid w:val="00C20846"/>
    <w:rsid w:val="00C208F7"/>
    <w:rsid w:val="00C21337"/>
    <w:rsid w:val="00C2286F"/>
    <w:rsid w:val="00C23355"/>
    <w:rsid w:val="00C254A4"/>
    <w:rsid w:val="00C278BF"/>
    <w:rsid w:val="00C27E6B"/>
    <w:rsid w:val="00C31EF8"/>
    <w:rsid w:val="00C31FC5"/>
    <w:rsid w:val="00C32040"/>
    <w:rsid w:val="00C32333"/>
    <w:rsid w:val="00C326CD"/>
    <w:rsid w:val="00C32D68"/>
    <w:rsid w:val="00C337F8"/>
    <w:rsid w:val="00C338B2"/>
    <w:rsid w:val="00C33999"/>
    <w:rsid w:val="00C33C37"/>
    <w:rsid w:val="00C34058"/>
    <w:rsid w:val="00C349D6"/>
    <w:rsid w:val="00C34A21"/>
    <w:rsid w:val="00C3568E"/>
    <w:rsid w:val="00C358CA"/>
    <w:rsid w:val="00C3625C"/>
    <w:rsid w:val="00C36726"/>
    <w:rsid w:val="00C36DC8"/>
    <w:rsid w:val="00C3799D"/>
    <w:rsid w:val="00C41B76"/>
    <w:rsid w:val="00C43944"/>
    <w:rsid w:val="00C43A2F"/>
    <w:rsid w:val="00C43E9D"/>
    <w:rsid w:val="00C4414F"/>
    <w:rsid w:val="00C4453D"/>
    <w:rsid w:val="00C44540"/>
    <w:rsid w:val="00C451A3"/>
    <w:rsid w:val="00C457F8"/>
    <w:rsid w:val="00C45D3C"/>
    <w:rsid w:val="00C4675C"/>
    <w:rsid w:val="00C47889"/>
    <w:rsid w:val="00C4789F"/>
    <w:rsid w:val="00C47A0F"/>
    <w:rsid w:val="00C47C56"/>
    <w:rsid w:val="00C47CD2"/>
    <w:rsid w:val="00C50608"/>
    <w:rsid w:val="00C50DB1"/>
    <w:rsid w:val="00C51F30"/>
    <w:rsid w:val="00C520E2"/>
    <w:rsid w:val="00C52763"/>
    <w:rsid w:val="00C5287A"/>
    <w:rsid w:val="00C53651"/>
    <w:rsid w:val="00C54185"/>
    <w:rsid w:val="00C544D2"/>
    <w:rsid w:val="00C54826"/>
    <w:rsid w:val="00C5651D"/>
    <w:rsid w:val="00C56D50"/>
    <w:rsid w:val="00C5759C"/>
    <w:rsid w:val="00C57FFA"/>
    <w:rsid w:val="00C6006E"/>
    <w:rsid w:val="00C60A6B"/>
    <w:rsid w:val="00C60DBE"/>
    <w:rsid w:val="00C61492"/>
    <w:rsid w:val="00C616CA"/>
    <w:rsid w:val="00C61BB9"/>
    <w:rsid w:val="00C62474"/>
    <w:rsid w:val="00C6260F"/>
    <w:rsid w:val="00C62793"/>
    <w:rsid w:val="00C63329"/>
    <w:rsid w:val="00C64B6A"/>
    <w:rsid w:val="00C64D9F"/>
    <w:rsid w:val="00C64EBD"/>
    <w:rsid w:val="00C65F5A"/>
    <w:rsid w:val="00C66E0A"/>
    <w:rsid w:val="00C7079B"/>
    <w:rsid w:val="00C708A1"/>
    <w:rsid w:val="00C70B26"/>
    <w:rsid w:val="00C712A4"/>
    <w:rsid w:val="00C71A01"/>
    <w:rsid w:val="00C71E00"/>
    <w:rsid w:val="00C722C7"/>
    <w:rsid w:val="00C72323"/>
    <w:rsid w:val="00C739CE"/>
    <w:rsid w:val="00C744A3"/>
    <w:rsid w:val="00C74B91"/>
    <w:rsid w:val="00C7540B"/>
    <w:rsid w:val="00C77521"/>
    <w:rsid w:val="00C7791B"/>
    <w:rsid w:val="00C77FF8"/>
    <w:rsid w:val="00C8015A"/>
    <w:rsid w:val="00C801A2"/>
    <w:rsid w:val="00C80F11"/>
    <w:rsid w:val="00C8225D"/>
    <w:rsid w:val="00C82281"/>
    <w:rsid w:val="00C82870"/>
    <w:rsid w:val="00C82EC6"/>
    <w:rsid w:val="00C83419"/>
    <w:rsid w:val="00C8412E"/>
    <w:rsid w:val="00C848A7"/>
    <w:rsid w:val="00C84DF0"/>
    <w:rsid w:val="00C852E9"/>
    <w:rsid w:val="00C85F09"/>
    <w:rsid w:val="00C86506"/>
    <w:rsid w:val="00C87585"/>
    <w:rsid w:val="00C90845"/>
    <w:rsid w:val="00C93B08"/>
    <w:rsid w:val="00C93CA5"/>
    <w:rsid w:val="00C94263"/>
    <w:rsid w:val="00C9464A"/>
    <w:rsid w:val="00C9468C"/>
    <w:rsid w:val="00C95578"/>
    <w:rsid w:val="00C95B12"/>
    <w:rsid w:val="00C95D9F"/>
    <w:rsid w:val="00C961FF"/>
    <w:rsid w:val="00C96A4B"/>
    <w:rsid w:val="00C96DEA"/>
    <w:rsid w:val="00C97675"/>
    <w:rsid w:val="00CA0828"/>
    <w:rsid w:val="00CA1705"/>
    <w:rsid w:val="00CA19CD"/>
    <w:rsid w:val="00CA1D4E"/>
    <w:rsid w:val="00CA236C"/>
    <w:rsid w:val="00CA2D2C"/>
    <w:rsid w:val="00CA2FD1"/>
    <w:rsid w:val="00CA3CF2"/>
    <w:rsid w:val="00CA485B"/>
    <w:rsid w:val="00CA502F"/>
    <w:rsid w:val="00CA5CE4"/>
    <w:rsid w:val="00CA6190"/>
    <w:rsid w:val="00CA647A"/>
    <w:rsid w:val="00CA6971"/>
    <w:rsid w:val="00CA6C96"/>
    <w:rsid w:val="00CA72FD"/>
    <w:rsid w:val="00CA7884"/>
    <w:rsid w:val="00CA7A0F"/>
    <w:rsid w:val="00CB000A"/>
    <w:rsid w:val="00CB09B6"/>
    <w:rsid w:val="00CB0AF2"/>
    <w:rsid w:val="00CB0CEC"/>
    <w:rsid w:val="00CB12BC"/>
    <w:rsid w:val="00CB225A"/>
    <w:rsid w:val="00CB363C"/>
    <w:rsid w:val="00CB3765"/>
    <w:rsid w:val="00CB3C35"/>
    <w:rsid w:val="00CB456A"/>
    <w:rsid w:val="00CB57D0"/>
    <w:rsid w:val="00CB62F1"/>
    <w:rsid w:val="00CB6940"/>
    <w:rsid w:val="00CC031F"/>
    <w:rsid w:val="00CC1E78"/>
    <w:rsid w:val="00CC1EAC"/>
    <w:rsid w:val="00CC267B"/>
    <w:rsid w:val="00CC2720"/>
    <w:rsid w:val="00CC41AF"/>
    <w:rsid w:val="00CC4EDD"/>
    <w:rsid w:val="00CC5A03"/>
    <w:rsid w:val="00CC5C07"/>
    <w:rsid w:val="00CC6019"/>
    <w:rsid w:val="00CC6375"/>
    <w:rsid w:val="00CC6A7B"/>
    <w:rsid w:val="00CC7D94"/>
    <w:rsid w:val="00CD0B54"/>
    <w:rsid w:val="00CD0F45"/>
    <w:rsid w:val="00CD143C"/>
    <w:rsid w:val="00CD1DF7"/>
    <w:rsid w:val="00CD3B12"/>
    <w:rsid w:val="00CD3B7C"/>
    <w:rsid w:val="00CD3D93"/>
    <w:rsid w:val="00CD482F"/>
    <w:rsid w:val="00CD4ACF"/>
    <w:rsid w:val="00CD4B58"/>
    <w:rsid w:val="00CD4BBB"/>
    <w:rsid w:val="00CD4BCE"/>
    <w:rsid w:val="00CD5242"/>
    <w:rsid w:val="00CD61B1"/>
    <w:rsid w:val="00CD6585"/>
    <w:rsid w:val="00CD66C3"/>
    <w:rsid w:val="00CD6E02"/>
    <w:rsid w:val="00CD7052"/>
    <w:rsid w:val="00CD7128"/>
    <w:rsid w:val="00CE1437"/>
    <w:rsid w:val="00CE1651"/>
    <w:rsid w:val="00CE1F09"/>
    <w:rsid w:val="00CE209C"/>
    <w:rsid w:val="00CE23D3"/>
    <w:rsid w:val="00CE249F"/>
    <w:rsid w:val="00CE2993"/>
    <w:rsid w:val="00CE48BA"/>
    <w:rsid w:val="00CE510F"/>
    <w:rsid w:val="00CE560B"/>
    <w:rsid w:val="00CE6921"/>
    <w:rsid w:val="00CE6D3C"/>
    <w:rsid w:val="00CF0805"/>
    <w:rsid w:val="00CF0900"/>
    <w:rsid w:val="00CF14D5"/>
    <w:rsid w:val="00CF1BA4"/>
    <w:rsid w:val="00CF281C"/>
    <w:rsid w:val="00CF29E5"/>
    <w:rsid w:val="00CF2E6D"/>
    <w:rsid w:val="00CF327E"/>
    <w:rsid w:val="00CF3318"/>
    <w:rsid w:val="00CF33F9"/>
    <w:rsid w:val="00CF3EB6"/>
    <w:rsid w:val="00CF4F09"/>
    <w:rsid w:val="00CF5136"/>
    <w:rsid w:val="00CF6389"/>
    <w:rsid w:val="00CF6F16"/>
    <w:rsid w:val="00CF790B"/>
    <w:rsid w:val="00D0040E"/>
    <w:rsid w:val="00D00ADA"/>
    <w:rsid w:val="00D010FD"/>
    <w:rsid w:val="00D01254"/>
    <w:rsid w:val="00D015EC"/>
    <w:rsid w:val="00D0250C"/>
    <w:rsid w:val="00D02A55"/>
    <w:rsid w:val="00D02B42"/>
    <w:rsid w:val="00D02FEB"/>
    <w:rsid w:val="00D03A8B"/>
    <w:rsid w:val="00D03C71"/>
    <w:rsid w:val="00D049AE"/>
    <w:rsid w:val="00D04EA6"/>
    <w:rsid w:val="00D05757"/>
    <w:rsid w:val="00D05A82"/>
    <w:rsid w:val="00D063E4"/>
    <w:rsid w:val="00D109AB"/>
    <w:rsid w:val="00D10ED9"/>
    <w:rsid w:val="00D10F0E"/>
    <w:rsid w:val="00D117DB"/>
    <w:rsid w:val="00D119B4"/>
    <w:rsid w:val="00D12492"/>
    <w:rsid w:val="00D12C8F"/>
    <w:rsid w:val="00D1313A"/>
    <w:rsid w:val="00D134BD"/>
    <w:rsid w:val="00D13644"/>
    <w:rsid w:val="00D13AB0"/>
    <w:rsid w:val="00D1474F"/>
    <w:rsid w:val="00D163FE"/>
    <w:rsid w:val="00D164DB"/>
    <w:rsid w:val="00D16630"/>
    <w:rsid w:val="00D16E2B"/>
    <w:rsid w:val="00D17492"/>
    <w:rsid w:val="00D178FC"/>
    <w:rsid w:val="00D20272"/>
    <w:rsid w:val="00D2027B"/>
    <w:rsid w:val="00D208D2"/>
    <w:rsid w:val="00D20F25"/>
    <w:rsid w:val="00D2214A"/>
    <w:rsid w:val="00D22A14"/>
    <w:rsid w:val="00D22AA3"/>
    <w:rsid w:val="00D22BC3"/>
    <w:rsid w:val="00D22E49"/>
    <w:rsid w:val="00D2301A"/>
    <w:rsid w:val="00D231A0"/>
    <w:rsid w:val="00D23564"/>
    <w:rsid w:val="00D238D5"/>
    <w:rsid w:val="00D23C8D"/>
    <w:rsid w:val="00D242BB"/>
    <w:rsid w:val="00D24837"/>
    <w:rsid w:val="00D24C97"/>
    <w:rsid w:val="00D26224"/>
    <w:rsid w:val="00D26A69"/>
    <w:rsid w:val="00D271F9"/>
    <w:rsid w:val="00D27430"/>
    <w:rsid w:val="00D30848"/>
    <w:rsid w:val="00D30D21"/>
    <w:rsid w:val="00D30D87"/>
    <w:rsid w:val="00D30FC5"/>
    <w:rsid w:val="00D31037"/>
    <w:rsid w:val="00D31486"/>
    <w:rsid w:val="00D31B9D"/>
    <w:rsid w:val="00D321C2"/>
    <w:rsid w:val="00D32859"/>
    <w:rsid w:val="00D32F37"/>
    <w:rsid w:val="00D33416"/>
    <w:rsid w:val="00D334FD"/>
    <w:rsid w:val="00D3393C"/>
    <w:rsid w:val="00D341FE"/>
    <w:rsid w:val="00D34FA8"/>
    <w:rsid w:val="00D357F7"/>
    <w:rsid w:val="00D36000"/>
    <w:rsid w:val="00D36512"/>
    <w:rsid w:val="00D36C09"/>
    <w:rsid w:val="00D3703A"/>
    <w:rsid w:val="00D37DDF"/>
    <w:rsid w:val="00D40C54"/>
    <w:rsid w:val="00D413DF"/>
    <w:rsid w:val="00D42FB3"/>
    <w:rsid w:val="00D43716"/>
    <w:rsid w:val="00D43CE5"/>
    <w:rsid w:val="00D442B8"/>
    <w:rsid w:val="00D4459D"/>
    <w:rsid w:val="00D449E2"/>
    <w:rsid w:val="00D451C1"/>
    <w:rsid w:val="00D46D0F"/>
    <w:rsid w:val="00D47CE3"/>
    <w:rsid w:val="00D525DC"/>
    <w:rsid w:val="00D52FAA"/>
    <w:rsid w:val="00D53E54"/>
    <w:rsid w:val="00D54ACF"/>
    <w:rsid w:val="00D54D17"/>
    <w:rsid w:val="00D56A7A"/>
    <w:rsid w:val="00D56FA4"/>
    <w:rsid w:val="00D604B9"/>
    <w:rsid w:val="00D608DD"/>
    <w:rsid w:val="00D6092C"/>
    <w:rsid w:val="00D61554"/>
    <w:rsid w:val="00D61D10"/>
    <w:rsid w:val="00D61EC7"/>
    <w:rsid w:val="00D62165"/>
    <w:rsid w:val="00D62466"/>
    <w:rsid w:val="00D625D8"/>
    <w:rsid w:val="00D63D70"/>
    <w:rsid w:val="00D64F2E"/>
    <w:rsid w:val="00D6527A"/>
    <w:rsid w:val="00D65EEB"/>
    <w:rsid w:val="00D660CE"/>
    <w:rsid w:val="00D66EA2"/>
    <w:rsid w:val="00D71231"/>
    <w:rsid w:val="00D71558"/>
    <w:rsid w:val="00D71A9D"/>
    <w:rsid w:val="00D72ED4"/>
    <w:rsid w:val="00D73367"/>
    <w:rsid w:val="00D7450D"/>
    <w:rsid w:val="00D7578F"/>
    <w:rsid w:val="00D764F2"/>
    <w:rsid w:val="00D7662D"/>
    <w:rsid w:val="00D7704D"/>
    <w:rsid w:val="00D77372"/>
    <w:rsid w:val="00D7746C"/>
    <w:rsid w:val="00D77893"/>
    <w:rsid w:val="00D8007F"/>
    <w:rsid w:val="00D801D3"/>
    <w:rsid w:val="00D80DFD"/>
    <w:rsid w:val="00D817D0"/>
    <w:rsid w:val="00D81899"/>
    <w:rsid w:val="00D82A68"/>
    <w:rsid w:val="00D8321B"/>
    <w:rsid w:val="00D839B2"/>
    <w:rsid w:val="00D841C1"/>
    <w:rsid w:val="00D842FC"/>
    <w:rsid w:val="00D84670"/>
    <w:rsid w:val="00D85082"/>
    <w:rsid w:val="00D85844"/>
    <w:rsid w:val="00D85A00"/>
    <w:rsid w:val="00D866BD"/>
    <w:rsid w:val="00D867C8"/>
    <w:rsid w:val="00D868DE"/>
    <w:rsid w:val="00D87864"/>
    <w:rsid w:val="00D913E7"/>
    <w:rsid w:val="00D91E19"/>
    <w:rsid w:val="00D922E9"/>
    <w:rsid w:val="00D926B6"/>
    <w:rsid w:val="00D92901"/>
    <w:rsid w:val="00D93D61"/>
    <w:rsid w:val="00D94061"/>
    <w:rsid w:val="00D960EC"/>
    <w:rsid w:val="00D971D8"/>
    <w:rsid w:val="00D97BDC"/>
    <w:rsid w:val="00DA0329"/>
    <w:rsid w:val="00DA07D9"/>
    <w:rsid w:val="00DA082A"/>
    <w:rsid w:val="00DA0894"/>
    <w:rsid w:val="00DA1AA0"/>
    <w:rsid w:val="00DA42D4"/>
    <w:rsid w:val="00DA4325"/>
    <w:rsid w:val="00DA4A8D"/>
    <w:rsid w:val="00DA4E02"/>
    <w:rsid w:val="00DA4F9F"/>
    <w:rsid w:val="00DA5AA4"/>
    <w:rsid w:val="00DA5B51"/>
    <w:rsid w:val="00DA681E"/>
    <w:rsid w:val="00DA6FEB"/>
    <w:rsid w:val="00DA7376"/>
    <w:rsid w:val="00DA74E8"/>
    <w:rsid w:val="00DA796B"/>
    <w:rsid w:val="00DB0C8D"/>
    <w:rsid w:val="00DB1515"/>
    <w:rsid w:val="00DB15A4"/>
    <w:rsid w:val="00DB2565"/>
    <w:rsid w:val="00DB4BAE"/>
    <w:rsid w:val="00DB6501"/>
    <w:rsid w:val="00DB6C24"/>
    <w:rsid w:val="00DB6C45"/>
    <w:rsid w:val="00DB78DC"/>
    <w:rsid w:val="00DC0153"/>
    <w:rsid w:val="00DC1A20"/>
    <w:rsid w:val="00DC27F3"/>
    <w:rsid w:val="00DC29A3"/>
    <w:rsid w:val="00DC32DA"/>
    <w:rsid w:val="00DC4BC8"/>
    <w:rsid w:val="00DC54F4"/>
    <w:rsid w:val="00DC55BD"/>
    <w:rsid w:val="00DC5717"/>
    <w:rsid w:val="00DC5761"/>
    <w:rsid w:val="00DC5856"/>
    <w:rsid w:val="00DC5E24"/>
    <w:rsid w:val="00DC7000"/>
    <w:rsid w:val="00DC79EB"/>
    <w:rsid w:val="00DD0DC6"/>
    <w:rsid w:val="00DD21C7"/>
    <w:rsid w:val="00DD2473"/>
    <w:rsid w:val="00DD2558"/>
    <w:rsid w:val="00DD28D6"/>
    <w:rsid w:val="00DD2C67"/>
    <w:rsid w:val="00DD2FA5"/>
    <w:rsid w:val="00DD3400"/>
    <w:rsid w:val="00DD37E9"/>
    <w:rsid w:val="00DD3FF3"/>
    <w:rsid w:val="00DD4557"/>
    <w:rsid w:val="00DD46A4"/>
    <w:rsid w:val="00DD4CDB"/>
    <w:rsid w:val="00DD787E"/>
    <w:rsid w:val="00DE0554"/>
    <w:rsid w:val="00DE05EC"/>
    <w:rsid w:val="00DE0FAD"/>
    <w:rsid w:val="00DE1BD7"/>
    <w:rsid w:val="00DE482D"/>
    <w:rsid w:val="00DE4AEC"/>
    <w:rsid w:val="00DE5352"/>
    <w:rsid w:val="00DE566C"/>
    <w:rsid w:val="00DE64F9"/>
    <w:rsid w:val="00DE6AC9"/>
    <w:rsid w:val="00DE74B0"/>
    <w:rsid w:val="00DF0706"/>
    <w:rsid w:val="00DF145A"/>
    <w:rsid w:val="00DF15D9"/>
    <w:rsid w:val="00DF1747"/>
    <w:rsid w:val="00DF222E"/>
    <w:rsid w:val="00DF30D0"/>
    <w:rsid w:val="00DF3206"/>
    <w:rsid w:val="00DF3FEC"/>
    <w:rsid w:val="00DF4949"/>
    <w:rsid w:val="00DF557B"/>
    <w:rsid w:val="00DF5F47"/>
    <w:rsid w:val="00DF6081"/>
    <w:rsid w:val="00DF650C"/>
    <w:rsid w:val="00DF732B"/>
    <w:rsid w:val="00DF7609"/>
    <w:rsid w:val="00E001B7"/>
    <w:rsid w:val="00E00461"/>
    <w:rsid w:val="00E00D91"/>
    <w:rsid w:val="00E013F6"/>
    <w:rsid w:val="00E02692"/>
    <w:rsid w:val="00E02810"/>
    <w:rsid w:val="00E02EE2"/>
    <w:rsid w:val="00E032C5"/>
    <w:rsid w:val="00E03AB0"/>
    <w:rsid w:val="00E03BE8"/>
    <w:rsid w:val="00E04BAF"/>
    <w:rsid w:val="00E05180"/>
    <w:rsid w:val="00E06143"/>
    <w:rsid w:val="00E073A5"/>
    <w:rsid w:val="00E1014E"/>
    <w:rsid w:val="00E11708"/>
    <w:rsid w:val="00E11943"/>
    <w:rsid w:val="00E12AD0"/>
    <w:rsid w:val="00E13199"/>
    <w:rsid w:val="00E138B2"/>
    <w:rsid w:val="00E13A45"/>
    <w:rsid w:val="00E1521C"/>
    <w:rsid w:val="00E1541A"/>
    <w:rsid w:val="00E154C1"/>
    <w:rsid w:val="00E15B43"/>
    <w:rsid w:val="00E16091"/>
    <w:rsid w:val="00E16EBA"/>
    <w:rsid w:val="00E17F41"/>
    <w:rsid w:val="00E20616"/>
    <w:rsid w:val="00E20F8B"/>
    <w:rsid w:val="00E212BD"/>
    <w:rsid w:val="00E21DEE"/>
    <w:rsid w:val="00E225C8"/>
    <w:rsid w:val="00E2284B"/>
    <w:rsid w:val="00E23325"/>
    <w:rsid w:val="00E235FD"/>
    <w:rsid w:val="00E24C2F"/>
    <w:rsid w:val="00E254CC"/>
    <w:rsid w:val="00E25928"/>
    <w:rsid w:val="00E25E0B"/>
    <w:rsid w:val="00E25F38"/>
    <w:rsid w:val="00E2612A"/>
    <w:rsid w:val="00E264CD"/>
    <w:rsid w:val="00E266BE"/>
    <w:rsid w:val="00E27DEC"/>
    <w:rsid w:val="00E30918"/>
    <w:rsid w:val="00E30BEB"/>
    <w:rsid w:val="00E31D2A"/>
    <w:rsid w:val="00E31D86"/>
    <w:rsid w:val="00E325C2"/>
    <w:rsid w:val="00E327C4"/>
    <w:rsid w:val="00E328AD"/>
    <w:rsid w:val="00E33B30"/>
    <w:rsid w:val="00E344EA"/>
    <w:rsid w:val="00E354C6"/>
    <w:rsid w:val="00E35999"/>
    <w:rsid w:val="00E36CE1"/>
    <w:rsid w:val="00E36DD9"/>
    <w:rsid w:val="00E37615"/>
    <w:rsid w:val="00E37C69"/>
    <w:rsid w:val="00E406D1"/>
    <w:rsid w:val="00E412C7"/>
    <w:rsid w:val="00E41719"/>
    <w:rsid w:val="00E41D9A"/>
    <w:rsid w:val="00E41EC3"/>
    <w:rsid w:val="00E42B0E"/>
    <w:rsid w:val="00E42C7F"/>
    <w:rsid w:val="00E42DD4"/>
    <w:rsid w:val="00E433BD"/>
    <w:rsid w:val="00E43524"/>
    <w:rsid w:val="00E437FE"/>
    <w:rsid w:val="00E43C5A"/>
    <w:rsid w:val="00E43DC1"/>
    <w:rsid w:val="00E443EF"/>
    <w:rsid w:val="00E4469E"/>
    <w:rsid w:val="00E44CFB"/>
    <w:rsid w:val="00E4531A"/>
    <w:rsid w:val="00E45F23"/>
    <w:rsid w:val="00E47AB8"/>
    <w:rsid w:val="00E509B3"/>
    <w:rsid w:val="00E515A1"/>
    <w:rsid w:val="00E51FA8"/>
    <w:rsid w:val="00E5387A"/>
    <w:rsid w:val="00E53F10"/>
    <w:rsid w:val="00E55532"/>
    <w:rsid w:val="00E55E2B"/>
    <w:rsid w:val="00E570BA"/>
    <w:rsid w:val="00E572B7"/>
    <w:rsid w:val="00E60115"/>
    <w:rsid w:val="00E60166"/>
    <w:rsid w:val="00E6062A"/>
    <w:rsid w:val="00E60CE5"/>
    <w:rsid w:val="00E616C9"/>
    <w:rsid w:val="00E61CF5"/>
    <w:rsid w:val="00E6280A"/>
    <w:rsid w:val="00E62B7A"/>
    <w:rsid w:val="00E62EE4"/>
    <w:rsid w:val="00E63594"/>
    <w:rsid w:val="00E641DA"/>
    <w:rsid w:val="00E64F91"/>
    <w:rsid w:val="00E65747"/>
    <w:rsid w:val="00E658B6"/>
    <w:rsid w:val="00E65B96"/>
    <w:rsid w:val="00E65BE7"/>
    <w:rsid w:val="00E65F46"/>
    <w:rsid w:val="00E66315"/>
    <w:rsid w:val="00E66CFF"/>
    <w:rsid w:val="00E66D6A"/>
    <w:rsid w:val="00E66FB5"/>
    <w:rsid w:val="00E70325"/>
    <w:rsid w:val="00E70FE0"/>
    <w:rsid w:val="00E71928"/>
    <w:rsid w:val="00E72804"/>
    <w:rsid w:val="00E72FC8"/>
    <w:rsid w:val="00E73540"/>
    <w:rsid w:val="00E73C18"/>
    <w:rsid w:val="00E74BA5"/>
    <w:rsid w:val="00E7588F"/>
    <w:rsid w:val="00E76829"/>
    <w:rsid w:val="00E80B81"/>
    <w:rsid w:val="00E815D8"/>
    <w:rsid w:val="00E81778"/>
    <w:rsid w:val="00E81F82"/>
    <w:rsid w:val="00E820DE"/>
    <w:rsid w:val="00E82CD0"/>
    <w:rsid w:val="00E830B5"/>
    <w:rsid w:val="00E832FB"/>
    <w:rsid w:val="00E835DA"/>
    <w:rsid w:val="00E83A6E"/>
    <w:rsid w:val="00E83D4D"/>
    <w:rsid w:val="00E85CB4"/>
    <w:rsid w:val="00E85D1F"/>
    <w:rsid w:val="00E85F36"/>
    <w:rsid w:val="00E86428"/>
    <w:rsid w:val="00E87544"/>
    <w:rsid w:val="00E9085D"/>
    <w:rsid w:val="00E90A67"/>
    <w:rsid w:val="00E932FB"/>
    <w:rsid w:val="00E93427"/>
    <w:rsid w:val="00E948C7"/>
    <w:rsid w:val="00E94CA6"/>
    <w:rsid w:val="00E95DE4"/>
    <w:rsid w:val="00E96127"/>
    <w:rsid w:val="00EA0043"/>
    <w:rsid w:val="00EA10DD"/>
    <w:rsid w:val="00EA11C3"/>
    <w:rsid w:val="00EA2216"/>
    <w:rsid w:val="00EA2536"/>
    <w:rsid w:val="00EA26BC"/>
    <w:rsid w:val="00EA39C1"/>
    <w:rsid w:val="00EA4C8F"/>
    <w:rsid w:val="00EA5936"/>
    <w:rsid w:val="00EA59D4"/>
    <w:rsid w:val="00EA61CE"/>
    <w:rsid w:val="00EA66D5"/>
    <w:rsid w:val="00EA6B75"/>
    <w:rsid w:val="00EA6E61"/>
    <w:rsid w:val="00EA7499"/>
    <w:rsid w:val="00EB119C"/>
    <w:rsid w:val="00EB1F7B"/>
    <w:rsid w:val="00EB2DAF"/>
    <w:rsid w:val="00EB42A6"/>
    <w:rsid w:val="00EB4F01"/>
    <w:rsid w:val="00EB519C"/>
    <w:rsid w:val="00EB543E"/>
    <w:rsid w:val="00EB5615"/>
    <w:rsid w:val="00EB6605"/>
    <w:rsid w:val="00EB7394"/>
    <w:rsid w:val="00EB769C"/>
    <w:rsid w:val="00EB7948"/>
    <w:rsid w:val="00EB7B3B"/>
    <w:rsid w:val="00EC09D9"/>
    <w:rsid w:val="00EC1A0D"/>
    <w:rsid w:val="00EC1BEE"/>
    <w:rsid w:val="00EC1C09"/>
    <w:rsid w:val="00EC217D"/>
    <w:rsid w:val="00EC219B"/>
    <w:rsid w:val="00EC295C"/>
    <w:rsid w:val="00EC3146"/>
    <w:rsid w:val="00EC3F6B"/>
    <w:rsid w:val="00EC4639"/>
    <w:rsid w:val="00EC65C7"/>
    <w:rsid w:val="00EC67AF"/>
    <w:rsid w:val="00EC68C5"/>
    <w:rsid w:val="00EC748F"/>
    <w:rsid w:val="00EC7DB7"/>
    <w:rsid w:val="00ED069B"/>
    <w:rsid w:val="00ED0BF1"/>
    <w:rsid w:val="00ED14D1"/>
    <w:rsid w:val="00ED1BFB"/>
    <w:rsid w:val="00ED1CBE"/>
    <w:rsid w:val="00ED1E3E"/>
    <w:rsid w:val="00ED2597"/>
    <w:rsid w:val="00ED2781"/>
    <w:rsid w:val="00ED2AED"/>
    <w:rsid w:val="00ED34E2"/>
    <w:rsid w:val="00ED36E2"/>
    <w:rsid w:val="00ED3C9F"/>
    <w:rsid w:val="00ED3F7E"/>
    <w:rsid w:val="00ED4155"/>
    <w:rsid w:val="00ED499A"/>
    <w:rsid w:val="00ED4A0C"/>
    <w:rsid w:val="00ED4AF8"/>
    <w:rsid w:val="00ED4D02"/>
    <w:rsid w:val="00ED4F44"/>
    <w:rsid w:val="00ED6D73"/>
    <w:rsid w:val="00ED775C"/>
    <w:rsid w:val="00ED7FF0"/>
    <w:rsid w:val="00EE0ED3"/>
    <w:rsid w:val="00EE11BB"/>
    <w:rsid w:val="00EE2654"/>
    <w:rsid w:val="00EE3AA6"/>
    <w:rsid w:val="00EE4111"/>
    <w:rsid w:val="00EE436B"/>
    <w:rsid w:val="00EE4A15"/>
    <w:rsid w:val="00EE4C7E"/>
    <w:rsid w:val="00EE532B"/>
    <w:rsid w:val="00EE58F4"/>
    <w:rsid w:val="00EE602F"/>
    <w:rsid w:val="00EE6FED"/>
    <w:rsid w:val="00EE753A"/>
    <w:rsid w:val="00EE7906"/>
    <w:rsid w:val="00EE79E6"/>
    <w:rsid w:val="00EE7E6D"/>
    <w:rsid w:val="00EF0FF1"/>
    <w:rsid w:val="00EF1D0C"/>
    <w:rsid w:val="00EF2416"/>
    <w:rsid w:val="00EF4422"/>
    <w:rsid w:val="00EF4D1B"/>
    <w:rsid w:val="00EF5141"/>
    <w:rsid w:val="00EF6051"/>
    <w:rsid w:val="00EF60AB"/>
    <w:rsid w:val="00EF7F69"/>
    <w:rsid w:val="00F00B16"/>
    <w:rsid w:val="00F00DC4"/>
    <w:rsid w:val="00F02744"/>
    <w:rsid w:val="00F02F8E"/>
    <w:rsid w:val="00F031AC"/>
    <w:rsid w:val="00F0324B"/>
    <w:rsid w:val="00F041A3"/>
    <w:rsid w:val="00F0493A"/>
    <w:rsid w:val="00F0554A"/>
    <w:rsid w:val="00F064C3"/>
    <w:rsid w:val="00F07501"/>
    <w:rsid w:val="00F07962"/>
    <w:rsid w:val="00F07EAA"/>
    <w:rsid w:val="00F1055E"/>
    <w:rsid w:val="00F10E6E"/>
    <w:rsid w:val="00F10F67"/>
    <w:rsid w:val="00F11835"/>
    <w:rsid w:val="00F11EBE"/>
    <w:rsid w:val="00F124F0"/>
    <w:rsid w:val="00F12F90"/>
    <w:rsid w:val="00F13C16"/>
    <w:rsid w:val="00F15F6C"/>
    <w:rsid w:val="00F16AEB"/>
    <w:rsid w:val="00F17908"/>
    <w:rsid w:val="00F17D39"/>
    <w:rsid w:val="00F21247"/>
    <w:rsid w:val="00F21A7D"/>
    <w:rsid w:val="00F21B78"/>
    <w:rsid w:val="00F2305B"/>
    <w:rsid w:val="00F234EC"/>
    <w:rsid w:val="00F23E3B"/>
    <w:rsid w:val="00F242CE"/>
    <w:rsid w:val="00F24A4F"/>
    <w:rsid w:val="00F25180"/>
    <w:rsid w:val="00F2540B"/>
    <w:rsid w:val="00F25E3C"/>
    <w:rsid w:val="00F26DB5"/>
    <w:rsid w:val="00F26FFB"/>
    <w:rsid w:val="00F2710B"/>
    <w:rsid w:val="00F275F7"/>
    <w:rsid w:val="00F27C3A"/>
    <w:rsid w:val="00F3043C"/>
    <w:rsid w:val="00F30696"/>
    <w:rsid w:val="00F32276"/>
    <w:rsid w:val="00F3263E"/>
    <w:rsid w:val="00F3279B"/>
    <w:rsid w:val="00F32953"/>
    <w:rsid w:val="00F32B68"/>
    <w:rsid w:val="00F33B4D"/>
    <w:rsid w:val="00F35D2E"/>
    <w:rsid w:val="00F35EF1"/>
    <w:rsid w:val="00F36387"/>
    <w:rsid w:val="00F3664D"/>
    <w:rsid w:val="00F36F21"/>
    <w:rsid w:val="00F37E78"/>
    <w:rsid w:val="00F40B23"/>
    <w:rsid w:val="00F41AB7"/>
    <w:rsid w:val="00F42ED6"/>
    <w:rsid w:val="00F444A3"/>
    <w:rsid w:val="00F45ABB"/>
    <w:rsid w:val="00F45B88"/>
    <w:rsid w:val="00F460F4"/>
    <w:rsid w:val="00F46536"/>
    <w:rsid w:val="00F50762"/>
    <w:rsid w:val="00F518F6"/>
    <w:rsid w:val="00F52B0F"/>
    <w:rsid w:val="00F5311E"/>
    <w:rsid w:val="00F53353"/>
    <w:rsid w:val="00F53701"/>
    <w:rsid w:val="00F53D74"/>
    <w:rsid w:val="00F554D0"/>
    <w:rsid w:val="00F5585B"/>
    <w:rsid w:val="00F561C8"/>
    <w:rsid w:val="00F5669B"/>
    <w:rsid w:val="00F566CA"/>
    <w:rsid w:val="00F56E6B"/>
    <w:rsid w:val="00F57FE2"/>
    <w:rsid w:val="00F6042A"/>
    <w:rsid w:val="00F60D6D"/>
    <w:rsid w:val="00F61921"/>
    <w:rsid w:val="00F6200E"/>
    <w:rsid w:val="00F62943"/>
    <w:rsid w:val="00F62DBD"/>
    <w:rsid w:val="00F63009"/>
    <w:rsid w:val="00F6302B"/>
    <w:rsid w:val="00F64A9B"/>
    <w:rsid w:val="00F65E10"/>
    <w:rsid w:val="00F663F1"/>
    <w:rsid w:val="00F668A7"/>
    <w:rsid w:val="00F673C8"/>
    <w:rsid w:val="00F675EC"/>
    <w:rsid w:val="00F675FC"/>
    <w:rsid w:val="00F67E38"/>
    <w:rsid w:val="00F7000A"/>
    <w:rsid w:val="00F70641"/>
    <w:rsid w:val="00F7088E"/>
    <w:rsid w:val="00F70BCD"/>
    <w:rsid w:val="00F73749"/>
    <w:rsid w:val="00F73754"/>
    <w:rsid w:val="00F73F87"/>
    <w:rsid w:val="00F741F1"/>
    <w:rsid w:val="00F7493A"/>
    <w:rsid w:val="00F75B50"/>
    <w:rsid w:val="00F76DB4"/>
    <w:rsid w:val="00F771EA"/>
    <w:rsid w:val="00F77361"/>
    <w:rsid w:val="00F7779E"/>
    <w:rsid w:val="00F779B7"/>
    <w:rsid w:val="00F77FEB"/>
    <w:rsid w:val="00F80CB3"/>
    <w:rsid w:val="00F80FDF"/>
    <w:rsid w:val="00F81841"/>
    <w:rsid w:val="00F81E2A"/>
    <w:rsid w:val="00F83A42"/>
    <w:rsid w:val="00F842EE"/>
    <w:rsid w:val="00F84313"/>
    <w:rsid w:val="00F85B16"/>
    <w:rsid w:val="00F85C32"/>
    <w:rsid w:val="00F8639A"/>
    <w:rsid w:val="00F863C0"/>
    <w:rsid w:val="00F866A5"/>
    <w:rsid w:val="00F869AD"/>
    <w:rsid w:val="00F872DB"/>
    <w:rsid w:val="00F90193"/>
    <w:rsid w:val="00F9055F"/>
    <w:rsid w:val="00F91ECB"/>
    <w:rsid w:val="00F92ADD"/>
    <w:rsid w:val="00F933F7"/>
    <w:rsid w:val="00F936E9"/>
    <w:rsid w:val="00F9400D"/>
    <w:rsid w:val="00F946BF"/>
    <w:rsid w:val="00F94C73"/>
    <w:rsid w:val="00F955B1"/>
    <w:rsid w:val="00F956E5"/>
    <w:rsid w:val="00F95CB7"/>
    <w:rsid w:val="00F97D14"/>
    <w:rsid w:val="00FA3957"/>
    <w:rsid w:val="00FA617E"/>
    <w:rsid w:val="00FA6388"/>
    <w:rsid w:val="00FA6B6C"/>
    <w:rsid w:val="00FA7515"/>
    <w:rsid w:val="00FB0362"/>
    <w:rsid w:val="00FB04A9"/>
    <w:rsid w:val="00FB0526"/>
    <w:rsid w:val="00FB0F43"/>
    <w:rsid w:val="00FB16E6"/>
    <w:rsid w:val="00FB2249"/>
    <w:rsid w:val="00FB2666"/>
    <w:rsid w:val="00FB2672"/>
    <w:rsid w:val="00FB2804"/>
    <w:rsid w:val="00FB2878"/>
    <w:rsid w:val="00FB28EF"/>
    <w:rsid w:val="00FB3CF8"/>
    <w:rsid w:val="00FB459E"/>
    <w:rsid w:val="00FB4B3B"/>
    <w:rsid w:val="00FB4C3B"/>
    <w:rsid w:val="00FB5382"/>
    <w:rsid w:val="00FB5DA3"/>
    <w:rsid w:val="00FB5E24"/>
    <w:rsid w:val="00FC00C6"/>
    <w:rsid w:val="00FC03D7"/>
    <w:rsid w:val="00FC043E"/>
    <w:rsid w:val="00FC051E"/>
    <w:rsid w:val="00FC07B9"/>
    <w:rsid w:val="00FC126D"/>
    <w:rsid w:val="00FC16F0"/>
    <w:rsid w:val="00FC1E2C"/>
    <w:rsid w:val="00FC21D5"/>
    <w:rsid w:val="00FC24F8"/>
    <w:rsid w:val="00FC29EE"/>
    <w:rsid w:val="00FC3BCA"/>
    <w:rsid w:val="00FC4027"/>
    <w:rsid w:val="00FC5043"/>
    <w:rsid w:val="00FC568E"/>
    <w:rsid w:val="00FC594D"/>
    <w:rsid w:val="00FC5C33"/>
    <w:rsid w:val="00FC601E"/>
    <w:rsid w:val="00FC60AC"/>
    <w:rsid w:val="00FC6434"/>
    <w:rsid w:val="00FC6651"/>
    <w:rsid w:val="00FC69CC"/>
    <w:rsid w:val="00FC757F"/>
    <w:rsid w:val="00FC7A91"/>
    <w:rsid w:val="00FD0065"/>
    <w:rsid w:val="00FD0C48"/>
    <w:rsid w:val="00FD14EF"/>
    <w:rsid w:val="00FD3069"/>
    <w:rsid w:val="00FD4C7D"/>
    <w:rsid w:val="00FD4E91"/>
    <w:rsid w:val="00FD4F32"/>
    <w:rsid w:val="00FD528C"/>
    <w:rsid w:val="00FD61F8"/>
    <w:rsid w:val="00FD64A5"/>
    <w:rsid w:val="00FD7458"/>
    <w:rsid w:val="00FD7F4C"/>
    <w:rsid w:val="00FD7FB6"/>
    <w:rsid w:val="00FE024F"/>
    <w:rsid w:val="00FE07B2"/>
    <w:rsid w:val="00FE0BA1"/>
    <w:rsid w:val="00FE10DC"/>
    <w:rsid w:val="00FE1481"/>
    <w:rsid w:val="00FE1D00"/>
    <w:rsid w:val="00FE2062"/>
    <w:rsid w:val="00FE22E9"/>
    <w:rsid w:val="00FE2F1F"/>
    <w:rsid w:val="00FE3505"/>
    <w:rsid w:val="00FE3C9D"/>
    <w:rsid w:val="00FE446B"/>
    <w:rsid w:val="00FE476C"/>
    <w:rsid w:val="00FE584E"/>
    <w:rsid w:val="00FE5C22"/>
    <w:rsid w:val="00FE5CFC"/>
    <w:rsid w:val="00FE5EB7"/>
    <w:rsid w:val="00FE67C2"/>
    <w:rsid w:val="00FE75B4"/>
    <w:rsid w:val="00FE7EFC"/>
    <w:rsid w:val="00FF06A3"/>
    <w:rsid w:val="00FF2073"/>
    <w:rsid w:val="00FF2FD1"/>
    <w:rsid w:val="00FF36E9"/>
    <w:rsid w:val="00FF44A9"/>
    <w:rsid w:val="00FF44BA"/>
    <w:rsid w:val="00FF450B"/>
    <w:rsid w:val="00FF4691"/>
    <w:rsid w:val="00FF524A"/>
    <w:rsid w:val="00FF5A80"/>
    <w:rsid w:val="00FF6279"/>
    <w:rsid w:val="00FF75D4"/>
    <w:rsid w:val="00FF7666"/>
    <w:rsid w:val="00FF7831"/>
    <w:rsid w:val="00FF7C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403CA1"/>
  <w15:chartTrackingRefBased/>
  <w15:docId w15:val="{39822E17-9167-48BD-9E08-689B3092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630"/>
  </w:style>
  <w:style w:type="paragraph" w:styleId="Heading1">
    <w:name w:val="heading 1"/>
    <w:basedOn w:val="Normal"/>
    <w:next w:val="Normal"/>
    <w:link w:val="Heading1Char"/>
    <w:uiPriority w:val="9"/>
    <w:qFormat/>
    <w:rsid w:val="00577C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7D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F60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C5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7DB7"/>
    <w:rPr>
      <w:rFonts w:asciiTheme="majorHAnsi" w:eastAsiaTheme="majorEastAsia" w:hAnsiTheme="majorHAnsi" w:cstheme="majorBidi"/>
      <w:color w:val="2F5496" w:themeColor="accent1" w:themeShade="BF"/>
      <w:sz w:val="26"/>
      <w:szCs w:val="26"/>
    </w:rPr>
  </w:style>
  <w:style w:type="paragraph" w:styleId="ListParagraph">
    <w:name w:val="List Paragraph"/>
    <w:aliases w:val="Bullets,List Paragraph1,List 100s,Numbered Paragraph,Main numbered paragraph,References,Numbered List Paragraph,123 List Paragraph,List Paragraph (numbered (a)),List Paragraph nowy,Liste 1,List_Paragraph,Multilevel para_II,Bullet paras,L"/>
    <w:basedOn w:val="Normal"/>
    <w:link w:val="ListParagraphChar"/>
    <w:uiPriority w:val="34"/>
    <w:qFormat/>
    <w:rsid w:val="00EC7DB7"/>
    <w:pPr>
      <w:ind w:left="720"/>
      <w:contextualSpacing/>
    </w:pPr>
  </w:style>
  <w:style w:type="character" w:customStyle="1" w:styleId="Heading3Char">
    <w:name w:val="Heading 3 Char"/>
    <w:basedOn w:val="DefaultParagraphFont"/>
    <w:link w:val="Heading3"/>
    <w:uiPriority w:val="9"/>
    <w:semiHidden/>
    <w:rsid w:val="00EF60AB"/>
    <w:rPr>
      <w:rFonts w:asciiTheme="majorHAnsi" w:eastAsiaTheme="majorEastAsia" w:hAnsiTheme="majorHAnsi" w:cstheme="majorBidi"/>
      <w:color w:val="1F3763" w:themeColor="accent1" w:themeShade="7F"/>
      <w:sz w:val="24"/>
      <w:szCs w:val="24"/>
    </w:rPr>
  </w:style>
  <w:style w:type="paragraph" w:customStyle="1" w:styleId="Default">
    <w:name w:val="Default"/>
    <w:rsid w:val="00C338B2"/>
    <w:pPr>
      <w:autoSpaceDE w:val="0"/>
      <w:autoSpaceDN w:val="0"/>
      <w:adjustRightInd w:val="0"/>
      <w:spacing w:after="0" w:line="240" w:lineRule="auto"/>
    </w:pPr>
    <w:rPr>
      <w:rFonts w:ascii="Arial" w:hAnsi="Arial" w:cs="Arial"/>
      <w:color w:val="000000"/>
      <w:kern w:val="0"/>
      <w:sz w:val="24"/>
      <w:szCs w:val="24"/>
    </w:rPr>
  </w:style>
  <w:style w:type="character" w:styleId="Strong">
    <w:name w:val="Strong"/>
    <w:basedOn w:val="DefaultParagraphFont"/>
    <w:uiPriority w:val="22"/>
    <w:qFormat/>
    <w:rsid w:val="00861E1D"/>
    <w:rPr>
      <w:b/>
      <w:bCs/>
    </w:rPr>
  </w:style>
  <w:style w:type="paragraph" w:styleId="NormalWeb">
    <w:name w:val="Normal (Web)"/>
    <w:basedOn w:val="Normal"/>
    <w:uiPriority w:val="99"/>
    <w:unhideWhenUsed/>
    <w:rsid w:val="00861E1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023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E4C"/>
  </w:style>
  <w:style w:type="paragraph" w:styleId="Footer">
    <w:name w:val="footer"/>
    <w:basedOn w:val="Normal"/>
    <w:link w:val="FooterChar"/>
    <w:uiPriority w:val="99"/>
    <w:unhideWhenUsed/>
    <w:rsid w:val="00023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E4C"/>
  </w:style>
  <w:style w:type="paragraph" w:styleId="FootnoteText">
    <w:name w:val="footnote text"/>
    <w:basedOn w:val="Normal"/>
    <w:link w:val="FootnoteTextChar"/>
    <w:uiPriority w:val="99"/>
    <w:semiHidden/>
    <w:unhideWhenUsed/>
    <w:rsid w:val="00314E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E31"/>
    <w:rPr>
      <w:sz w:val="20"/>
      <w:szCs w:val="20"/>
    </w:rPr>
  </w:style>
  <w:style w:type="character" w:styleId="FootnoteReference">
    <w:name w:val="footnote reference"/>
    <w:basedOn w:val="DefaultParagraphFont"/>
    <w:uiPriority w:val="99"/>
    <w:semiHidden/>
    <w:unhideWhenUsed/>
    <w:rsid w:val="00314E31"/>
    <w:rPr>
      <w:vertAlign w:val="superscript"/>
    </w:rPr>
  </w:style>
  <w:style w:type="paragraph" w:styleId="CommentText">
    <w:name w:val="annotation text"/>
    <w:basedOn w:val="Normal"/>
    <w:link w:val="CommentTextChar"/>
    <w:semiHidden/>
    <w:unhideWhenUsed/>
    <w:rsid w:val="0077350A"/>
    <w:pPr>
      <w:spacing w:after="200" w:line="240" w:lineRule="auto"/>
    </w:pPr>
    <w:rPr>
      <w:rFonts w:ascii="Calibri" w:eastAsia="Times New Roman" w:hAnsi="Calibri" w:cs="Times New Roman"/>
      <w:kern w:val="0"/>
      <w:sz w:val="20"/>
      <w:szCs w:val="20"/>
      <w:lang w:val="fr-FR" w:eastAsia="fr-FR"/>
      <w14:ligatures w14:val="none"/>
    </w:rPr>
  </w:style>
  <w:style w:type="character" w:customStyle="1" w:styleId="CommentTextChar">
    <w:name w:val="Comment Text Char"/>
    <w:basedOn w:val="DefaultParagraphFont"/>
    <w:link w:val="CommentText"/>
    <w:semiHidden/>
    <w:rsid w:val="0077350A"/>
    <w:rPr>
      <w:rFonts w:ascii="Calibri" w:eastAsia="Times New Roman" w:hAnsi="Calibri" w:cs="Times New Roman"/>
      <w:kern w:val="0"/>
      <w:sz w:val="20"/>
      <w:szCs w:val="20"/>
      <w:lang w:val="fr-FR" w:eastAsia="fr-FR"/>
      <w14:ligatures w14:val="none"/>
    </w:rPr>
  </w:style>
  <w:style w:type="table" w:styleId="TableGrid">
    <w:name w:val="Table Grid"/>
    <w:basedOn w:val="TableNormal"/>
    <w:uiPriority w:val="39"/>
    <w:qFormat/>
    <w:rsid w:val="0066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1E78"/>
    <w:rPr>
      <w:i/>
      <w:iCs/>
    </w:rPr>
  </w:style>
  <w:style w:type="paragraph" w:styleId="TOCHeading">
    <w:name w:val="TOC Heading"/>
    <w:basedOn w:val="Heading1"/>
    <w:next w:val="Normal"/>
    <w:uiPriority w:val="39"/>
    <w:unhideWhenUsed/>
    <w:qFormat/>
    <w:rsid w:val="0013400A"/>
    <w:pPr>
      <w:outlineLvl w:val="9"/>
    </w:pPr>
    <w:rPr>
      <w:kern w:val="0"/>
      <w14:ligatures w14:val="none"/>
    </w:rPr>
  </w:style>
  <w:style w:type="paragraph" w:styleId="TOC1">
    <w:name w:val="toc 1"/>
    <w:basedOn w:val="Normal"/>
    <w:next w:val="Normal"/>
    <w:autoRedefine/>
    <w:uiPriority w:val="39"/>
    <w:unhideWhenUsed/>
    <w:rsid w:val="0013400A"/>
    <w:pPr>
      <w:spacing w:after="100"/>
    </w:pPr>
  </w:style>
  <w:style w:type="paragraph" w:styleId="TOC2">
    <w:name w:val="toc 2"/>
    <w:basedOn w:val="Normal"/>
    <w:next w:val="Normal"/>
    <w:autoRedefine/>
    <w:uiPriority w:val="39"/>
    <w:unhideWhenUsed/>
    <w:rsid w:val="0013400A"/>
    <w:pPr>
      <w:spacing w:after="100"/>
      <w:ind w:left="220"/>
    </w:pPr>
  </w:style>
  <w:style w:type="character" w:styleId="Hyperlink">
    <w:name w:val="Hyperlink"/>
    <w:basedOn w:val="DefaultParagraphFont"/>
    <w:uiPriority w:val="99"/>
    <w:unhideWhenUsed/>
    <w:rsid w:val="0013400A"/>
    <w:rPr>
      <w:color w:val="0563C1" w:themeColor="hyperlink"/>
      <w:u w:val="single"/>
    </w:rPr>
  </w:style>
  <w:style w:type="paragraph" w:styleId="TOC3">
    <w:name w:val="toc 3"/>
    <w:basedOn w:val="Normal"/>
    <w:next w:val="Normal"/>
    <w:autoRedefine/>
    <w:uiPriority w:val="39"/>
    <w:unhideWhenUsed/>
    <w:rsid w:val="00514041"/>
    <w:pPr>
      <w:spacing w:after="100"/>
      <w:ind w:left="440"/>
    </w:pPr>
  </w:style>
  <w:style w:type="character" w:styleId="UnresolvedMention">
    <w:name w:val="Unresolved Mention"/>
    <w:basedOn w:val="DefaultParagraphFont"/>
    <w:uiPriority w:val="99"/>
    <w:semiHidden/>
    <w:unhideWhenUsed/>
    <w:rsid w:val="00C95D9F"/>
    <w:rPr>
      <w:color w:val="605E5C"/>
      <w:shd w:val="clear" w:color="auto" w:fill="E1DFDD"/>
    </w:rPr>
  </w:style>
  <w:style w:type="character" w:customStyle="1" w:styleId="fontstyle01">
    <w:name w:val="fontstyle01"/>
    <w:rsid w:val="00C95D9F"/>
    <w:rPr>
      <w:rFonts w:ascii="Arial Narrow" w:hAnsi="Arial Narrow" w:hint="default"/>
      <w:color w:val="000000"/>
      <w:sz w:val="24"/>
      <w:szCs w:val="24"/>
    </w:rPr>
  </w:style>
  <w:style w:type="character" w:customStyle="1" w:styleId="ListParagraphChar">
    <w:name w:val="List Paragraph Char"/>
    <w:aliases w:val="Bullets Char,List Paragraph1 Char,List 100s Char,Numbered Paragraph Char,Main numbered paragraph Char,References Char,Numbered List Paragraph Char,123 List Paragraph Char,List Paragraph (numbered (a)) Char,List Paragraph nowy Char"/>
    <w:link w:val="ListParagraph"/>
    <w:uiPriority w:val="34"/>
    <w:qFormat/>
    <w:rsid w:val="00DC32DA"/>
  </w:style>
  <w:style w:type="paragraph" w:styleId="Revision">
    <w:name w:val="Revision"/>
    <w:hidden/>
    <w:uiPriority w:val="99"/>
    <w:semiHidden/>
    <w:rsid w:val="00A06F3F"/>
    <w:pPr>
      <w:spacing w:after="0" w:line="240" w:lineRule="auto"/>
    </w:pPr>
  </w:style>
  <w:style w:type="paragraph" w:styleId="NoSpacing">
    <w:name w:val="No Spacing"/>
    <w:uiPriority w:val="1"/>
    <w:qFormat/>
    <w:rsid w:val="000F116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73633">
      <w:bodyDiv w:val="1"/>
      <w:marLeft w:val="0"/>
      <w:marRight w:val="0"/>
      <w:marTop w:val="0"/>
      <w:marBottom w:val="0"/>
      <w:divBdr>
        <w:top w:val="none" w:sz="0" w:space="0" w:color="auto"/>
        <w:left w:val="none" w:sz="0" w:space="0" w:color="auto"/>
        <w:bottom w:val="none" w:sz="0" w:space="0" w:color="auto"/>
        <w:right w:val="none" w:sz="0" w:space="0" w:color="auto"/>
      </w:divBdr>
    </w:div>
    <w:div w:id="158231268">
      <w:bodyDiv w:val="1"/>
      <w:marLeft w:val="0"/>
      <w:marRight w:val="0"/>
      <w:marTop w:val="0"/>
      <w:marBottom w:val="0"/>
      <w:divBdr>
        <w:top w:val="none" w:sz="0" w:space="0" w:color="auto"/>
        <w:left w:val="none" w:sz="0" w:space="0" w:color="auto"/>
        <w:bottom w:val="none" w:sz="0" w:space="0" w:color="auto"/>
        <w:right w:val="none" w:sz="0" w:space="0" w:color="auto"/>
      </w:divBdr>
    </w:div>
    <w:div w:id="454713052">
      <w:bodyDiv w:val="1"/>
      <w:marLeft w:val="0"/>
      <w:marRight w:val="0"/>
      <w:marTop w:val="0"/>
      <w:marBottom w:val="0"/>
      <w:divBdr>
        <w:top w:val="none" w:sz="0" w:space="0" w:color="auto"/>
        <w:left w:val="none" w:sz="0" w:space="0" w:color="auto"/>
        <w:bottom w:val="none" w:sz="0" w:space="0" w:color="auto"/>
        <w:right w:val="none" w:sz="0" w:space="0" w:color="auto"/>
      </w:divBdr>
    </w:div>
    <w:div w:id="481048237">
      <w:bodyDiv w:val="1"/>
      <w:marLeft w:val="0"/>
      <w:marRight w:val="0"/>
      <w:marTop w:val="0"/>
      <w:marBottom w:val="0"/>
      <w:divBdr>
        <w:top w:val="none" w:sz="0" w:space="0" w:color="auto"/>
        <w:left w:val="none" w:sz="0" w:space="0" w:color="auto"/>
        <w:bottom w:val="none" w:sz="0" w:space="0" w:color="auto"/>
        <w:right w:val="none" w:sz="0" w:space="0" w:color="auto"/>
      </w:divBdr>
    </w:div>
    <w:div w:id="611934044">
      <w:bodyDiv w:val="1"/>
      <w:marLeft w:val="0"/>
      <w:marRight w:val="0"/>
      <w:marTop w:val="0"/>
      <w:marBottom w:val="0"/>
      <w:divBdr>
        <w:top w:val="none" w:sz="0" w:space="0" w:color="auto"/>
        <w:left w:val="none" w:sz="0" w:space="0" w:color="auto"/>
        <w:bottom w:val="none" w:sz="0" w:space="0" w:color="auto"/>
        <w:right w:val="none" w:sz="0" w:space="0" w:color="auto"/>
      </w:divBdr>
      <w:divsChild>
        <w:div w:id="1733043734">
          <w:marLeft w:val="0"/>
          <w:marRight w:val="0"/>
          <w:marTop w:val="0"/>
          <w:marBottom w:val="0"/>
          <w:divBdr>
            <w:top w:val="none" w:sz="0" w:space="0" w:color="auto"/>
            <w:left w:val="none" w:sz="0" w:space="0" w:color="auto"/>
            <w:bottom w:val="none" w:sz="0" w:space="0" w:color="auto"/>
            <w:right w:val="none" w:sz="0" w:space="0" w:color="auto"/>
          </w:divBdr>
        </w:div>
      </w:divsChild>
    </w:div>
    <w:div w:id="640114334">
      <w:bodyDiv w:val="1"/>
      <w:marLeft w:val="0"/>
      <w:marRight w:val="0"/>
      <w:marTop w:val="0"/>
      <w:marBottom w:val="0"/>
      <w:divBdr>
        <w:top w:val="none" w:sz="0" w:space="0" w:color="auto"/>
        <w:left w:val="none" w:sz="0" w:space="0" w:color="auto"/>
        <w:bottom w:val="none" w:sz="0" w:space="0" w:color="auto"/>
        <w:right w:val="none" w:sz="0" w:space="0" w:color="auto"/>
      </w:divBdr>
    </w:div>
    <w:div w:id="115699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link.springer.com/article/10.1007/s13753-021-00370-6" TargetMode="External"/><Relationship Id="rId1" Type="http://schemas.openxmlformats.org/officeDocument/2006/relationships/hyperlink" Target="https://www.cadri.net/system/files/2021-06/Zimbabwe-Report-May-2017.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_UN_Women\_MAIN_DOCUMNENT\MISSION_REPORT\Disast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23913630907871"/>
          <c:y val="1.1719185197452613E-2"/>
          <c:w val="0.49162199697104902"/>
          <c:h val="0.67305671399105704"/>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40B5-4376-AA4A-7F8EFD6E11D8}"/>
              </c:ext>
            </c:extLst>
          </c:dPt>
          <c:dPt>
            <c:idx val="2"/>
            <c:invertIfNegative val="0"/>
            <c:bubble3D val="0"/>
            <c:spPr>
              <a:solidFill>
                <a:srgbClr val="C00000"/>
              </a:solidFill>
              <a:ln>
                <a:noFill/>
              </a:ln>
              <a:effectLst/>
            </c:spPr>
            <c:extLst>
              <c:ext xmlns:c16="http://schemas.microsoft.com/office/drawing/2014/chart" uri="{C3380CC4-5D6E-409C-BE32-E72D297353CC}">
                <c16:uniqueId val="{00000003-40B5-4376-AA4A-7F8EFD6E11D8}"/>
              </c:ext>
            </c:extLst>
          </c:dPt>
          <c:dPt>
            <c:idx val="3"/>
            <c:invertIfNegative val="0"/>
            <c:bubble3D val="0"/>
            <c:spPr>
              <a:solidFill>
                <a:srgbClr val="C00000"/>
              </a:solidFill>
              <a:ln>
                <a:noFill/>
              </a:ln>
              <a:effectLst/>
            </c:spPr>
            <c:extLst>
              <c:ext xmlns:c16="http://schemas.microsoft.com/office/drawing/2014/chart" uri="{C3380CC4-5D6E-409C-BE32-E72D297353CC}">
                <c16:uniqueId val="{00000005-40B5-4376-AA4A-7F8EFD6E11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'Multi-hazards'!$G$24:$G$29</c:f>
              <c:strCache>
                <c:ptCount val="6"/>
                <c:pt idx="0">
                  <c:v>Lightning/Thunderstorms</c:v>
                </c:pt>
                <c:pt idx="1">
                  <c:v>Tropical cyclone</c:v>
                </c:pt>
                <c:pt idx="2">
                  <c:v>Drought</c:v>
                </c:pt>
                <c:pt idx="3">
                  <c:v>Bacterial disease( Cholera)</c:v>
                </c:pt>
                <c:pt idx="4">
                  <c:v>Viral disease</c:v>
                </c:pt>
                <c:pt idx="5">
                  <c:v>Flood</c:v>
                </c:pt>
              </c:strCache>
            </c:strRef>
          </c:cat>
          <c:val>
            <c:numRef>
              <c:f>'Multi-hazards'!$H$24:$H$29</c:f>
              <c:numCache>
                <c:formatCode>General</c:formatCode>
                <c:ptCount val="6"/>
                <c:pt idx="0">
                  <c:v>3</c:v>
                </c:pt>
                <c:pt idx="1">
                  <c:v>7</c:v>
                </c:pt>
                <c:pt idx="2">
                  <c:v>9</c:v>
                </c:pt>
                <c:pt idx="3">
                  <c:v>18</c:v>
                </c:pt>
                <c:pt idx="4">
                  <c:v>4</c:v>
                </c:pt>
                <c:pt idx="5">
                  <c:v>6</c:v>
                </c:pt>
              </c:numCache>
            </c:numRef>
          </c:val>
          <c:extLst>
            <c:ext xmlns:c16="http://schemas.microsoft.com/office/drawing/2014/chart" uri="{C3380CC4-5D6E-409C-BE32-E72D297353CC}">
              <c16:uniqueId val="{00000006-40B5-4376-AA4A-7F8EFD6E11D8}"/>
            </c:ext>
          </c:extLst>
        </c:ser>
        <c:dLbls>
          <c:showLegendKey val="0"/>
          <c:showVal val="0"/>
          <c:showCatName val="0"/>
          <c:showSerName val="0"/>
          <c:showPercent val="0"/>
          <c:showBubbleSize val="0"/>
        </c:dLbls>
        <c:gapWidth val="182"/>
        <c:axId val="294908416"/>
        <c:axId val="290380576"/>
      </c:barChart>
      <c:catAx>
        <c:axId val="29490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380576"/>
        <c:crosses val="autoZero"/>
        <c:auto val="1"/>
        <c:lblAlgn val="ctr"/>
        <c:lblOffset val="100"/>
        <c:noMultiLvlLbl val="0"/>
      </c:catAx>
      <c:valAx>
        <c:axId val="29038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908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45385-FF36-4B34-AA9B-1F02E01F3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73</Pages>
  <Words>25625</Words>
  <Characters>162720</Characters>
  <Application>Microsoft Office Word</Application>
  <DocSecurity>0</DocSecurity>
  <Lines>3616</Lines>
  <Paragraphs>1712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Sajjadul Islam</dc:creator>
  <cp:keywords/>
  <dc:description/>
  <cp:lastModifiedBy>Z M Sajjadul Islam</cp:lastModifiedBy>
  <cp:revision>274</cp:revision>
  <dcterms:created xsi:type="dcterms:W3CDTF">2024-05-20T05:45:00Z</dcterms:created>
  <dcterms:modified xsi:type="dcterms:W3CDTF">2025-08-19T13:34:00Z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183a761d12d92a183e645cdf91a4a7db7bc102d4c4dfbbe1dec96d7b41cc70ba</vt:lpwstr>
  </property>
</Properties>
</file>