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1041" w14:textId="77777777" w:rsidR="00D878DB" w:rsidRDefault="00D878DB">
      <w:pPr>
        <w:rPr>
          <w:b/>
          <w:bCs/>
        </w:rPr>
      </w:pPr>
    </w:p>
    <w:p w14:paraId="02DF5F2B" w14:textId="43768708" w:rsidR="000A5FBD" w:rsidRPr="007B3AC9" w:rsidRDefault="000C7B97">
      <w:pPr>
        <w:rPr>
          <w:b/>
          <w:bCs/>
        </w:rPr>
      </w:pPr>
      <w:r w:rsidRPr="007B3AC9">
        <w:rPr>
          <w:b/>
          <w:bCs/>
        </w:rPr>
        <w:t xml:space="preserve">Annexure  </w:t>
      </w:r>
      <w:r w:rsidR="0098791A" w:rsidRPr="007B3AC9">
        <w:rPr>
          <w:b/>
          <w:bCs/>
        </w:rPr>
        <w:t>3</w:t>
      </w:r>
      <w:r w:rsidRPr="007B3AC9">
        <w:rPr>
          <w:b/>
          <w:bCs/>
        </w:rPr>
        <w:t xml:space="preserve">: Input </w:t>
      </w:r>
      <w:r w:rsidR="00DF2F2B" w:rsidRPr="007B3AC9">
        <w:rPr>
          <w:b/>
          <w:bCs/>
        </w:rPr>
        <w:t>I</w:t>
      </w:r>
      <w:r w:rsidRPr="007B3AC9">
        <w:rPr>
          <w:b/>
          <w:bCs/>
        </w:rPr>
        <w:t>ndic</w:t>
      </w:r>
      <w:r w:rsidR="0098791A" w:rsidRPr="007B3AC9">
        <w:rPr>
          <w:b/>
          <w:bCs/>
        </w:rPr>
        <w:t>a</w:t>
      </w:r>
      <w:r w:rsidRPr="007B3AC9">
        <w:rPr>
          <w:b/>
          <w:bCs/>
        </w:rPr>
        <w:t xml:space="preserve">tors and </w:t>
      </w:r>
      <w:r w:rsidR="00DF2F2B" w:rsidRPr="007B3AC9">
        <w:rPr>
          <w:b/>
          <w:bCs/>
        </w:rPr>
        <w:t>Variables</w:t>
      </w:r>
      <w:r w:rsidRPr="007B3AC9">
        <w:rPr>
          <w:b/>
          <w:bCs/>
        </w:rPr>
        <w:t xml:space="preserve"> for livestock impact analysis   </w:t>
      </w:r>
    </w:p>
    <w:p w14:paraId="76D4B8C5" w14:textId="59C14E2F" w:rsidR="000C7B97" w:rsidRDefault="000C7B97"/>
    <w:tbl>
      <w:tblPr>
        <w:tblStyle w:val="TableGrid"/>
        <w:tblW w:w="160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80"/>
        <w:gridCol w:w="900"/>
        <w:gridCol w:w="2160"/>
        <w:gridCol w:w="2340"/>
        <w:gridCol w:w="3510"/>
        <w:gridCol w:w="2610"/>
        <w:gridCol w:w="2520"/>
      </w:tblGrid>
      <w:tr w:rsidR="00350E42" w:rsidRPr="00E63AE1" w14:paraId="7F33D8C7" w14:textId="77777777" w:rsidTr="0098791A">
        <w:trPr>
          <w:trHeight w:val="314"/>
          <w:tblHeader/>
        </w:trPr>
        <w:tc>
          <w:tcPr>
            <w:tcW w:w="1980" w:type="dxa"/>
            <w:shd w:val="clear" w:color="auto" w:fill="C5E0B3" w:themeFill="accent6" w:themeFillTint="66"/>
          </w:tcPr>
          <w:p w14:paraId="46A9742A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Activity indicators  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6DDA3829" w14:textId="2D572434" w:rsidR="000C7B97" w:rsidRPr="00E63AE1" w:rsidRDefault="000C7B97" w:rsidP="009879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67A972FB" w14:textId="0314AA59" w:rsidR="000C7B97" w:rsidRPr="00E63AE1" w:rsidRDefault="000C7B97" w:rsidP="0098791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14:paraId="6AACEB36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Input data for tracking  Anomalies /factors </w:t>
            </w:r>
          </w:p>
        </w:tc>
        <w:tc>
          <w:tcPr>
            <w:tcW w:w="3510" w:type="dxa"/>
            <w:shd w:val="clear" w:color="auto" w:fill="C5E0B3" w:themeFill="accent6" w:themeFillTint="66"/>
          </w:tcPr>
          <w:p w14:paraId="06C86344" w14:textId="65F03050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Impact Observation  &amp; </w:t>
            </w:r>
            <w:r w:rsidR="0098791A">
              <w:rPr>
                <w:rFonts w:cstheme="minorHAnsi"/>
                <w:b/>
                <w:bCs/>
                <w:sz w:val="18"/>
                <w:szCs w:val="18"/>
              </w:rPr>
              <w:t>M</w:t>
            </w: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onitoring 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14:paraId="5094E9B7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Data capture &amp; transmission 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14:paraId="7BD6EC4A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Analyzing  of  high-impact  weather conditions and consequences </w:t>
            </w:r>
          </w:p>
        </w:tc>
      </w:tr>
      <w:tr w:rsidR="000C7B97" w:rsidRPr="00E63AE1" w14:paraId="12380567" w14:textId="77777777" w:rsidTr="0098791A">
        <w:trPr>
          <w:trHeight w:val="314"/>
        </w:trPr>
        <w:tc>
          <w:tcPr>
            <w:tcW w:w="1980" w:type="dxa"/>
            <w:shd w:val="clear" w:color="auto" w:fill="auto"/>
          </w:tcPr>
          <w:p w14:paraId="03103AE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Ground Pasture Conditions </w:t>
            </w:r>
          </w:p>
        </w:tc>
        <w:tc>
          <w:tcPr>
            <w:tcW w:w="900" w:type="dxa"/>
            <w:shd w:val="clear" w:color="auto" w:fill="auto"/>
          </w:tcPr>
          <w:p w14:paraId="20B0D6C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All season </w:t>
            </w:r>
          </w:p>
        </w:tc>
        <w:tc>
          <w:tcPr>
            <w:tcW w:w="2160" w:type="dxa"/>
            <w:shd w:val="clear" w:color="auto" w:fill="auto"/>
          </w:tcPr>
          <w:p w14:paraId="3B2CA434" w14:textId="5A9BC670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All types of pasture biomass/pla</w:t>
            </w:r>
            <w:r w:rsidR="0098791A">
              <w:rPr>
                <w:rFonts w:cstheme="minorHAnsi"/>
                <w:sz w:val="18"/>
                <w:szCs w:val="18"/>
              </w:rPr>
              <w:t>n</w:t>
            </w:r>
            <w:r w:rsidRPr="00E63AE1">
              <w:rPr>
                <w:rFonts w:cstheme="minorHAnsi"/>
                <w:sz w:val="18"/>
                <w:szCs w:val="18"/>
              </w:rPr>
              <w:t xml:space="preserve">t species of rangelands being monitored by NAMEM </w:t>
            </w:r>
          </w:p>
        </w:tc>
        <w:tc>
          <w:tcPr>
            <w:tcW w:w="2340" w:type="dxa"/>
            <w:shd w:val="clear" w:color="auto" w:fill="auto"/>
          </w:tcPr>
          <w:p w14:paraId="3AA43ECD" w14:textId="4F024170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Non</w:t>
            </w:r>
            <w:r w:rsidR="00350E42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grazing days/non-grazing  being mandated by grazing plan ( Bag/soum) </w:t>
            </w:r>
          </w:p>
        </w:tc>
        <w:tc>
          <w:tcPr>
            <w:tcW w:w="3510" w:type="dxa"/>
            <w:shd w:val="clear" w:color="auto" w:fill="auto"/>
          </w:tcPr>
          <w:p w14:paraId="4A0A0521" w14:textId="1FFA264B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6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Rangeland health monitoring technician every 10 days.</w:t>
            </w:r>
          </w:p>
          <w:p w14:paraId="7D73A7D7" w14:textId="2AE7F6F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6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Automatic weather stations ( AWS ) to t</w:t>
            </w:r>
            <w:r w:rsidR="0098791A">
              <w:rPr>
                <w:rFonts w:cstheme="minorHAnsi"/>
                <w:sz w:val="18"/>
                <w:szCs w:val="18"/>
              </w:rPr>
              <w:t>r</w:t>
            </w:r>
            <w:r w:rsidRPr="00E63AE1">
              <w:rPr>
                <w:rFonts w:cstheme="minorHAnsi"/>
                <w:sz w:val="18"/>
                <w:szCs w:val="18"/>
              </w:rPr>
              <w:t xml:space="preserve">ack impacting weather factors </w:t>
            </w:r>
          </w:p>
        </w:tc>
        <w:tc>
          <w:tcPr>
            <w:tcW w:w="2610" w:type="dxa"/>
          </w:tcPr>
          <w:p w14:paraId="58FACFAD" w14:textId="7777777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-7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National Rangeland Monitoring Database ( DIMA) </w:t>
            </w:r>
          </w:p>
          <w:p w14:paraId="28FE0155" w14:textId="7777777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-7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3385D96B" w14:textId="7777777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-7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Local Government volunteers </w:t>
            </w:r>
          </w:p>
          <w:p w14:paraId="30F2B8E9" w14:textId="7777777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-7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 MRCS/Community volunteers </w:t>
            </w:r>
          </w:p>
          <w:p w14:paraId="6AAC90B8" w14:textId="7777777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-7" w:hanging="9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938C705" w14:textId="77777777" w:rsidR="000C7B97" w:rsidRPr="00E63AE1" w:rsidRDefault="000C7B97" w:rsidP="000C7B97">
            <w:pPr>
              <w:pStyle w:val="ListParagraph"/>
              <w:numPr>
                <w:ilvl w:val="0"/>
                <w:numId w:val="5"/>
              </w:numPr>
              <w:ind w:left="-7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Type of  climatic factors </w:t>
            </w:r>
          </w:p>
        </w:tc>
      </w:tr>
      <w:tr w:rsidR="000C7B97" w:rsidRPr="00E63AE1" w14:paraId="2ADA1491" w14:textId="77777777" w:rsidTr="0098791A">
        <w:tc>
          <w:tcPr>
            <w:tcW w:w="1980" w:type="dxa"/>
          </w:tcPr>
          <w:p w14:paraId="0A33FA31" w14:textId="2518A38F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Pasture grazing calendar for the month and estimate</w:t>
            </w:r>
            <w:r w:rsidR="0098791A">
              <w:rPr>
                <w:rFonts w:cstheme="minorHAnsi"/>
                <w:sz w:val="18"/>
                <w:szCs w:val="18"/>
              </w:rPr>
              <w:t>d</w:t>
            </w:r>
            <w:r w:rsidRPr="00E63AE1">
              <w:rPr>
                <w:rFonts w:cstheme="minorHAnsi"/>
                <w:sz w:val="18"/>
                <w:szCs w:val="18"/>
              </w:rPr>
              <w:t xml:space="preserve"> number of grazing days</w:t>
            </w:r>
          </w:p>
        </w:tc>
        <w:tc>
          <w:tcPr>
            <w:tcW w:w="900" w:type="dxa"/>
          </w:tcPr>
          <w:p w14:paraId="0711DF0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All season</w:t>
            </w:r>
          </w:p>
        </w:tc>
        <w:tc>
          <w:tcPr>
            <w:tcW w:w="2160" w:type="dxa"/>
          </w:tcPr>
          <w:p w14:paraId="53A4DB7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Grazing Days of the Month </w:t>
            </w:r>
          </w:p>
        </w:tc>
        <w:tc>
          <w:tcPr>
            <w:tcW w:w="2340" w:type="dxa"/>
          </w:tcPr>
          <w:p w14:paraId="7685381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Non-grazing days </w:t>
            </w:r>
          </w:p>
        </w:tc>
        <w:tc>
          <w:tcPr>
            <w:tcW w:w="3510" w:type="dxa"/>
          </w:tcPr>
          <w:p w14:paraId="6FC63AA6" w14:textId="7DF7EA64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68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Automatic weather stations </w:t>
            </w:r>
            <w:r w:rsidR="0098791A">
              <w:rPr>
                <w:rFonts w:cstheme="minorHAnsi"/>
                <w:sz w:val="18"/>
                <w:szCs w:val="18"/>
              </w:rPr>
              <w:t>in</w:t>
            </w:r>
            <w:r w:rsidRPr="00E63AE1">
              <w:rPr>
                <w:rFonts w:cstheme="minorHAnsi"/>
                <w:sz w:val="18"/>
                <w:szCs w:val="18"/>
              </w:rPr>
              <w:t xml:space="preserve"> high economic activity areas </w:t>
            </w:r>
          </w:p>
          <w:p w14:paraId="22C4E03A" w14:textId="77777777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68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observer/Crowdsource situation observation (Herders, Input supplier, </w:t>
            </w:r>
            <w:r w:rsidRPr="00E63AE1">
              <w:rPr>
                <w:rFonts w:cstheme="minorHAnsi"/>
                <w:sz w:val="18"/>
                <w:szCs w:val="18"/>
              </w:rPr>
              <w:tab/>
              <w:t xml:space="preserve">Local Volunteers ) </w:t>
            </w:r>
          </w:p>
          <w:p w14:paraId="75DAD687" w14:textId="7745B5DE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68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Operational Forecast on </w:t>
            </w:r>
            <w:r w:rsidR="0098791A">
              <w:rPr>
                <w:rFonts w:cstheme="minorHAnsi"/>
                <w:sz w:val="18"/>
                <w:szCs w:val="18"/>
              </w:rPr>
              <w:t>H</w:t>
            </w:r>
            <w:r w:rsidRPr="00E63AE1">
              <w:rPr>
                <w:rFonts w:cstheme="minorHAnsi"/>
                <w:sz w:val="18"/>
                <w:szCs w:val="18"/>
              </w:rPr>
              <w:t>eatwave</w:t>
            </w:r>
            <w:r w:rsidR="0098791A">
              <w:rPr>
                <w:rFonts w:cstheme="minorHAnsi"/>
                <w:sz w:val="18"/>
                <w:szCs w:val="18"/>
              </w:rPr>
              <w:t>.</w:t>
            </w:r>
            <w:r w:rsidRPr="00E63AE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6764E17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242B80B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3F562B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Local Volunteers </w:t>
            </w:r>
          </w:p>
        </w:tc>
        <w:tc>
          <w:tcPr>
            <w:tcW w:w="2520" w:type="dxa"/>
          </w:tcPr>
          <w:p w14:paraId="67D9D555" w14:textId="5B7E4DC9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Heat wave</w:t>
            </w:r>
            <w:r w:rsidR="0098791A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 and hot days </w:t>
            </w:r>
          </w:p>
        </w:tc>
      </w:tr>
      <w:tr w:rsidR="000C7B97" w:rsidRPr="00E63AE1" w14:paraId="59AF0E90" w14:textId="77777777" w:rsidTr="0098791A">
        <w:tc>
          <w:tcPr>
            <w:tcW w:w="1980" w:type="dxa"/>
          </w:tcPr>
          <w:p w14:paraId="0B53CDBB" w14:textId="7E155F9D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Prepare </w:t>
            </w:r>
            <w:r w:rsidR="001919C6">
              <w:rPr>
                <w:rFonts w:cstheme="minorHAnsi"/>
                <w:sz w:val="18"/>
                <w:szCs w:val="18"/>
              </w:rPr>
              <w:t xml:space="preserve">a </w:t>
            </w:r>
            <w:r w:rsidRPr="00E63AE1">
              <w:rPr>
                <w:rFonts w:cstheme="minorHAnsi"/>
                <w:sz w:val="18"/>
                <w:szCs w:val="18"/>
              </w:rPr>
              <w:t>calendar for the animals having access to drinking water( water point</w:t>
            </w:r>
            <w:r w:rsidR="001919C6">
              <w:rPr>
                <w:rFonts w:cstheme="minorHAnsi"/>
                <w:sz w:val="18"/>
                <w:szCs w:val="18"/>
              </w:rPr>
              <w:t>/</w:t>
            </w:r>
            <w:r w:rsidRPr="00E63AE1">
              <w:rPr>
                <w:rFonts w:cstheme="minorHAnsi"/>
                <w:sz w:val="18"/>
                <w:szCs w:val="18"/>
              </w:rPr>
              <w:t xml:space="preserve">surface water )  </w:t>
            </w:r>
          </w:p>
        </w:tc>
        <w:tc>
          <w:tcPr>
            <w:tcW w:w="900" w:type="dxa"/>
          </w:tcPr>
          <w:p w14:paraId="2908244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All season</w:t>
            </w:r>
          </w:p>
        </w:tc>
        <w:tc>
          <w:tcPr>
            <w:tcW w:w="2160" w:type="dxa"/>
          </w:tcPr>
          <w:p w14:paraId="3863704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Access to drinking water </w:t>
            </w:r>
          </w:p>
        </w:tc>
        <w:tc>
          <w:tcPr>
            <w:tcW w:w="2340" w:type="dxa"/>
          </w:tcPr>
          <w:p w14:paraId="59D678FB" w14:textId="7A67C218" w:rsidR="000C7B97" w:rsidRPr="00E63AE1" w:rsidRDefault="0098791A" w:rsidP="000C7B97">
            <w:pPr>
              <w:pStyle w:val="ListParagraph"/>
              <w:numPr>
                <w:ilvl w:val="0"/>
                <w:numId w:val="1"/>
              </w:numPr>
              <w:ind w:left="74" w:hanging="9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n</w:t>
            </w:r>
            <w:r w:rsidR="000C7B97" w:rsidRPr="00E63AE1">
              <w:rPr>
                <w:rFonts w:cstheme="minorHAnsi"/>
                <w:sz w:val="18"/>
                <w:szCs w:val="18"/>
              </w:rPr>
              <w:t>umber of days &amp; sources animal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="000C7B97" w:rsidRPr="00E63AE1">
              <w:rPr>
                <w:rFonts w:cstheme="minorHAnsi"/>
                <w:sz w:val="18"/>
                <w:szCs w:val="18"/>
              </w:rPr>
              <w:t xml:space="preserve"> get access to drinking water. </w:t>
            </w:r>
          </w:p>
          <w:p w14:paraId="13EC0955" w14:textId="77777777" w:rsidR="000C7B97" w:rsidRPr="00E63AE1" w:rsidRDefault="000C7B97" w:rsidP="000C7B97">
            <w:pPr>
              <w:pStyle w:val="ListParagraph"/>
              <w:numPr>
                <w:ilvl w:val="0"/>
                <w:numId w:val="1"/>
              </w:numPr>
              <w:ind w:left="74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Number  of days &amp; animal face difficulties in getting access to drinking water </w:t>
            </w:r>
          </w:p>
        </w:tc>
        <w:tc>
          <w:tcPr>
            <w:tcW w:w="3510" w:type="dxa"/>
          </w:tcPr>
          <w:p w14:paraId="612EB4AE" w14:textId="09B1B7EA" w:rsidR="000C7B97" w:rsidRPr="00E63AE1" w:rsidRDefault="000C7B97" w:rsidP="000C7B97">
            <w:pPr>
              <w:pStyle w:val="ListParagraph"/>
              <w:numPr>
                <w:ilvl w:val="0"/>
                <w:numId w:val="1"/>
              </w:numPr>
              <w:ind w:left="74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Representative herder group at bag/soum level to observe the conditions, record geolocation and </w:t>
            </w:r>
            <w:r w:rsidR="00E8263D">
              <w:rPr>
                <w:rFonts w:cstheme="minorHAnsi"/>
                <w:sz w:val="18"/>
                <w:szCs w:val="18"/>
              </w:rPr>
              <w:t xml:space="preserve">a </w:t>
            </w:r>
            <w:r w:rsidRPr="00E63AE1">
              <w:rPr>
                <w:rFonts w:cstheme="minorHAnsi"/>
                <w:sz w:val="18"/>
                <w:szCs w:val="18"/>
              </w:rPr>
              <w:t xml:space="preserve">brief description of, and send to </w:t>
            </w:r>
            <w:proofErr w:type="spellStart"/>
            <w:r w:rsidRPr="00E63AE1">
              <w:rPr>
                <w:rFonts w:cstheme="minorHAnsi"/>
                <w:sz w:val="18"/>
                <w:szCs w:val="18"/>
              </w:rPr>
              <w:t>aimag</w:t>
            </w:r>
            <w:proofErr w:type="spellEnd"/>
            <w:r w:rsidRPr="00E63AE1">
              <w:rPr>
                <w:rFonts w:cstheme="minorHAnsi"/>
                <w:sz w:val="18"/>
                <w:szCs w:val="18"/>
              </w:rPr>
              <w:t xml:space="preserve"> WhatsApp group/Apps/SMS.</w:t>
            </w:r>
          </w:p>
          <w:p w14:paraId="57D656E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4D0674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A180C8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67A668AB" w14:textId="77777777" w:rsidR="000C7B97" w:rsidRPr="00E63AE1" w:rsidRDefault="000C7B97" w:rsidP="000C7B97">
            <w:pPr>
              <w:pStyle w:val="ListParagraph"/>
              <w:numPr>
                <w:ilvl w:val="0"/>
                <w:numId w:val="1"/>
              </w:numPr>
              <w:ind w:left="74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Local Volunteers </w:t>
            </w:r>
          </w:p>
        </w:tc>
        <w:tc>
          <w:tcPr>
            <w:tcW w:w="2520" w:type="dxa"/>
          </w:tcPr>
          <w:p w14:paraId="760A5417" w14:textId="110A1CE3" w:rsidR="000C7B97" w:rsidRPr="00E63AE1" w:rsidRDefault="000C7B97" w:rsidP="000C7B97">
            <w:pPr>
              <w:pStyle w:val="ListParagraph"/>
              <w:numPr>
                <w:ilvl w:val="0"/>
                <w:numId w:val="1"/>
              </w:numPr>
              <w:ind w:left="74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Locational analysis surface water access point on GIS map and buffer areas be able to access. </w:t>
            </w:r>
          </w:p>
          <w:p w14:paraId="0548ECBF" w14:textId="01E93B5E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Locational analysis </w:t>
            </w:r>
            <w:r w:rsidR="00E8263D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 xml:space="preserve">surface water body  on GIS map </w:t>
            </w:r>
          </w:p>
        </w:tc>
      </w:tr>
      <w:tr w:rsidR="000C7B97" w:rsidRPr="00E63AE1" w14:paraId="068BC74C" w14:textId="77777777" w:rsidTr="0098791A">
        <w:tc>
          <w:tcPr>
            <w:tcW w:w="1980" w:type="dxa"/>
          </w:tcPr>
          <w:p w14:paraId="2BCE867A" w14:textId="0BF624F9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Prepare hazard calendars </w:t>
            </w:r>
            <w:r w:rsidRPr="00E63AE1">
              <w:rPr>
                <w:rFonts w:cstheme="minorHAnsi"/>
                <w:i/>
                <w:iCs/>
                <w:sz w:val="18"/>
                <w:szCs w:val="18"/>
              </w:rPr>
              <w:t>(Register/logging everyday weather</w:t>
            </w:r>
            <w:r w:rsidR="001919C6"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 w:rsidRPr="00E63AE1">
              <w:rPr>
                <w:rFonts w:cstheme="minorHAnsi"/>
                <w:i/>
                <w:iCs/>
                <w:sz w:val="18"/>
                <w:szCs w:val="18"/>
              </w:rPr>
              <w:t>related difficulties and no of animal mortality)</w:t>
            </w:r>
            <w:r w:rsidRPr="00E63AE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2D09B9D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All season</w:t>
            </w:r>
          </w:p>
        </w:tc>
        <w:tc>
          <w:tcPr>
            <w:tcW w:w="2160" w:type="dxa"/>
          </w:tcPr>
          <w:p w14:paraId="692AED1A" w14:textId="7BC1A0FB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Days Impacting  Livestock </w:t>
            </w:r>
            <w:r w:rsidR="001919C6">
              <w:rPr>
                <w:rFonts w:cstheme="minorHAnsi"/>
                <w:sz w:val="18"/>
                <w:szCs w:val="18"/>
              </w:rPr>
              <w:t>H</w:t>
            </w:r>
            <w:r w:rsidRPr="00E63AE1">
              <w:rPr>
                <w:rFonts w:cstheme="minorHAnsi"/>
                <w:sz w:val="18"/>
                <w:szCs w:val="18"/>
              </w:rPr>
              <w:t xml:space="preserve">usbandry  </w:t>
            </w:r>
          </w:p>
        </w:tc>
        <w:tc>
          <w:tcPr>
            <w:tcW w:w="2340" w:type="dxa"/>
          </w:tcPr>
          <w:p w14:paraId="2ED6FEA6" w14:textId="4E49B8E4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No days weather</w:t>
            </w:r>
            <w:r w:rsidR="00E8263D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related hazards hampered grazing, </w:t>
            </w:r>
          </w:p>
          <w:p w14:paraId="08F3F7FB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all elements of  animal husbandry </w:t>
            </w:r>
          </w:p>
          <w:p w14:paraId="127D0B36" w14:textId="77777777" w:rsidR="000C7B97" w:rsidRPr="00E63AE1" w:rsidRDefault="000C7B97" w:rsidP="00873C42">
            <w:pPr>
              <w:ind w:left="-4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223E4D7" w14:textId="721285EC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Each herder </w:t>
            </w:r>
            <w:r w:rsidR="00E8263D">
              <w:rPr>
                <w:rFonts w:cstheme="minorHAnsi"/>
                <w:sz w:val="18"/>
                <w:szCs w:val="18"/>
              </w:rPr>
              <w:t xml:space="preserve">is </w:t>
            </w:r>
            <w:r w:rsidRPr="00E63AE1">
              <w:rPr>
                <w:rFonts w:cstheme="minorHAnsi"/>
                <w:sz w:val="18"/>
                <w:szCs w:val="18"/>
              </w:rPr>
              <w:t xml:space="preserve">to observe the conditions, record geolocation and </w:t>
            </w:r>
            <w:r w:rsidR="00E8263D">
              <w:rPr>
                <w:rFonts w:cstheme="minorHAnsi"/>
                <w:sz w:val="18"/>
                <w:szCs w:val="18"/>
              </w:rPr>
              <w:t xml:space="preserve">a </w:t>
            </w:r>
            <w:r w:rsidRPr="00E63AE1">
              <w:rPr>
                <w:rFonts w:cstheme="minorHAnsi"/>
                <w:sz w:val="18"/>
                <w:szCs w:val="18"/>
              </w:rPr>
              <w:t xml:space="preserve">brief description of, and </w:t>
            </w:r>
            <w:r w:rsidR="00E8263D">
              <w:rPr>
                <w:rFonts w:cstheme="minorHAnsi"/>
                <w:sz w:val="18"/>
                <w:szCs w:val="18"/>
              </w:rPr>
              <w:t>send</w:t>
            </w:r>
            <w:r w:rsidRPr="00E63AE1">
              <w:rPr>
                <w:rFonts w:cstheme="minorHAnsi"/>
                <w:sz w:val="18"/>
                <w:szCs w:val="18"/>
              </w:rPr>
              <w:t xml:space="preserve"> to </w:t>
            </w:r>
            <w:proofErr w:type="spellStart"/>
            <w:r w:rsidRPr="00E63AE1">
              <w:rPr>
                <w:rFonts w:cstheme="minorHAnsi"/>
                <w:sz w:val="18"/>
                <w:szCs w:val="18"/>
              </w:rPr>
              <w:t>aimag</w:t>
            </w:r>
            <w:proofErr w:type="spellEnd"/>
            <w:r w:rsidRPr="00E63AE1">
              <w:rPr>
                <w:rFonts w:cstheme="minorHAnsi"/>
                <w:sz w:val="18"/>
                <w:szCs w:val="18"/>
              </w:rPr>
              <w:t xml:space="preserve"> WhatsApp group/Apps/SMS.</w:t>
            </w:r>
          </w:p>
        </w:tc>
        <w:tc>
          <w:tcPr>
            <w:tcW w:w="2610" w:type="dxa"/>
          </w:tcPr>
          <w:p w14:paraId="160EFE3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83B9CA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01F6C67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73284B05" w14:textId="6B9730D4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E63AE1">
              <w:rPr>
                <w:rFonts w:cstheme="minorHAnsi"/>
                <w:sz w:val="18"/>
                <w:szCs w:val="18"/>
              </w:rPr>
              <w:t>Types</w:t>
            </w:r>
            <w:proofErr w:type="gramEnd"/>
            <w:r w:rsidRPr="00E63AE1">
              <w:rPr>
                <w:rFonts w:cstheme="minorHAnsi"/>
                <w:sz w:val="18"/>
                <w:szCs w:val="18"/>
              </w:rPr>
              <w:t xml:space="preserve"> of hi-impact weather and days hampered livestock lifecycles.</w:t>
            </w:r>
          </w:p>
          <w:p w14:paraId="6BD2FAD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7ED52B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C7B97" w:rsidRPr="00E63AE1" w14:paraId="25E3BBCB" w14:textId="77777777" w:rsidTr="0098791A">
        <w:tc>
          <w:tcPr>
            <w:tcW w:w="1980" w:type="dxa"/>
          </w:tcPr>
          <w:p w14:paraId="3B696FA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Prepare Drought hazard calendars</w:t>
            </w:r>
          </w:p>
        </w:tc>
        <w:tc>
          <w:tcPr>
            <w:tcW w:w="900" w:type="dxa"/>
          </w:tcPr>
          <w:p w14:paraId="56ED004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5D2FAC5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08F40AB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154C827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3353970" w14:textId="21EB650A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Days Impacting  Livestock </w:t>
            </w:r>
            <w:r w:rsidR="001919C6">
              <w:rPr>
                <w:rFonts w:cstheme="minorHAnsi"/>
                <w:sz w:val="18"/>
                <w:szCs w:val="18"/>
              </w:rPr>
              <w:t>H</w:t>
            </w:r>
            <w:r w:rsidRPr="00E63AE1">
              <w:rPr>
                <w:rFonts w:cstheme="minorHAnsi"/>
                <w:sz w:val="18"/>
                <w:szCs w:val="18"/>
              </w:rPr>
              <w:t xml:space="preserve">usbandry  </w:t>
            </w:r>
          </w:p>
        </w:tc>
        <w:tc>
          <w:tcPr>
            <w:tcW w:w="2340" w:type="dxa"/>
          </w:tcPr>
          <w:p w14:paraId="1BE9585A" w14:textId="5E8FE468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No days weather</w:t>
            </w:r>
            <w:r w:rsidR="001919C6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related hazards hampered grazing, </w:t>
            </w:r>
          </w:p>
          <w:p w14:paraId="61EF464A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all elements of  animal husbandry</w:t>
            </w:r>
          </w:p>
          <w:p w14:paraId="33687DAB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Impacting pasture growth</w:t>
            </w:r>
          </w:p>
          <w:p w14:paraId="4AA9DB78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Agriculture value chain </w:t>
            </w:r>
          </w:p>
          <w:p w14:paraId="715555F8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Integrated water management</w:t>
            </w:r>
          </w:p>
          <w:p w14:paraId="71D000F4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Essential Irrigation  </w:t>
            </w:r>
          </w:p>
          <w:p w14:paraId="53C18634" w14:textId="77777777" w:rsidR="000C7B97" w:rsidRPr="00E63AE1" w:rsidRDefault="000C7B97" w:rsidP="000C7B97">
            <w:pPr>
              <w:pStyle w:val="ListParagraph"/>
              <w:numPr>
                <w:ilvl w:val="0"/>
                <w:numId w:val="6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</w:p>
          <w:p w14:paraId="4246529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0" w:type="dxa"/>
          </w:tcPr>
          <w:p w14:paraId="1EDAE1DE" w14:textId="263E2560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Automatic weather stations </w:t>
            </w:r>
            <w:r w:rsidR="001919C6">
              <w:rPr>
                <w:rFonts w:cstheme="minorHAnsi"/>
                <w:sz w:val="18"/>
                <w:szCs w:val="18"/>
              </w:rPr>
              <w:t>in</w:t>
            </w:r>
            <w:r w:rsidRPr="00E63AE1">
              <w:rPr>
                <w:rFonts w:cstheme="minorHAnsi"/>
                <w:sz w:val="18"/>
                <w:szCs w:val="18"/>
              </w:rPr>
              <w:t xml:space="preserve"> high economic activity areas </w:t>
            </w:r>
          </w:p>
          <w:p w14:paraId="4E17BCEB" w14:textId="77777777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observer/Crowdsource situation observation (Input supplier, </w:t>
            </w:r>
            <w:r w:rsidRPr="00E63AE1">
              <w:rPr>
                <w:rFonts w:cstheme="minorHAnsi"/>
                <w:sz w:val="18"/>
                <w:szCs w:val="18"/>
              </w:rPr>
              <w:tab/>
              <w:t xml:space="preserve">Local Volunteers ) </w:t>
            </w:r>
          </w:p>
          <w:p w14:paraId="7FB750D8" w14:textId="04982B0A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Representative herder group at bag/soum level to observe the conditions, record geolocation and </w:t>
            </w:r>
            <w:r w:rsidR="001919C6">
              <w:rPr>
                <w:rFonts w:cstheme="minorHAnsi"/>
                <w:sz w:val="18"/>
                <w:szCs w:val="18"/>
              </w:rPr>
              <w:t xml:space="preserve">a </w:t>
            </w:r>
            <w:r w:rsidRPr="00E63AE1">
              <w:rPr>
                <w:rFonts w:cstheme="minorHAnsi"/>
                <w:sz w:val="18"/>
                <w:szCs w:val="18"/>
              </w:rPr>
              <w:t xml:space="preserve">brief description of, and send to </w:t>
            </w:r>
            <w:proofErr w:type="spellStart"/>
            <w:r w:rsidRPr="00E63AE1">
              <w:rPr>
                <w:rFonts w:cstheme="minorHAnsi"/>
                <w:sz w:val="18"/>
                <w:szCs w:val="18"/>
              </w:rPr>
              <w:t>aimag</w:t>
            </w:r>
            <w:proofErr w:type="spellEnd"/>
            <w:r w:rsidRPr="00E63AE1">
              <w:rPr>
                <w:rFonts w:cstheme="minorHAnsi"/>
                <w:sz w:val="18"/>
                <w:szCs w:val="18"/>
              </w:rPr>
              <w:t xml:space="preserve"> WhatsApp group/Apps/SMS.</w:t>
            </w:r>
          </w:p>
          <w:p w14:paraId="36A567A1" w14:textId="1018EF79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Operational Forecast on </w:t>
            </w:r>
            <w:r w:rsidR="001919C6">
              <w:rPr>
                <w:rFonts w:cstheme="minorHAnsi"/>
                <w:sz w:val="18"/>
                <w:szCs w:val="18"/>
              </w:rPr>
              <w:t>D</w:t>
            </w:r>
            <w:r w:rsidRPr="00E63AE1">
              <w:rPr>
                <w:rFonts w:cstheme="minorHAnsi"/>
                <w:sz w:val="18"/>
                <w:szCs w:val="18"/>
              </w:rPr>
              <w:t xml:space="preserve">rought </w:t>
            </w:r>
          </w:p>
        </w:tc>
        <w:tc>
          <w:tcPr>
            <w:tcW w:w="2610" w:type="dxa"/>
          </w:tcPr>
          <w:p w14:paraId="02855A6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0E96C1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Types of hi-impacts and  days that hampered livestock lifecycles</w:t>
            </w:r>
          </w:p>
        </w:tc>
      </w:tr>
      <w:tr w:rsidR="000C7B97" w:rsidRPr="00E63AE1" w14:paraId="6A473625" w14:textId="77777777" w:rsidTr="0098791A">
        <w:tc>
          <w:tcPr>
            <w:tcW w:w="1980" w:type="dxa"/>
          </w:tcPr>
          <w:p w14:paraId="2CA82FA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Heatwave/hot spell</w:t>
            </w:r>
          </w:p>
        </w:tc>
        <w:tc>
          <w:tcPr>
            <w:tcW w:w="900" w:type="dxa"/>
          </w:tcPr>
          <w:p w14:paraId="4B3878B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</w:tc>
        <w:tc>
          <w:tcPr>
            <w:tcW w:w="2160" w:type="dxa"/>
          </w:tcPr>
          <w:p w14:paraId="507B47D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hot days</w:t>
            </w:r>
          </w:p>
        </w:tc>
        <w:tc>
          <w:tcPr>
            <w:tcW w:w="2340" w:type="dxa"/>
          </w:tcPr>
          <w:p w14:paraId="2480C526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7B1810C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65498C0B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518E80B3" w14:textId="64DCF861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Automatic weather stations </w:t>
            </w:r>
            <w:r w:rsidR="001919C6">
              <w:rPr>
                <w:rFonts w:cstheme="minorHAnsi"/>
                <w:sz w:val="18"/>
                <w:szCs w:val="18"/>
              </w:rPr>
              <w:t>in</w:t>
            </w:r>
            <w:r w:rsidRPr="00E63AE1">
              <w:rPr>
                <w:rFonts w:cstheme="minorHAnsi"/>
                <w:sz w:val="18"/>
                <w:szCs w:val="18"/>
              </w:rPr>
              <w:t xml:space="preserve"> high economic activity areas </w:t>
            </w:r>
          </w:p>
          <w:p w14:paraId="62EC32C9" w14:textId="77777777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observer/Crowdsource situation observation (Input supplier, </w:t>
            </w:r>
            <w:r w:rsidRPr="00E63AE1">
              <w:rPr>
                <w:rFonts w:cstheme="minorHAnsi"/>
                <w:sz w:val="18"/>
                <w:szCs w:val="18"/>
              </w:rPr>
              <w:tab/>
              <w:t xml:space="preserve">Local Volunteers ) </w:t>
            </w:r>
          </w:p>
          <w:p w14:paraId="1A65281B" w14:textId="7D83BDD9" w:rsidR="000C7B97" w:rsidRPr="00E63AE1" w:rsidRDefault="000C7B97" w:rsidP="000C7B97">
            <w:pPr>
              <w:pStyle w:val="ListParagraph"/>
              <w:numPr>
                <w:ilvl w:val="0"/>
                <w:numId w:val="4"/>
              </w:numPr>
              <w:ind w:left="88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Representative herder group at bag/soum level to observe the conditions, record geolocation and </w:t>
            </w:r>
            <w:r w:rsidR="005A593C">
              <w:rPr>
                <w:rFonts w:cstheme="minorHAnsi"/>
                <w:sz w:val="18"/>
                <w:szCs w:val="18"/>
              </w:rPr>
              <w:t xml:space="preserve">a </w:t>
            </w:r>
            <w:r w:rsidRPr="00E63AE1">
              <w:rPr>
                <w:rFonts w:cstheme="minorHAnsi"/>
                <w:sz w:val="18"/>
                <w:szCs w:val="18"/>
              </w:rPr>
              <w:t xml:space="preserve">brief description of, and send to </w:t>
            </w:r>
            <w:proofErr w:type="spellStart"/>
            <w:r w:rsidRPr="00E63AE1">
              <w:rPr>
                <w:rFonts w:cstheme="minorHAnsi"/>
                <w:sz w:val="18"/>
                <w:szCs w:val="18"/>
              </w:rPr>
              <w:t>aimag</w:t>
            </w:r>
            <w:proofErr w:type="spellEnd"/>
            <w:r w:rsidRPr="00E63AE1">
              <w:rPr>
                <w:rFonts w:cstheme="minorHAnsi"/>
                <w:sz w:val="18"/>
                <w:szCs w:val="18"/>
              </w:rPr>
              <w:t xml:space="preserve"> WhatsApp group/Apps/SMS.</w:t>
            </w:r>
          </w:p>
          <w:p w14:paraId="35C05A8B" w14:textId="1F5F324E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Operational Forecast on </w:t>
            </w:r>
            <w:r w:rsidR="005A593C">
              <w:rPr>
                <w:rFonts w:cstheme="minorHAnsi"/>
                <w:sz w:val="18"/>
                <w:szCs w:val="18"/>
              </w:rPr>
              <w:t>d</w:t>
            </w:r>
            <w:r w:rsidRPr="00E63AE1">
              <w:rPr>
                <w:rFonts w:cstheme="minorHAnsi"/>
                <w:sz w:val="18"/>
                <w:szCs w:val="18"/>
              </w:rPr>
              <w:t>rought</w:t>
            </w:r>
            <w:r w:rsidR="005A593C">
              <w:rPr>
                <w:rFonts w:cstheme="minorHAnsi"/>
                <w:sz w:val="18"/>
                <w:szCs w:val="18"/>
              </w:rPr>
              <w:t>.</w:t>
            </w:r>
            <w:r w:rsidRPr="00E63AE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2F5E4BF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4F94B81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7672C2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6C15162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7FFEBA8A" w14:textId="29D062A3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Delineating impact area with GIS calculate</w:t>
            </w:r>
            <w:r w:rsidR="005A593C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 impact threshold, L &amp; D.</w:t>
            </w:r>
          </w:p>
        </w:tc>
      </w:tr>
      <w:tr w:rsidR="000C7B97" w:rsidRPr="00E63AE1" w14:paraId="4DE1F490" w14:textId="77777777" w:rsidTr="0098791A">
        <w:tc>
          <w:tcPr>
            <w:tcW w:w="1980" w:type="dxa"/>
          </w:tcPr>
          <w:p w14:paraId="48F5069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Wildfire</w:t>
            </w:r>
          </w:p>
        </w:tc>
        <w:tc>
          <w:tcPr>
            <w:tcW w:w="900" w:type="dxa"/>
          </w:tcPr>
          <w:p w14:paraId="7B0A2D2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</w:tc>
        <w:tc>
          <w:tcPr>
            <w:tcW w:w="2160" w:type="dxa"/>
          </w:tcPr>
          <w:p w14:paraId="50727B9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hot days</w:t>
            </w:r>
          </w:p>
        </w:tc>
        <w:tc>
          <w:tcPr>
            <w:tcW w:w="2340" w:type="dxa"/>
          </w:tcPr>
          <w:p w14:paraId="52FC5501" w14:textId="421731DB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hampered grazing and animal husbandry value chain, </w:t>
            </w:r>
            <w:proofErr w:type="gramStart"/>
            <w:r w:rsidRPr="00E63AE1">
              <w:rPr>
                <w:rFonts w:cstheme="minorHAnsi"/>
                <w:sz w:val="18"/>
                <w:szCs w:val="18"/>
              </w:rPr>
              <w:t>loss</w:t>
            </w:r>
            <w:proofErr w:type="gramEnd"/>
            <w:r w:rsidRPr="00E63AE1">
              <w:rPr>
                <w:rFonts w:cstheme="minorHAnsi"/>
                <w:sz w:val="18"/>
                <w:szCs w:val="18"/>
              </w:rPr>
              <w:t xml:space="preserve"> and damage </w:t>
            </w:r>
          </w:p>
        </w:tc>
        <w:tc>
          <w:tcPr>
            <w:tcW w:w="3510" w:type="dxa"/>
          </w:tcPr>
          <w:p w14:paraId="3555D89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Using satellite image </w:t>
            </w:r>
            <w:proofErr w:type="gramStart"/>
            <w:r w:rsidRPr="00E63AE1">
              <w:rPr>
                <w:rFonts w:cstheme="minorHAnsi"/>
                <w:sz w:val="18"/>
                <w:szCs w:val="18"/>
              </w:rPr>
              <w:t>( MODIS</w:t>
            </w:r>
            <w:proofErr w:type="gramEnd"/>
            <w:r w:rsidRPr="00E63AE1">
              <w:rPr>
                <w:rFonts w:cstheme="minorHAnsi"/>
                <w:sz w:val="18"/>
                <w:szCs w:val="18"/>
              </w:rPr>
              <w:t xml:space="preserve"> ……………..) </w:t>
            </w:r>
          </w:p>
        </w:tc>
        <w:tc>
          <w:tcPr>
            <w:tcW w:w="2610" w:type="dxa"/>
          </w:tcPr>
          <w:p w14:paraId="3962C87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1DB0314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0B5F3A4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5F4C56B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EA793E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Plotting hotspot location on GIS map and analyze Impact Thresholds, calculate L &amp; D.   </w:t>
            </w:r>
          </w:p>
        </w:tc>
      </w:tr>
      <w:tr w:rsidR="000C7B97" w:rsidRPr="00E63AE1" w14:paraId="18E6EE04" w14:textId="77777777" w:rsidTr="0098791A">
        <w:tc>
          <w:tcPr>
            <w:tcW w:w="1980" w:type="dxa"/>
          </w:tcPr>
          <w:p w14:paraId="70700483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Dust Storm/Sandstrom /haze days</w:t>
            </w:r>
          </w:p>
        </w:tc>
        <w:tc>
          <w:tcPr>
            <w:tcW w:w="900" w:type="dxa"/>
          </w:tcPr>
          <w:p w14:paraId="146A0B6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4343506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0870097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4D27B46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073FD62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Dust storm/haze hours/days</w:t>
            </w:r>
          </w:p>
        </w:tc>
        <w:tc>
          <w:tcPr>
            <w:tcW w:w="2340" w:type="dxa"/>
          </w:tcPr>
          <w:p w14:paraId="3706E1F2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60" w:hanging="11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Hampering  grazing hours/days </w:t>
            </w:r>
          </w:p>
          <w:p w14:paraId="1E16C39A" w14:textId="2B39F39F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60" w:hanging="11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Impacts o</w:t>
            </w:r>
            <w:r w:rsidR="00040BB2">
              <w:rPr>
                <w:rFonts w:cstheme="minorHAnsi"/>
                <w:sz w:val="18"/>
                <w:szCs w:val="18"/>
              </w:rPr>
              <w:t>n</w:t>
            </w:r>
            <w:r w:rsidRPr="00E63AE1">
              <w:rPr>
                <w:rFonts w:cstheme="minorHAnsi"/>
                <w:sz w:val="18"/>
                <w:szCs w:val="18"/>
              </w:rPr>
              <w:t xml:space="preserve"> the </w:t>
            </w:r>
            <w:r w:rsidR="001919C6">
              <w:rPr>
                <w:rFonts w:cstheme="minorHAnsi"/>
                <w:sz w:val="18"/>
                <w:szCs w:val="18"/>
              </w:rPr>
              <w:t>E</w:t>
            </w:r>
            <w:r w:rsidRPr="00E63AE1">
              <w:rPr>
                <w:rFonts w:cstheme="minorHAnsi"/>
                <w:sz w:val="18"/>
                <w:szCs w:val="18"/>
              </w:rPr>
              <w:t xml:space="preserve">lements of </w:t>
            </w:r>
            <w:r w:rsidR="00040BB2">
              <w:rPr>
                <w:rFonts w:cstheme="minorHAnsi"/>
                <w:sz w:val="18"/>
                <w:szCs w:val="18"/>
              </w:rPr>
              <w:t xml:space="preserve">the </w:t>
            </w:r>
            <w:r w:rsidR="001919C6">
              <w:rPr>
                <w:rFonts w:cstheme="minorHAnsi"/>
                <w:sz w:val="18"/>
                <w:szCs w:val="18"/>
              </w:rPr>
              <w:t>A</w:t>
            </w:r>
            <w:r w:rsidRPr="00E63AE1">
              <w:rPr>
                <w:rFonts w:cstheme="minorHAnsi"/>
                <w:sz w:val="18"/>
                <w:szCs w:val="18"/>
              </w:rPr>
              <w:t xml:space="preserve">nimal </w:t>
            </w:r>
            <w:r w:rsidR="00040BB2">
              <w:rPr>
                <w:rFonts w:cstheme="minorHAnsi"/>
                <w:sz w:val="18"/>
                <w:szCs w:val="18"/>
              </w:rPr>
              <w:t>H</w:t>
            </w:r>
            <w:r w:rsidRPr="00E63AE1">
              <w:rPr>
                <w:rFonts w:cstheme="minorHAnsi"/>
                <w:sz w:val="18"/>
                <w:szCs w:val="18"/>
              </w:rPr>
              <w:t xml:space="preserve">usbandry value chain </w:t>
            </w:r>
          </w:p>
          <w:p w14:paraId="6A5AB7BF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60" w:hanging="11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</w:t>
            </w:r>
          </w:p>
        </w:tc>
        <w:tc>
          <w:tcPr>
            <w:tcW w:w="3510" w:type="dxa"/>
          </w:tcPr>
          <w:p w14:paraId="3547FB32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Using Dust storm  monitoring  stations </w:t>
            </w:r>
          </w:p>
          <w:p w14:paraId="257C7AB7" w14:textId="31059BD4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Asian Dust </w:t>
            </w:r>
            <w:r w:rsidR="00040BB2">
              <w:rPr>
                <w:rFonts w:cstheme="minorHAnsi"/>
                <w:sz w:val="18"/>
                <w:szCs w:val="18"/>
              </w:rPr>
              <w:t>Storm</w:t>
            </w:r>
            <w:r w:rsidRPr="00E63AE1">
              <w:rPr>
                <w:rFonts w:cstheme="minorHAnsi"/>
                <w:sz w:val="18"/>
                <w:szCs w:val="18"/>
              </w:rPr>
              <w:t xml:space="preserve">/haze monitoring  network   </w:t>
            </w:r>
          </w:p>
        </w:tc>
        <w:tc>
          <w:tcPr>
            <w:tcW w:w="2610" w:type="dxa"/>
          </w:tcPr>
          <w:p w14:paraId="337C983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4DE9739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004455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0EE5F50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26F4D047" w14:textId="3F37DECB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Delineating impact area with GIS calculate</w:t>
            </w:r>
            <w:r w:rsidR="00040BB2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 impact  threshold, L &amp; D</w:t>
            </w:r>
          </w:p>
        </w:tc>
      </w:tr>
      <w:tr w:rsidR="000C7B97" w:rsidRPr="00E63AE1" w14:paraId="526856C5" w14:textId="77777777" w:rsidTr="0098791A">
        <w:tc>
          <w:tcPr>
            <w:tcW w:w="1980" w:type="dxa"/>
          </w:tcPr>
          <w:p w14:paraId="6E45C81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High wind and dry spells</w:t>
            </w:r>
          </w:p>
        </w:tc>
        <w:tc>
          <w:tcPr>
            <w:tcW w:w="900" w:type="dxa"/>
          </w:tcPr>
          <w:p w14:paraId="061A4D3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3A10DA4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3392781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1516AB5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1B88C1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High wind and dry spells days </w:t>
            </w:r>
          </w:p>
        </w:tc>
        <w:tc>
          <w:tcPr>
            <w:tcW w:w="2340" w:type="dxa"/>
          </w:tcPr>
          <w:p w14:paraId="3FE3138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05707B8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473FDC4F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77F39C9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AWS </w:t>
            </w:r>
          </w:p>
          <w:p w14:paraId="57CC0BA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Crowdsource </w:t>
            </w:r>
          </w:p>
        </w:tc>
        <w:tc>
          <w:tcPr>
            <w:tcW w:w="2610" w:type="dxa"/>
          </w:tcPr>
          <w:p w14:paraId="49E8C13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01484A5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4D59E29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0C57CBE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1F3514B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</w:t>
            </w:r>
          </w:p>
        </w:tc>
      </w:tr>
      <w:tr w:rsidR="000C7B97" w:rsidRPr="00E63AE1" w14:paraId="1AF8284B" w14:textId="77777777" w:rsidTr="0098791A">
        <w:tc>
          <w:tcPr>
            <w:tcW w:w="1980" w:type="dxa"/>
          </w:tcPr>
          <w:p w14:paraId="07D59671" w14:textId="7CAE001E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Convective Thunderstorm</w:t>
            </w:r>
            <w:r w:rsidR="00040BB2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 &amp; lightning </w:t>
            </w:r>
          </w:p>
        </w:tc>
        <w:tc>
          <w:tcPr>
            <w:tcW w:w="900" w:type="dxa"/>
          </w:tcPr>
          <w:p w14:paraId="27F91C7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1AC673B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4A516BC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30A06B4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540BFF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Thunderstorm &amp; lightning days</w:t>
            </w:r>
          </w:p>
        </w:tc>
        <w:tc>
          <w:tcPr>
            <w:tcW w:w="2340" w:type="dxa"/>
          </w:tcPr>
          <w:p w14:paraId="7012190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01575D18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0F9B07B6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4983881E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AWS ( Lighting  receiving sensor, drone IR image/Radar sensor  for convective conditions and cloud assessment, weather observer open eye observation  ) </w:t>
            </w:r>
          </w:p>
          <w:p w14:paraId="5609B250" w14:textId="2B509D59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Crowdsource open</w:t>
            </w:r>
            <w:r w:rsidR="00040BB2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eye observation  </w:t>
            </w:r>
          </w:p>
        </w:tc>
        <w:tc>
          <w:tcPr>
            <w:tcW w:w="2610" w:type="dxa"/>
          </w:tcPr>
          <w:p w14:paraId="4D0A8D4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28DA3A4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6F98D3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EAAE992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3DCF4C2C" w14:textId="6E37ABF0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Delineating convective location and analyz</w:t>
            </w:r>
            <w:r w:rsidR="00E44761">
              <w:rPr>
                <w:rFonts w:cstheme="minorHAnsi"/>
                <w:sz w:val="18"/>
                <w:szCs w:val="18"/>
              </w:rPr>
              <w:t>ing</w:t>
            </w:r>
            <w:r w:rsidRPr="00E63AE1">
              <w:rPr>
                <w:rFonts w:cstheme="minorHAnsi"/>
                <w:sz w:val="18"/>
                <w:szCs w:val="18"/>
              </w:rPr>
              <w:t xml:space="preserve"> impact with GIS. </w:t>
            </w:r>
          </w:p>
          <w:p w14:paraId="54AA0E6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Calculate impact  threshold, L &amp; D of livestock </w:t>
            </w:r>
          </w:p>
        </w:tc>
      </w:tr>
      <w:tr w:rsidR="000C7B97" w:rsidRPr="00E63AE1" w14:paraId="1FD9BB2D" w14:textId="77777777" w:rsidTr="0098791A">
        <w:tc>
          <w:tcPr>
            <w:tcW w:w="1980" w:type="dxa"/>
          </w:tcPr>
          <w:p w14:paraId="3D2E7DAB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Heavy rainfall </w:t>
            </w:r>
          </w:p>
        </w:tc>
        <w:tc>
          <w:tcPr>
            <w:tcW w:w="900" w:type="dxa"/>
          </w:tcPr>
          <w:p w14:paraId="3B97DA5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4BA037E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5C8DCC9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46EED31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324D41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Heavy rainfall days </w:t>
            </w:r>
          </w:p>
        </w:tc>
        <w:tc>
          <w:tcPr>
            <w:tcW w:w="2340" w:type="dxa"/>
          </w:tcPr>
          <w:p w14:paraId="46E9AC82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0D8BC083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Impact over the  elements of  the animal husbandry value chain </w:t>
            </w:r>
          </w:p>
          <w:p w14:paraId="4565076E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4FDAD662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 AWS (Lighting  receiving sensor, drone IR image/Radar sensor  for convective conditions and cloud assessment )</w:t>
            </w:r>
          </w:p>
          <w:p w14:paraId="195F5C20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Crowdsource open eye cloud observation, rainfall amount &amp; timing  estimation and areas receiving rainfall </w:t>
            </w:r>
          </w:p>
        </w:tc>
        <w:tc>
          <w:tcPr>
            <w:tcW w:w="2610" w:type="dxa"/>
          </w:tcPr>
          <w:p w14:paraId="7A5DE80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>AWS</w:t>
            </w:r>
          </w:p>
          <w:p w14:paraId="7F9B3B6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014360D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10E72AB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>Local Volunteers</w:t>
            </w:r>
          </w:p>
        </w:tc>
        <w:tc>
          <w:tcPr>
            <w:tcW w:w="2520" w:type="dxa"/>
          </w:tcPr>
          <w:p w14:paraId="0F5F8090" w14:textId="68CC15CA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Delineating convective location, Rainfall receiving </w:t>
            </w: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areas and analyze impact with GIS. </w:t>
            </w:r>
          </w:p>
          <w:p w14:paraId="5DD3C28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Calculate impact  threshold, L &amp; D of livestock </w:t>
            </w:r>
          </w:p>
        </w:tc>
      </w:tr>
      <w:tr w:rsidR="000C7B97" w:rsidRPr="00E63AE1" w14:paraId="4DF02704" w14:textId="77777777" w:rsidTr="0098791A">
        <w:tc>
          <w:tcPr>
            <w:tcW w:w="1980" w:type="dxa"/>
          </w:tcPr>
          <w:p w14:paraId="7EEE6325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Flooding and Flash flooding </w:t>
            </w:r>
          </w:p>
        </w:tc>
        <w:tc>
          <w:tcPr>
            <w:tcW w:w="900" w:type="dxa"/>
          </w:tcPr>
          <w:p w14:paraId="1A5E6C5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336E2C3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24A38DE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3186BE4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93EF6A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Flooding and Flash flooding </w:t>
            </w:r>
          </w:p>
        </w:tc>
        <w:tc>
          <w:tcPr>
            <w:tcW w:w="2340" w:type="dxa"/>
          </w:tcPr>
          <w:p w14:paraId="1F890903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672B6F3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0857450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16FF535E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 AWS (Lighting  receiving sensor, drone IR image/Radar sensor  for convective conditions and cloud assessment )</w:t>
            </w:r>
          </w:p>
          <w:p w14:paraId="5C2DF75E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Crowdsource open eye cloud observation, rainfall amount &amp; timing  estimation and areas receiving rainfall </w:t>
            </w:r>
          </w:p>
        </w:tc>
        <w:tc>
          <w:tcPr>
            <w:tcW w:w="2610" w:type="dxa"/>
          </w:tcPr>
          <w:p w14:paraId="6A77B02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0CADD4A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River gauging stations</w:t>
            </w:r>
          </w:p>
          <w:p w14:paraId="03C420F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Glacier melting and river flooding </w:t>
            </w:r>
            <w:proofErr w:type="gramStart"/>
            <w:r w:rsidRPr="00E63AE1">
              <w:rPr>
                <w:rFonts w:cstheme="minorHAnsi"/>
                <w:sz w:val="18"/>
                <w:szCs w:val="18"/>
              </w:rPr>
              <w:t>level  monitoring</w:t>
            </w:r>
            <w:proofErr w:type="gramEnd"/>
            <w:r w:rsidRPr="00E63AE1">
              <w:rPr>
                <w:rFonts w:cstheme="minorHAnsi"/>
                <w:sz w:val="18"/>
                <w:szCs w:val="18"/>
              </w:rPr>
              <w:t xml:space="preserve"> stations </w:t>
            </w:r>
          </w:p>
          <w:p w14:paraId="1631D88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14CBEB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83D15C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6A79159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Delineating Flooding and Flash flooding extent areas , </w:t>
            </w:r>
          </w:p>
          <w:p w14:paraId="423EE2DB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Analyzing  flooding /flash flooding potentials  ad  impact with GIS. </w:t>
            </w:r>
          </w:p>
          <w:p w14:paraId="0191B59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Calculate impact  threshold, L &amp; D of livestock </w:t>
            </w:r>
          </w:p>
        </w:tc>
      </w:tr>
      <w:tr w:rsidR="000C7B97" w:rsidRPr="00E63AE1" w14:paraId="36087DED" w14:textId="77777777" w:rsidTr="0098791A">
        <w:tc>
          <w:tcPr>
            <w:tcW w:w="1980" w:type="dxa"/>
          </w:tcPr>
          <w:p w14:paraId="1115910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Animal zoonotic diseases </w:t>
            </w:r>
          </w:p>
        </w:tc>
        <w:tc>
          <w:tcPr>
            <w:tcW w:w="900" w:type="dxa"/>
          </w:tcPr>
          <w:p w14:paraId="0369B74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09A8CA5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2B66C07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1FF1BDA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805097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Types of diseases  </w:t>
            </w:r>
          </w:p>
        </w:tc>
        <w:tc>
          <w:tcPr>
            <w:tcW w:w="2340" w:type="dxa"/>
          </w:tcPr>
          <w:p w14:paraId="14488EE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Number/types of animals infected /</w:t>
            </w:r>
            <w:proofErr w:type="gramStart"/>
            <w:r w:rsidRPr="00E63AE1">
              <w:rPr>
                <w:rFonts w:cstheme="minorHAnsi"/>
                <w:sz w:val="18"/>
                <w:szCs w:val="18"/>
              </w:rPr>
              <w:t>killed</w:t>
            </w:r>
            <w:proofErr w:type="gramEnd"/>
            <w:r w:rsidRPr="00E63AE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E9F96C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0B69109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loss and damage statistics</w:t>
            </w:r>
          </w:p>
        </w:tc>
        <w:tc>
          <w:tcPr>
            <w:tcW w:w="3510" w:type="dxa"/>
          </w:tcPr>
          <w:p w14:paraId="58AF1E37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60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weather factors contributed (?). </w:t>
            </w:r>
          </w:p>
          <w:p w14:paraId="51271340" w14:textId="6704678F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0" w:hanging="11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Herders, Input supplier</w:t>
            </w:r>
            <w:r w:rsidR="00E44761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</w:t>
            </w:r>
            <w:r w:rsidR="00E44761">
              <w:rPr>
                <w:rFonts w:cstheme="minorHAnsi"/>
                <w:sz w:val="18"/>
                <w:szCs w:val="18"/>
              </w:rPr>
              <w:t xml:space="preserve">and </w:t>
            </w:r>
            <w:r w:rsidRPr="00E63AE1">
              <w:rPr>
                <w:rFonts w:cstheme="minorHAnsi"/>
                <w:sz w:val="18"/>
                <w:szCs w:val="18"/>
              </w:rPr>
              <w:t xml:space="preserve">Local Volunteers to track-record </w:t>
            </w:r>
            <w:proofErr w:type="gramStart"/>
            <w:r w:rsidRPr="00E63AE1">
              <w:rPr>
                <w:rFonts w:cstheme="minorHAnsi"/>
                <w:sz w:val="18"/>
                <w:szCs w:val="18"/>
              </w:rPr>
              <w:t>areas( geolocation</w:t>
            </w:r>
            <w:proofErr w:type="gramEnd"/>
            <w:r w:rsidRPr="00E63AE1">
              <w:rPr>
                <w:rFonts w:cstheme="minorHAnsi"/>
                <w:sz w:val="18"/>
                <w:szCs w:val="18"/>
              </w:rPr>
              <w:t xml:space="preserve">) and </w:t>
            </w:r>
            <w:r w:rsidR="00E44761">
              <w:rPr>
                <w:rFonts w:cstheme="minorHAnsi"/>
                <w:sz w:val="18"/>
                <w:szCs w:val="18"/>
              </w:rPr>
              <w:t xml:space="preserve">the </w:t>
            </w:r>
            <w:r w:rsidRPr="00E63AE1">
              <w:rPr>
                <w:rFonts w:cstheme="minorHAnsi"/>
                <w:sz w:val="18"/>
                <w:szCs w:val="18"/>
              </w:rPr>
              <w:t xml:space="preserve">number of animals  are infected </w:t>
            </w:r>
          </w:p>
          <w:p w14:paraId="631A4DF9" w14:textId="0A9A0AAF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0" w:hanging="102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Operational forecasts about the impending zoonotic diseases/outbreaks Households in Foot-and-Mouth disease</w:t>
            </w:r>
            <w:r w:rsidR="00E44761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free areas </w:t>
            </w:r>
          </w:p>
        </w:tc>
        <w:tc>
          <w:tcPr>
            <w:tcW w:w="2610" w:type="dxa"/>
          </w:tcPr>
          <w:p w14:paraId="032E2D7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1D93DAB2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4C39A0A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59D5FEA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197963B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geolocations of outbreak areas and develop a GIS alert map and briefing of the outbreaks. </w:t>
            </w:r>
          </w:p>
          <w:p w14:paraId="2F6AFA13" w14:textId="7EB1BEF1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Linking  weather factors can potentially </w:t>
            </w:r>
            <w:r w:rsidR="00E44761">
              <w:rPr>
                <w:rFonts w:cstheme="minorHAnsi"/>
                <w:sz w:val="18"/>
                <w:szCs w:val="18"/>
              </w:rPr>
              <w:t>cause</w:t>
            </w:r>
            <w:r w:rsidRPr="00E63AE1">
              <w:rPr>
                <w:rFonts w:cstheme="minorHAnsi"/>
                <w:sz w:val="18"/>
                <w:szCs w:val="18"/>
              </w:rPr>
              <w:t xml:space="preserve"> the outbreak   </w:t>
            </w:r>
          </w:p>
        </w:tc>
      </w:tr>
      <w:tr w:rsidR="000C7B97" w:rsidRPr="00E63AE1" w14:paraId="58BD659F" w14:textId="77777777" w:rsidTr="0098791A">
        <w:tc>
          <w:tcPr>
            <w:tcW w:w="1980" w:type="dxa"/>
          </w:tcPr>
          <w:p w14:paraId="7ED3B5F6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34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Others hazards </w:t>
            </w:r>
          </w:p>
        </w:tc>
        <w:tc>
          <w:tcPr>
            <w:tcW w:w="900" w:type="dxa"/>
          </w:tcPr>
          <w:p w14:paraId="1AF8A43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Summer</w:t>
            </w:r>
          </w:p>
          <w:p w14:paraId="4FBFAF2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Autumn</w:t>
            </w:r>
          </w:p>
          <w:p w14:paraId="07AF9D0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  <w:p w14:paraId="7728B77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0123AF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066D42E5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28ABF5FA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680846CB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2090C4D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0" w:type="dxa"/>
          </w:tcPr>
          <w:p w14:paraId="6CDB756B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3A346E8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087FFC3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0FCA4E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674EE53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350E42" w:rsidRPr="00E63AE1" w14:paraId="19E62619" w14:textId="77777777" w:rsidTr="0098791A">
        <w:tc>
          <w:tcPr>
            <w:tcW w:w="1980" w:type="dxa"/>
            <w:shd w:val="clear" w:color="auto" w:fill="D9E2F3" w:themeFill="accent1" w:themeFillTint="33"/>
          </w:tcPr>
          <w:p w14:paraId="74F06664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Tracking hi-impact weather conditions in autumn 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594FE2B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7FE78A90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9E2F3" w:themeFill="accent1" w:themeFillTint="33"/>
          </w:tcPr>
          <w:p w14:paraId="70BBB96F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E2F3" w:themeFill="accent1" w:themeFillTint="33"/>
          </w:tcPr>
          <w:p w14:paraId="6CC5D2BB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E2F3" w:themeFill="accent1" w:themeFillTint="33"/>
          </w:tcPr>
          <w:p w14:paraId="7C323010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2C6AD7D1" w14:textId="77777777" w:rsidR="000C7B97" w:rsidRPr="00E63AE1" w:rsidRDefault="000C7B97" w:rsidP="00873C42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C7B97" w:rsidRPr="00E63AE1" w14:paraId="49F59376" w14:textId="77777777" w:rsidTr="0098791A">
        <w:tc>
          <w:tcPr>
            <w:tcW w:w="1980" w:type="dxa"/>
          </w:tcPr>
          <w:p w14:paraId="2D50574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Cold front </w:t>
            </w:r>
          </w:p>
        </w:tc>
        <w:tc>
          <w:tcPr>
            <w:tcW w:w="900" w:type="dxa"/>
          </w:tcPr>
          <w:p w14:paraId="7E30786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2489250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Cold front hours/days </w:t>
            </w:r>
          </w:p>
        </w:tc>
        <w:tc>
          <w:tcPr>
            <w:tcW w:w="2340" w:type="dxa"/>
          </w:tcPr>
          <w:p w14:paraId="3C5E23D5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02917541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214BEE0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loss and damage statistics</w:t>
            </w:r>
          </w:p>
        </w:tc>
        <w:tc>
          <w:tcPr>
            <w:tcW w:w="3510" w:type="dxa"/>
          </w:tcPr>
          <w:p w14:paraId="78F7F503" w14:textId="4BF7B3F9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Dynamic downscaling over the prevailing cold front conditions with spatiotemporal scale and prepar</w:t>
            </w:r>
            <w:r w:rsidR="00E44761">
              <w:rPr>
                <w:rFonts w:cstheme="minorHAnsi"/>
                <w:sz w:val="18"/>
                <w:szCs w:val="18"/>
              </w:rPr>
              <w:t>ing</w:t>
            </w:r>
            <w:r w:rsidRPr="00E63AE1">
              <w:rPr>
                <w:rFonts w:cstheme="minorHAnsi"/>
                <w:sz w:val="18"/>
                <w:szCs w:val="18"/>
              </w:rPr>
              <w:t xml:space="preserve"> operational forecasts</w:t>
            </w:r>
          </w:p>
        </w:tc>
        <w:tc>
          <w:tcPr>
            <w:tcW w:w="2610" w:type="dxa"/>
          </w:tcPr>
          <w:p w14:paraId="5B7F5CD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40197B8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2CA582B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6494DD6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3DFDBAD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06A63F4D" w14:textId="77777777" w:rsidTr="0098791A">
        <w:tc>
          <w:tcPr>
            <w:tcW w:w="1980" w:type="dxa"/>
          </w:tcPr>
          <w:p w14:paraId="6D26E909" w14:textId="786CCD1B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Sudden onset Strong wind (gust, wind</w:t>
            </w:r>
            <w:r w:rsidR="00E44761">
              <w:rPr>
                <w:rFonts w:cstheme="minorHAnsi"/>
                <w:sz w:val="18"/>
                <w:szCs w:val="18"/>
              </w:rPr>
              <w:t xml:space="preserve"> </w:t>
            </w:r>
            <w:r w:rsidRPr="00E63AE1">
              <w:rPr>
                <w:rFonts w:cstheme="minorHAnsi"/>
                <w:sz w:val="18"/>
                <w:szCs w:val="18"/>
              </w:rPr>
              <w:t>shear)</w:t>
            </w:r>
          </w:p>
        </w:tc>
        <w:tc>
          <w:tcPr>
            <w:tcW w:w="900" w:type="dxa"/>
          </w:tcPr>
          <w:p w14:paraId="08C6EFF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52EF92C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Strong wind hours/Days</w:t>
            </w:r>
          </w:p>
        </w:tc>
        <w:tc>
          <w:tcPr>
            <w:tcW w:w="2340" w:type="dxa"/>
          </w:tcPr>
          <w:p w14:paraId="4BDF4FF6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Everyday grazing /feeding status.  </w:t>
            </w:r>
          </w:p>
          <w:p w14:paraId="510B5E8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Impact over the  elements of  the animal husbandry value chain </w:t>
            </w:r>
          </w:p>
          <w:p w14:paraId="3C35D91A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loss and damage statistics</w:t>
            </w:r>
          </w:p>
        </w:tc>
        <w:tc>
          <w:tcPr>
            <w:tcW w:w="3510" w:type="dxa"/>
          </w:tcPr>
          <w:p w14:paraId="78D68A8A" w14:textId="4407BCA0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Dynamic downscaling over the prevailing conditions with spatiotemporal scale model output and </w:t>
            </w:r>
            <w:r w:rsidR="00E44761">
              <w:rPr>
                <w:rFonts w:cstheme="minorHAnsi"/>
                <w:sz w:val="18"/>
                <w:szCs w:val="18"/>
              </w:rPr>
              <w:t>preparing</w:t>
            </w:r>
            <w:r w:rsidRPr="00E63AE1">
              <w:rPr>
                <w:rFonts w:cstheme="minorHAnsi"/>
                <w:sz w:val="18"/>
                <w:szCs w:val="18"/>
              </w:rPr>
              <w:t xml:space="preserve"> operational forecasts </w:t>
            </w:r>
          </w:p>
        </w:tc>
        <w:tc>
          <w:tcPr>
            <w:tcW w:w="2610" w:type="dxa"/>
          </w:tcPr>
          <w:p w14:paraId="598DD70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317E196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4DA16EA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51F5F5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>Local Volunteers</w:t>
            </w:r>
          </w:p>
        </w:tc>
        <w:tc>
          <w:tcPr>
            <w:tcW w:w="2520" w:type="dxa"/>
          </w:tcPr>
          <w:p w14:paraId="5F98DEB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Analyze Impact Thresholds  with GIS map </w:t>
            </w:r>
          </w:p>
        </w:tc>
      </w:tr>
      <w:tr w:rsidR="000C7B97" w:rsidRPr="00E63AE1" w14:paraId="7EB609D1" w14:textId="77777777" w:rsidTr="0098791A">
        <w:tc>
          <w:tcPr>
            <w:tcW w:w="1980" w:type="dxa"/>
          </w:tcPr>
          <w:p w14:paraId="32D70E6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Sudden onset Cold  /Lower/lowest temperature ( diurnal) </w:t>
            </w:r>
          </w:p>
        </w:tc>
        <w:tc>
          <w:tcPr>
            <w:tcW w:w="900" w:type="dxa"/>
          </w:tcPr>
          <w:p w14:paraId="7F4FEC9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38353E8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No of hours/ days </w:t>
            </w:r>
          </w:p>
        </w:tc>
        <w:tc>
          <w:tcPr>
            <w:tcW w:w="2340" w:type="dxa"/>
          </w:tcPr>
          <w:p w14:paraId="6DAC34FA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027951A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033E772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0E6E7E00" w14:textId="1C72D6A1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Dynamic downscaling over the prevailing conditions with spatiotemporal scale model output and prepar</w:t>
            </w:r>
            <w:r w:rsidR="00B337AF">
              <w:rPr>
                <w:rFonts w:cstheme="minorHAnsi"/>
                <w:sz w:val="18"/>
                <w:szCs w:val="18"/>
              </w:rPr>
              <w:t>ing</w:t>
            </w:r>
            <w:r w:rsidRPr="00E63AE1">
              <w:rPr>
                <w:rFonts w:cstheme="minorHAnsi"/>
                <w:sz w:val="18"/>
                <w:szCs w:val="18"/>
              </w:rPr>
              <w:t xml:space="preserve"> operational forecasts</w:t>
            </w:r>
          </w:p>
        </w:tc>
        <w:tc>
          <w:tcPr>
            <w:tcW w:w="2610" w:type="dxa"/>
          </w:tcPr>
          <w:p w14:paraId="3FE4742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3A48CA3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58168C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209D963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5898F32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42F503CC" w14:textId="77777777" w:rsidTr="0098791A">
        <w:tc>
          <w:tcPr>
            <w:tcW w:w="1980" w:type="dxa"/>
          </w:tcPr>
          <w:p w14:paraId="28A39C8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Sudden onset snowing, sleet ( diurnal)</w:t>
            </w:r>
          </w:p>
        </w:tc>
        <w:tc>
          <w:tcPr>
            <w:tcW w:w="900" w:type="dxa"/>
          </w:tcPr>
          <w:p w14:paraId="27B8956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6F493AC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Snow, sleet Minutes/ hours/Days</w:t>
            </w:r>
          </w:p>
        </w:tc>
        <w:tc>
          <w:tcPr>
            <w:tcW w:w="2340" w:type="dxa"/>
          </w:tcPr>
          <w:p w14:paraId="6760EFB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0CD9DA7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  <w:p w14:paraId="1C9FA31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333F5263" w14:textId="05FEB34A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Dynamic downscaling over the prevailing conditions with spatiotemporal scale model output and </w:t>
            </w:r>
            <w:r w:rsidR="00B337AF" w:rsidRPr="00E63AE1">
              <w:rPr>
                <w:rFonts w:cstheme="minorHAnsi"/>
                <w:sz w:val="18"/>
                <w:szCs w:val="18"/>
              </w:rPr>
              <w:t>prepar</w:t>
            </w:r>
            <w:r w:rsidR="00B337AF">
              <w:rPr>
                <w:rFonts w:cstheme="minorHAnsi"/>
                <w:sz w:val="18"/>
                <w:szCs w:val="18"/>
              </w:rPr>
              <w:t>ing</w:t>
            </w:r>
            <w:r w:rsidR="00B337AF" w:rsidRPr="00E63AE1">
              <w:rPr>
                <w:rFonts w:cstheme="minorHAnsi"/>
                <w:sz w:val="18"/>
                <w:szCs w:val="18"/>
              </w:rPr>
              <w:t xml:space="preserve"> </w:t>
            </w:r>
            <w:r w:rsidRPr="00E63AE1">
              <w:rPr>
                <w:rFonts w:cstheme="minorHAnsi"/>
                <w:sz w:val="18"/>
                <w:szCs w:val="18"/>
              </w:rPr>
              <w:t>operational forecasts</w:t>
            </w:r>
          </w:p>
        </w:tc>
        <w:tc>
          <w:tcPr>
            <w:tcW w:w="2610" w:type="dxa"/>
          </w:tcPr>
          <w:p w14:paraId="1F4874F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39BACDE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4E7A62B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82A2F7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156AF2E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6CA56688" w14:textId="77777777" w:rsidTr="0098791A">
        <w:tc>
          <w:tcPr>
            <w:tcW w:w="1980" w:type="dxa"/>
          </w:tcPr>
          <w:p w14:paraId="4C9F835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Sudden onset cold rain </w:t>
            </w:r>
          </w:p>
        </w:tc>
        <w:tc>
          <w:tcPr>
            <w:tcW w:w="900" w:type="dxa"/>
          </w:tcPr>
          <w:p w14:paraId="1E7DD54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5C6CD61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Cold rain Minutes/ hours/Days </w:t>
            </w:r>
          </w:p>
        </w:tc>
        <w:tc>
          <w:tcPr>
            <w:tcW w:w="2340" w:type="dxa"/>
          </w:tcPr>
          <w:p w14:paraId="565F335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animal husbandry value chain </w:t>
            </w:r>
          </w:p>
        </w:tc>
        <w:tc>
          <w:tcPr>
            <w:tcW w:w="3510" w:type="dxa"/>
          </w:tcPr>
          <w:p w14:paraId="1D4230EF" w14:textId="47CDFD3B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Dynamic downscaling over the prevailing conditions with spatiotemporal scale model output and </w:t>
            </w:r>
            <w:r w:rsidR="00B337AF" w:rsidRPr="00E63AE1">
              <w:rPr>
                <w:rFonts w:cstheme="minorHAnsi"/>
                <w:sz w:val="18"/>
                <w:szCs w:val="18"/>
              </w:rPr>
              <w:t>prepar</w:t>
            </w:r>
            <w:r w:rsidR="00B337AF">
              <w:rPr>
                <w:rFonts w:cstheme="minorHAnsi"/>
                <w:sz w:val="18"/>
                <w:szCs w:val="18"/>
              </w:rPr>
              <w:t>ing</w:t>
            </w:r>
            <w:r w:rsidR="00B337AF" w:rsidRPr="00E63AE1">
              <w:rPr>
                <w:rFonts w:cstheme="minorHAnsi"/>
                <w:sz w:val="18"/>
                <w:szCs w:val="18"/>
              </w:rPr>
              <w:t xml:space="preserve"> </w:t>
            </w:r>
            <w:r w:rsidRPr="00E63AE1">
              <w:rPr>
                <w:rFonts w:cstheme="minorHAnsi"/>
                <w:sz w:val="18"/>
                <w:szCs w:val="18"/>
              </w:rPr>
              <w:t>operational forecasts</w:t>
            </w:r>
          </w:p>
        </w:tc>
        <w:tc>
          <w:tcPr>
            <w:tcW w:w="2610" w:type="dxa"/>
          </w:tcPr>
          <w:p w14:paraId="0F5BF28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557302B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383D48F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2224A43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72BD8BB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31038ED1" w14:textId="77777777" w:rsidTr="0098791A">
        <w:tc>
          <w:tcPr>
            <w:tcW w:w="1980" w:type="dxa"/>
          </w:tcPr>
          <w:p w14:paraId="205B7036" w14:textId="114D4735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Convective Thunderstorm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 &amp; lightning </w:t>
            </w:r>
          </w:p>
        </w:tc>
        <w:tc>
          <w:tcPr>
            <w:tcW w:w="900" w:type="dxa"/>
          </w:tcPr>
          <w:p w14:paraId="6EEC846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029F895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Cold rain Minutes/ hours/Days </w:t>
            </w:r>
          </w:p>
        </w:tc>
        <w:tc>
          <w:tcPr>
            <w:tcW w:w="2340" w:type="dxa"/>
          </w:tcPr>
          <w:p w14:paraId="3D65354F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6EBAFBF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1660B1D6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16930B5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AWS ( Lighting  receiving sensor, drone IR image/Radar sensor  for convective conditions and cloud assessment, weather observer open eye observation  ) </w:t>
            </w:r>
          </w:p>
          <w:p w14:paraId="22264BEA" w14:textId="618F836D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Crowdsource open</w:t>
            </w:r>
            <w:r w:rsidR="00B337AF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eye observation  </w:t>
            </w:r>
          </w:p>
        </w:tc>
        <w:tc>
          <w:tcPr>
            <w:tcW w:w="2610" w:type="dxa"/>
          </w:tcPr>
          <w:p w14:paraId="323B24E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2203840B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7BED507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5A34E77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3AA041A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2FC37CCE" w14:textId="77777777" w:rsidTr="0098791A">
        <w:tc>
          <w:tcPr>
            <w:tcW w:w="1980" w:type="dxa"/>
          </w:tcPr>
          <w:p w14:paraId="708AB80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Dust Storm/Sandstrom /haze days</w:t>
            </w:r>
          </w:p>
        </w:tc>
        <w:tc>
          <w:tcPr>
            <w:tcW w:w="900" w:type="dxa"/>
          </w:tcPr>
          <w:p w14:paraId="14C29EB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094E9DF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Minutes/ hours/Days </w:t>
            </w:r>
          </w:p>
        </w:tc>
        <w:tc>
          <w:tcPr>
            <w:tcW w:w="2340" w:type="dxa"/>
          </w:tcPr>
          <w:p w14:paraId="280F6A12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7264FDBE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27674D9F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4119A04F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-2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AWS ( Lighting  receiving sensor, drone IR image/Radar sensor  for convective conditions and cloud assessment, weather observer open eye observation  ) </w:t>
            </w:r>
          </w:p>
          <w:p w14:paraId="0F27BE7C" w14:textId="19634B52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Crowdsource open</w:t>
            </w:r>
            <w:r w:rsidR="00B337AF">
              <w:rPr>
                <w:rFonts w:cstheme="minorHAnsi"/>
                <w:sz w:val="18"/>
                <w:szCs w:val="18"/>
              </w:rPr>
              <w:t>-</w:t>
            </w:r>
            <w:r w:rsidRPr="00E63AE1">
              <w:rPr>
                <w:rFonts w:cstheme="minorHAnsi"/>
                <w:sz w:val="18"/>
                <w:szCs w:val="18"/>
              </w:rPr>
              <w:t xml:space="preserve">eye observation  </w:t>
            </w:r>
          </w:p>
        </w:tc>
        <w:tc>
          <w:tcPr>
            <w:tcW w:w="2610" w:type="dxa"/>
          </w:tcPr>
          <w:p w14:paraId="02C34EF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19B97B9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7BC69D6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0D926C7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4556D8A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1B652F1A" w14:textId="77777777" w:rsidTr="0098791A">
        <w:tc>
          <w:tcPr>
            <w:tcW w:w="1980" w:type="dxa"/>
          </w:tcPr>
          <w:p w14:paraId="7997AC65" w14:textId="5CB17B7E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Other hazards of the autumn </w:t>
            </w:r>
          </w:p>
        </w:tc>
        <w:tc>
          <w:tcPr>
            <w:tcW w:w="900" w:type="dxa"/>
          </w:tcPr>
          <w:p w14:paraId="4ABD9C6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Autumn  </w:t>
            </w:r>
          </w:p>
        </w:tc>
        <w:tc>
          <w:tcPr>
            <w:tcW w:w="2160" w:type="dxa"/>
          </w:tcPr>
          <w:p w14:paraId="6726AD4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51D27906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1279BB2A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630E07E2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2C5149D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58A5D53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682B170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Weather Post</w:t>
            </w:r>
          </w:p>
          <w:p w14:paraId="581FA4F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108526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74DF58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14D06FF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350E42" w:rsidRPr="00E63AE1" w14:paraId="0A7FCF79" w14:textId="77777777" w:rsidTr="0098791A">
        <w:tc>
          <w:tcPr>
            <w:tcW w:w="1980" w:type="dxa"/>
            <w:shd w:val="clear" w:color="auto" w:fill="D9E2F3" w:themeFill="accent1" w:themeFillTint="33"/>
          </w:tcPr>
          <w:p w14:paraId="13CCCB65" w14:textId="6DDB416A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Tracking hi-impact </w:t>
            </w:r>
            <w:r w:rsidR="00DF2F2B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eather conditions in Winter  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32A3981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490E7F4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9E2F3" w:themeFill="accent1" w:themeFillTint="33"/>
          </w:tcPr>
          <w:p w14:paraId="4C348C5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E2F3" w:themeFill="accent1" w:themeFillTint="33"/>
          </w:tcPr>
          <w:p w14:paraId="16F9F55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E2F3" w:themeFill="accent1" w:themeFillTint="33"/>
          </w:tcPr>
          <w:p w14:paraId="0E46333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3626D32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C7B97" w:rsidRPr="00E63AE1" w14:paraId="1F95844C" w14:textId="77777777" w:rsidTr="0098791A">
        <w:tc>
          <w:tcPr>
            <w:tcW w:w="1980" w:type="dxa"/>
          </w:tcPr>
          <w:p w14:paraId="644706E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Extreme cold temperature </w:t>
            </w:r>
          </w:p>
        </w:tc>
        <w:tc>
          <w:tcPr>
            <w:tcW w:w="900" w:type="dxa"/>
          </w:tcPr>
          <w:p w14:paraId="13E1DE9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Winter</w:t>
            </w:r>
          </w:p>
        </w:tc>
        <w:tc>
          <w:tcPr>
            <w:tcW w:w="2160" w:type="dxa"/>
          </w:tcPr>
          <w:p w14:paraId="5B24D93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2FADD9B7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Acquisition  of temperate data </w:t>
            </w:r>
          </w:p>
          <w:p w14:paraId="3B8606F1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Inventorying days of  animal husbandry value chain disrupted by extreme  conditions </w:t>
            </w:r>
          </w:p>
          <w:p w14:paraId="1FC50DA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loss and damage statistics</w:t>
            </w:r>
          </w:p>
        </w:tc>
        <w:tc>
          <w:tcPr>
            <w:tcW w:w="3510" w:type="dxa"/>
          </w:tcPr>
          <w:p w14:paraId="65A907FF" w14:textId="41564688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B337A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 herders,   volunteers </w:t>
            </w:r>
          </w:p>
        </w:tc>
        <w:tc>
          <w:tcPr>
            <w:tcW w:w="2610" w:type="dxa"/>
          </w:tcPr>
          <w:p w14:paraId="20A49D0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6629C64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6BA8615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35AC293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28B6FE2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F3FD9D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3BA1B6A3" w14:textId="77777777" w:rsidTr="0098791A">
        <w:tc>
          <w:tcPr>
            <w:tcW w:w="1980" w:type="dxa"/>
          </w:tcPr>
          <w:p w14:paraId="4601140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Snowing , sleet</w:t>
            </w:r>
          </w:p>
        </w:tc>
        <w:tc>
          <w:tcPr>
            <w:tcW w:w="900" w:type="dxa"/>
          </w:tcPr>
          <w:p w14:paraId="32692D4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07FAB82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3876EB2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45285292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Impact over the  elements of  the </w:t>
            </w:r>
          </w:p>
          <w:p w14:paraId="36F47A3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C024FC6" w14:textId="1EA8D84D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B337A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5FBB420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2DE21F3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56D3DAF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885189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50D3C4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27CE97C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3CF50387" w14:textId="77777777" w:rsidTr="0098791A">
        <w:tc>
          <w:tcPr>
            <w:tcW w:w="1980" w:type="dxa"/>
          </w:tcPr>
          <w:p w14:paraId="45E8630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Snowstorm</w:t>
            </w:r>
          </w:p>
        </w:tc>
        <w:tc>
          <w:tcPr>
            <w:tcW w:w="900" w:type="dxa"/>
          </w:tcPr>
          <w:p w14:paraId="7F2BFF3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55EC0FD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5C27AF8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798679E7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36FF904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054EA2ED" w14:textId="6FCFB9C1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B337A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34CD1B3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3B9AD56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3DF93C3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D86D5A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58BE534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188EE50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34D59554" w14:textId="77777777" w:rsidTr="0098791A">
        <w:tc>
          <w:tcPr>
            <w:tcW w:w="1980" w:type="dxa"/>
          </w:tcPr>
          <w:p w14:paraId="1E951E8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Extreme cold  temperature</w:t>
            </w:r>
          </w:p>
        </w:tc>
        <w:tc>
          <w:tcPr>
            <w:tcW w:w="900" w:type="dxa"/>
          </w:tcPr>
          <w:p w14:paraId="59C1A5C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75023AC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7195E2EB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1E2F50AD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1836C7B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0898097A" w14:textId="5DE3BF5D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B337A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4BB052E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466A447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75D2229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985B0A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8D6E0B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2676C0F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2A0D51AA" w14:textId="77777777" w:rsidTr="0098791A">
        <w:tc>
          <w:tcPr>
            <w:tcW w:w="1980" w:type="dxa"/>
          </w:tcPr>
          <w:p w14:paraId="00CE89F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Strong wind ( speed)</w:t>
            </w:r>
          </w:p>
        </w:tc>
        <w:tc>
          <w:tcPr>
            <w:tcW w:w="900" w:type="dxa"/>
          </w:tcPr>
          <w:p w14:paraId="0E8E8E8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0DFEE92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074331CF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37DA899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55DDF8BB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3F9BF201" w14:textId="4B449F64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B337A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5C9FE28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7CC36BC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7009A2D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3CB97A02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28A7F7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648987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5D6D30AA" w14:textId="77777777" w:rsidTr="0098791A">
        <w:tc>
          <w:tcPr>
            <w:tcW w:w="1980" w:type="dxa"/>
          </w:tcPr>
          <w:p w14:paraId="5C02B11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Avalanche</w:t>
            </w:r>
          </w:p>
        </w:tc>
        <w:tc>
          <w:tcPr>
            <w:tcW w:w="900" w:type="dxa"/>
          </w:tcPr>
          <w:p w14:paraId="6E507A0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20661AA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0818ACC5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35A8B4F8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243358C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loss and damage statistics </w:t>
            </w:r>
          </w:p>
        </w:tc>
        <w:tc>
          <w:tcPr>
            <w:tcW w:w="3510" w:type="dxa"/>
          </w:tcPr>
          <w:p w14:paraId="60E2679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 xml:space="preserve">Analyze ground observation data with geolocation </w:t>
            </w:r>
          </w:p>
        </w:tc>
        <w:tc>
          <w:tcPr>
            <w:tcW w:w="2610" w:type="dxa"/>
          </w:tcPr>
          <w:p w14:paraId="68AE0C9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7826B24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7F93614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407E63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E189F5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21A54C4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6CCC31E2" w14:textId="77777777" w:rsidTr="0098791A">
        <w:tc>
          <w:tcPr>
            <w:tcW w:w="1980" w:type="dxa"/>
          </w:tcPr>
          <w:p w14:paraId="40F0CBE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Precipitation of snow</w:t>
            </w:r>
          </w:p>
        </w:tc>
        <w:tc>
          <w:tcPr>
            <w:tcW w:w="900" w:type="dxa"/>
          </w:tcPr>
          <w:p w14:paraId="70CBA7E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4FF4FED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04E25C19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7AF3EF90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7B3A684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0ABEC369" w14:textId="794077E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B337A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B337A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535B4A5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7040CCF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0104114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4167EE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E0FDFD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20AA0E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3F23DA8F" w14:textId="77777777" w:rsidTr="0098791A">
        <w:tc>
          <w:tcPr>
            <w:tcW w:w="1980" w:type="dxa"/>
          </w:tcPr>
          <w:p w14:paraId="70A2952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Thickness of snow </w:t>
            </w:r>
          </w:p>
        </w:tc>
        <w:tc>
          <w:tcPr>
            <w:tcW w:w="900" w:type="dxa"/>
          </w:tcPr>
          <w:p w14:paraId="283FDE4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353FABD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66B0A468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21A01E4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16B70E6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07B008CB" w14:textId="522BAF1E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3B716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3B716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074E0DE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5877BBD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046F1DE7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35DAC9C3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257B031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7B31C37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01A229F2" w14:textId="77777777" w:rsidTr="0098791A">
        <w:tc>
          <w:tcPr>
            <w:tcW w:w="1980" w:type="dxa"/>
          </w:tcPr>
          <w:p w14:paraId="5D847A6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Blizzard </w:t>
            </w:r>
          </w:p>
        </w:tc>
        <w:tc>
          <w:tcPr>
            <w:tcW w:w="900" w:type="dxa"/>
          </w:tcPr>
          <w:p w14:paraId="3E580B0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52AB9D9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1CC9EE2C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  <w:p w14:paraId="09C2BD91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  <w:p w14:paraId="0EEF2444" w14:textId="77777777" w:rsidR="000C7B97" w:rsidRPr="00E63AE1" w:rsidRDefault="000C7B97" w:rsidP="000C7B97">
            <w:pPr>
              <w:pStyle w:val="ListParagraph"/>
              <w:numPr>
                <w:ilvl w:val="0"/>
                <w:numId w:val="2"/>
              </w:numPr>
              <w:ind w:left="50" w:hanging="9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074F0E36" w14:textId="15C76A30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D8479A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D8479A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7EE0E85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153EFAD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2C2A203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6721A49B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10B4BFF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135A25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03330157" w14:textId="77777777" w:rsidTr="0098791A">
        <w:tc>
          <w:tcPr>
            <w:tcW w:w="1980" w:type="dxa"/>
          </w:tcPr>
          <w:p w14:paraId="452FD4D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Frozen River</w:t>
            </w:r>
          </w:p>
        </w:tc>
        <w:tc>
          <w:tcPr>
            <w:tcW w:w="900" w:type="dxa"/>
          </w:tcPr>
          <w:p w14:paraId="5704728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60ABC99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39627AEE" w14:textId="1E417E85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</w:t>
            </w:r>
            <w:r w:rsidR="00D8479A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 xml:space="preserve">hampering  communication  </w:t>
            </w:r>
          </w:p>
        </w:tc>
        <w:tc>
          <w:tcPr>
            <w:tcW w:w="3510" w:type="dxa"/>
          </w:tcPr>
          <w:p w14:paraId="1212CFB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hydro met monitor, Local technician, </w:t>
            </w:r>
          </w:p>
        </w:tc>
        <w:tc>
          <w:tcPr>
            <w:tcW w:w="2610" w:type="dxa"/>
          </w:tcPr>
          <w:p w14:paraId="76B7250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River gauzing station </w:t>
            </w:r>
          </w:p>
        </w:tc>
        <w:tc>
          <w:tcPr>
            <w:tcW w:w="2520" w:type="dxa"/>
          </w:tcPr>
          <w:p w14:paraId="6B1441F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4E258E8F" w14:textId="77777777" w:rsidTr="0098791A">
        <w:tc>
          <w:tcPr>
            <w:tcW w:w="1980" w:type="dxa"/>
          </w:tcPr>
          <w:p w14:paraId="56C7160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Frozen Lake</w:t>
            </w:r>
          </w:p>
        </w:tc>
        <w:tc>
          <w:tcPr>
            <w:tcW w:w="900" w:type="dxa"/>
          </w:tcPr>
          <w:p w14:paraId="2EA5304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Winter </w:t>
            </w:r>
          </w:p>
        </w:tc>
        <w:tc>
          <w:tcPr>
            <w:tcW w:w="2160" w:type="dxa"/>
          </w:tcPr>
          <w:p w14:paraId="123A494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6119B35B" w14:textId="6D952583" w:rsidR="000C7B97" w:rsidRPr="00E63AE1" w:rsidRDefault="006F4E2F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Disruption of </w:t>
            </w:r>
            <w:r w:rsidRPr="00E63AE1">
              <w:rPr>
                <w:rFonts w:cstheme="minorHAnsi"/>
                <w:sz w:val="18"/>
                <w:szCs w:val="18"/>
              </w:rPr>
              <w:t xml:space="preserve"> physical  communicati</w:t>
            </w:r>
            <w:r>
              <w:rPr>
                <w:rFonts w:cstheme="minorHAnsi"/>
                <w:sz w:val="18"/>
                <w:szCs w:val="18"/>
              </w:rPr>
              <w:t>on</w:t>
            </w:r>
          </w:p>
        </w:tc>
        <w:tc>
          <w:tcPr>
            <w:tcW w:w="3510" w:type="dxa"/>
          </w:tcPr>
          <w:p w14:paraId="32029B5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hydro met monitor, Local technician,</w:t>
            </w:r>
          </w:p>
        </w:tc>
        <w:tc>
          <w:tcPr>
            <w:tcW w:w="2610" w:type="dxa"/>
          </w:tcPr>
          <w:p w14:paraId="290E97C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River gauzing station </w:t>
            </w:r>
          </w:p>
        </w:tc>
        <w:tc>
          <w:tcPr>
            <w:tcW w:w="2520" w:type="dxa"/>
          </w:tcPr>
          <w:p w14:paraId="2FE0623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350E42" w:rsidRPr="00E63AE1" w14:paraId="263921C5" w14:textId="77777777" w:rsidTr="0098791A">
        <w:tc>
          <w:tcPr>
            <w:tcW w:w="1980" w:type="dxa"/>
            <w:shd w:val="clear" w:color="auto" w:fill="D9E2F3" w:themeFill="accent1" w:themeFillTint="33"/>
          </w:tcPr>
          <w:p w14:paraId="11DAD9F8" w14:textId="729F7AE3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Tracking hi-impact weather conditions in </w:t>
            </w:r>
            <w:r w:rsidR="00D15C7F">
              <w:rPr>
                <w:rFonts w:cstheme="minorHAnsi"/>
                <w:b/>
                <w:bCs/>
                <w:sz w:val="18"/>
                <w:szCs w:val="18"/>
              </w:rPr>
              <w:t xml:space="preserve">the </w:t>
            </w: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Spring   season 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13E8C6A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b/>
                <w:bCs/>
                <w:sz w:val="18"/>
                <w:szCs w:val="18"/>
              </w:rPr>
              <w:t xml:space="preserve">Spring  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6419BA0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D9E2F3" w:themeFill="accent1" w:themeFillTint="33"/>
          </w:tcPr>
          <w:p w14:paraId="4A03663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E2F3" w:themeFill="accent1" w:themeFillTint="33"/>
          </w:tcPr>
          <w:p w14:paraId="7F74BEC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E2F3" w:themeFill="accent1" w:themeFillTint="33"/>
          </w:tcPr>
          <w:p w14:paraId="3CC84CC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D9E2F3" w:themeFill="accent1" w:themeFillTint="33"/>
          </w:tcPr>
          <w:p w14:paraId="6B36892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C7B97" w:rsidRPr="00E63AE1" w14:paraId="6EF995F2" w14:textId="77777777" w:rsidTr="0098791A">
        <w:tc>
          <w:tcPr>
            <w:tcW w:w="1980" w:type="dxa"/>
          </w:tcPr>
          <w:p w14:paraId="78D152D0" w14:textId="38AE4959" w:rsidR="000C7B97" w:rsidRPr="00E63AE1" w:rsidRDefault="00D15C7F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c</w:t>
            </w:r>
            <w:r w:rsidR="000C7B97" w:rsidRPr="00E63AE1">
              <w:rPr>
                <w:rFonts w:cstheme="minorHAnsi"/>
                <w:sz w:val="18"/>
                <w:szCs w:val="18"/>
              </w:rPr>
              <w:t xml:space="preserve">old front and warm front </w:t>
            </w:r>
          </w:p>
        </w:tc>
        <w:tc>
          <w:tcPr>
            <w:tcW w:w="900" w:type="dxa"/>
          </w:tcPr>
          <w:p w14:paraId="1162E40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Spring</w:t>
            </w:r>
          </w:p>
        </w:tc>
        <w:tc>
          <w:tcPr>
            <w:tcW w:w="2160" w:type="dxa"/>
          </w:tcPr>
          <w:p w14:paraId="19D1F0A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260AEF6C" w14:textId="33D9517D" w:rsidR="000C7B97" w:rsidRPr="00E63AE1" w:rsidRDefault="006F4E2F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Disruption of </w:t>
            </w:r>
            <w:r w:rsidR="000C7B97" w:rsidRPr="00E63AE1">
              <w:rPr>
                <w:rFonts w:cstheme="minorHAnsi"/>
                <w:sz w:val="18"/>
                <w:szCs w:val="18"/>
              </w:rPr>
              <w:t xml:space="preserve"> physical  communication  </w:t>
            </w:r>
          </w:p>
        </w:tc>
        <w:tc>
          <w:tcPr>
            <w:tcW w:w="3510" w:type="dxa"/>
          </w:tcPr>
          <w:p w14:paraId="0C8FBC2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hydro met monitor, Local technician,</w:t>
            </w:r>
          </w:p>
        </w:tc>
        <w:tc>
          <w:tcPr>
            <w:tcW w:w="2610" w:type="dxa"/>
          </w:tcPr>
          <w:p w14:paraId="01320DA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7843295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4396E99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0F8C478F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13A1FC8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4861E77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19C2E72D" w14:textId="77777777" w:rsidTr="0098791A">
        <w:tc>
          <w:tcPr>
            <w:tcW w:w="1980" w:type="dxa"/>
          </w:tcPr>
          <w:p w14:paraId="77FA5D5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Snowstorm</w:t>
            </w:r>
          </w:p>
        </w:tc>
        <w:tc>
          <w:tcPr>
            <w:tcW w:w="900" w:type="dxa"/>
          </w:tcPr>
          <w:p w14:paraId="5ADB0F1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</w:tc>
        <w:tc>
          <w:tcPr>
            <w:tcW w:w="2160" w:type="dxa"/>
          </w:tcPr>
          <w:p w14:paraId="20DEF2B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241359DD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</w:tc>
        <w:tc>
          <w:tcPr>
            <w:tcW w:w="3510" w:type="dxa"/>
          </w:tcPr>
          <w:p w14:paraId="156B29E9" w14:textId="0BECEED0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6F4E2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6F4E2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4B33931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149E526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18CB7DE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1AABE6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1E57059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0B7EC7C7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60D218B5" w14:textId="77777777" w:rsidTr="0098791A">
        <w:tc>
          <w:tcPr>
            <w:tcW w:w="1980" w:type="dxa"/>
          </w:tcPr>
          <w:p w14:paraId="652B609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lastRenderedPageBreak/>
              <w:t>Extreme cold  temperature</w:t>
            </w:r>
          </w:p>
        </w:tc>
        <w:tc>
          <w:tcPr>
            <w:tcW w:w="900" w:type="dxa"/>
          </w:tcPr>
          <w:p w14:paraId="4C2495D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</w:tc>
        <w:tc>
          <w:tcPr>
            <w:tcW w:w="2160" w:type="dxa"/>
          </w:tcPr>
          <w:p w14:paraId="3295E41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3B5B8DD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</w:tc>
        <w:tc>
          <w:tcPr>
            <w:tcW w:w="3510" w:type="dxa"/>
          </w:tcPr>
          <w:p w14:paraId="425E0C69" w14:textId="367E0BBF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D15C7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D15C7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2D0EE9AB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30271093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65B3ADD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39220F0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6AA6DF7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1ED808B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35E00519" w14:textId="77777777" w:rsidTr="0098791A">
        <w:tc>
          <w:tcPr>
            <w:tcW w:w="1980" w:type="dxa"/>
          </w:tcPr>
          <w:p w14:paraId="770AD09C" w14:textId="2A101ED3" w:rsidR="000C7B97" w:rsidRPr="00E63AE1" w:rsidRDefault="00D15C7F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s</w:t>
            </w:r>
            <w:r w:rsidR="000C7B97" w:rsidRPr="00E63AE1">
              <w:rPr>
                <w:rFonts w:cstheme="minorHAnsi"/>
                <w:sz w:val="18"/>
                <w:szCs w:val="18"/>
              </w:rPr>
              <w:t>trong wind ( speed)</w:t>
            </w:r>
          </w:p>
        </w:tc>
        <w:tc>
          <w:tcPr>
            <w:tcW w:w="900" w:type="dxa"/>
          </w:tcPr>
          <w:p w14:paraId="74F1F059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</w:tc>
        <w:tc>
          <w:tcPr>
            <w:tcW w:w="2160" w:type="dxa"/>
          </w:tcPr>
          <w:p w14:paraId="009E73F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59D3279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14A29E6E" w14:textId="21FFEFCE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D15C7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D15C7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3DA4A75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70B4BC73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60AE6DA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1EB28740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41FB705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6611045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6C3B2E0F" w14:textId="77777777" w:rsidTr="0098791A">
        <w:tc>
          <w:tcPr>
            <w:tcW w:w="1980" w:type="dxa"/>
          </w:tcPr>
          <w:p w14:paraId="6E30703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Avalanche</w:t>
            </w:r>
          </w:p>
        </w:tc>
        <w:tc>
          <w:tcPr>
            <w:tcW w:w="900" w:type="dxa"/>
          </w:tcPr>
          <w:p w14:paraId="534DC98B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</w:tc>
        <w:tc>
          <w:tcPr>
            <w:tcW w:w="2160" w:type="dxa"/>
          </w:tcPr>
          <w:p w14:paraId="6A39B222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4273BDFC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What level hampering  grazing /feeding   </w:t>
            </w:r>
          </w:p>
        </w:tc>
        <w:tc>
          <w:tcPr>
            <w:tcW w:w="3510" w:type="dxa"/>
          </w:tcPr>
          <w:p w14:paraId="6D4C3B25" w14:textId="62A87C29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D15C7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D15C7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2085E90A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4C49DC01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4889F51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6F8D692C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1F089EB1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28BCC0B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7B4DF597" w14:textId="77777777" w:rsidTr="0098791A">
        <w:tc>
          <w:tcPr>
            <w:tcW w:w="1980" w:type="dxa"/>
          </w:tcPr>
          <w:p w14:paraId="3562EB0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Precipitation of snow</w:t>
            </w:r>
          </w:p>
        </w:tc>
        <w:tc>
          <w:tcPr>
            <w:tcW w:w="900" w:type="dxa"/>
          </w:tcPr>
          <w:p w14:paraId="2EDEABC8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</w:tc>
        <w:tc>
          <w:tcPr>
            <w:tcW w:w="2160" w:type="dxa"/>
          </w:tcPr>
          <w:p w14:paraId="2F70DB65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179D6CF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Impact over the  elements of  the animal husbandry value chain</w:t>
            </w:r>
          </w:p>
        </w:tc>
        <w:tc>
          <w:tcPr>
            <w:tcW w:w="3510" w:type="dxa"/>
          </w:tcPr>
          <w:p w14:paraId="0D69E6D9" w14:textId="79BB32EE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D15C7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D15C7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32C9BF44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00BB628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2FBFB22E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68236015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3029F50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54A93B1F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  <w:tr w:rsidR="000C7B97" w:rsidRPr="00E63AE1" w14:paraId="684B23F7" w14:textId="77777777" w:rsidTr="0098791A">
        <w:tc>
          <w:tcPr>
            <w:tcW w:w="1980" w:type="dxa"/>
          </w:tcPr>
          <w:p w14:paraId="78D3A02E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Density and thickness of snow </w:t>
            </w:r>
          </w:p>
        </w:tc>
        <w:tc>
          <w:tcPr>
            <w:tcW w:w="900" w:type="dxa"/>
          </w:tcPr>
          <w:p w14:paraId="69B50E80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Spring </w:t>
            </w:r>
          </w:p>
        </w:tc>
        <w:tc>
          <w:tcPr>
            <w:tcW w:w="2160" w:type="dxa"/>
          </w:tcPr>
          <w:p w14:paraId="61FA4633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Minutes/ hours/Days</w:t>
            </w:r>
          </w:p>
        </w:tc>
        <w:tc>
          <w:tcPr>
            <w:tcW w:w="2340" w:type="dxa"/>
          </w:tcPr>
          <w:p w14:paraId="5963FC7A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loss and damage statistics </w:t>
            </w:r>
          </w:p>
        </w:tc>
        <w:tc>
          <w:tcPr>
            <w:tcW w:w="3510" w:type="dxa"/>
          </w:tcPr>
          <w:p w14:paraId="6BD9A803" w14:textId="4A2B188F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Observation </w:t>
            </w:r>
            <w:r w:rsidR="00D15C7F">
              <w:rPr>
                <w:rFonts w:cstheme="minorHAnsi"/>
                <w:sz w:val="18"/>
                <w:szCs w:val="18"/>
              </w:rPr>
              <w:t xml:space="preserve">of </w:t>
            </w:r>
            <w:r w:rsidRPr="00E63AE1">
              <w:rPr>
                <w:rFonts w:cstheme="minorHAnsi"/>
                <w:sz w:val="18"/>
                <w:szCs w:val="18"/>
              </w:rPr>
              <w:t>weather conditions with AWS, weather observations stations, weather observer</w:t>
            </w:r>
            <w:r w:rsidR="00D15C7F">
              <w:rPr>
                <w:rFonts w:cstheme="minorHAnsi"/>
                <w:sz w:val="18"/>
                <w:szCs w:val="18"/>
              </w:rPr>
              <w:t>s</w:t>
            </w:r>
            <w:r w:rsidRPr="00E63AE1">
              <w:rPr>
                <w:rFonts w:cstheme="minorHAnsi"/>
                <w:sz w:val="18"/>
                <w:szCs w:val="18"/>
              </w:rPr>
              <w:t xml:space="preserve">, Crowdsource, volunteers </w:t>
            </w:r>
          </w:p>
        </w:tc>
        <w:tc>
          <w:tcPr>
            <w:tcW w:w="2610" w:type="dxa"/>
          </w:tcPr>
          <w:p w14:paraId="180F772D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AWS</w:t>
            </w:r>
          </w:p>
          <w:p w14:paraId="245BA508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Weather Post </w:t>
            </w:r>
          </w:p>
          <w:p w14:paraId="6AD6F9C6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Herders</w:t>
            </w:r>
          </w:p>
          <w:p w14:paraId="543900E9" w14:textId="77777777" w:rsidR="000C7B97" w:rsidRPr="00E63AE1" w:rsidRDefault="000C7B97" w:rsidP="000C7B97">
            <w:pPr>
              <w:pStyle w:val="ListParagraph"/>
              <w:numPr>
                <w:ilvl w:val="0"/>
                <w:numId w:val="3"/>
              </w:numPr>
              <w:ind w:left="84" w:hanging="180"/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Input supplier</w:t>
            </w:r>
          </w:p>
          <w:p w14:paraId="29E4DEB6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>Local Volunteers</w:t>
            </w:r>
          </w:p>
        </w:tc>
        <w:tc>
          <w:tcPr>
            <w:tcW w:w="2520" w:type="dxa"/>
          </w:tcPr>
          <w:p w14:paraId="4C40AD74" w14:textId="77777777" w:rsidR="000C7B97" w:rsidRPr="00E63AE1" w:rsidRDefault="000C7B97" w:rsidP="00873C42">
            <w:pPr>
              <w:jc w:val="both"/>
              <w:rPr>
                <w:rFonts w:cstheme="minorHAnsi"/>
                <w:sz w:val="18"/>
                <w:szCs w:val="18"/>
              </w:rPr>
            </w:pPr>
            <w:r w:rsidRPr="00E63AE1">
              <w:rPr>
                <w:rFonts w:cstheme="minorHAnsi"/>
                <w:sz w:val="18"/>
                <w:szCs w:val="18"/>
              </w:rPr>
              <w:t xml:space="preserve">Analyze Impact Thresholds  with GIS map </w:t>
            </w:r>
          </w:p>
        </w:tc>
      </w:tr>
    </w:tbl>
    <w:p w14:paraId="67E13B36" w14:textId="77777777" w:rsidR="000C7B97" w:rsidRDefault="000C7B97"/>
    <w:sectPr w:rsidR="000C7B97" w:rsidSect="00350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E64A" w14:textId="77777777" w:rsidR="00F12B44" w:rsidRDefault="00F12B44" w:rsidP="00D878DB">
      <w:pPr>
        <w:spacing w:after="0" w:line="240" w:lineRule="auto"/>
      </w:pPr>
      <w:r>
        <w:separator/>
      </w:r>
    </w:p>
  </w:endnote>
  <w:endnote w:type="continuationSeparator" w:id="0">
    <w:p w14:paraId="1B77212D" w14:textId="77777777" w:rsidR="00F12B44" w:rsidRDefault="00F12B44" w:rsidP="00D8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90A0" w14:textId="77777777" w:rsidR="00D878DB" w:rsidRDefault="00D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3860" w14:textId="77777777" w:rsidR="00D878DB" w:rsidRDefault="00D87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C87C" w14:textId="77777777" w:rsidR="00D878DB" w:rsidRDefault="00D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3D42" w14:textId="77777777" w:rsidR="00F12B44" w:rsidRDefault="00F12B44" w:rsidP="00D878DB">
      <w:pPr>
        <w:spacing w:after="0" w:line="240" w:lineRule="auto"/>
      </w:pPr>
      <w:r>
        <w:separator/>
      </w:r>
    </w:p>
  </w:footnote>
  <w:footnote w:type="continuationSeparator" w:id="0">
    <w:p w14:paraId="5AC712E8" w14:textId="77777777" w:rsidR="00F12B44" w:rsidRDefault="00F12B44" w:rsidP="00D8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1A49" w14:textId="77777777" w:rsidR="00D878DB" w:rsidRDefault="00D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8B4E" w14:textId="2B98892E" w:rsidR="00D878DB" w:rsidRDefault="002107AB">
    <w:pPr>
      <w:pStyle w:val="Header"/>
    </w:pPr>
    <w:r>
      <w:t>Methodology</w:t>
    </w:r>
    <w:r w:rsidR="00D878DB">
      <w:t xml:space="preserve"> </w:t>
    </w:r>
    <w:r>
      <w:t>- Impact</w:t>
    </w:r>
    <w:r w:rsidR="00D878DB">
      <w:t xml:space="preserve"> Based Forecasting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627D" w14:textId="77777777" w:rsidR="00D878DB" w:rsidRDefault="00D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07E2"/>
    <w:multiLevelType w:val="hybridMultilevel"/>
    <w:tmpl w:val="113E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59A3"/>
    <w:multiLevelType w:val="hybridMultilevel"/>
    <w:tmpl w:val="B2BE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F495D"/>
    <w:multiLevelType w:val="hybridMultilevel"/>
    <w:tmpl w:val="8250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A5312"/>
    <w:multiLevelType w:val="hybridMultilevel"/>
    <w:tmpl w:val="CDD8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E6F7E"/>
    <w:multiLevelType w:val="hybridMultilevel"/>
    <w:tmpl w:val="268E94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0757E"/>
    <w:multiLevelType w:val="hybridMultilevel"/>
    <w:tmpl w:val="E00E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249484">
    <w:abstractNumId w:val="4"/>
  </w:num>
  <w:num w:numId="2" w16cid:durableId="713575833">
    <w:abstractNumId w:val="1"/>
  </w:num>
  <w:num w:numId="3" w16cid:durableId="465858256">
    <w:abstractNumId w:val="5"/>
  </w:num>
  <w:num w:numId="4" w16cid:durableId="1750079437">
    <w:abstractNumId w:val="0"/>
  </w:num>
  <w:num w:numId="5" w16cid:durableId="956066429">
    <w:abstractNumId w:val="3"/>
  </w:num>
  <w:num w:numId="6" w16cid:durableId="42279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0NzM3MzM3MjMyMbdQ0lEKTi0uzszPAykwrgUA2J0cziwAAAA="/>
  </w:docVars>
  <w:rsids>
    <w:rsidRoot w:val="000C7B97"/>
    <w:rsid w:val="00040BB2"/>
    <w:rsid w:val="000A5FBD"/>
    <w:rsid w:val="000C7B97"/>
    <w:rsid w:val="001919C6"/>
    <w:rsid w:val="002107AB"/>
    <w:rsid w:val="00350E42"/>
    <w:rsid w:val="003B716F"/>
    <w:rsid w:val="00563434"/>
    <w:rsid w:val="005A593C"/>
    <w:rsid w:val="006F4E2F"/>
    <w:rsid w:val="00764E79"/>
    <w:rsid w:val="007B3AC9"/>
    <w:rsid w:val="0098791A"/>
    <w:rsid w:val="00B337AF"/>
    <w:rsid w:val="00D15C7F"/>
    <w:rsid w:val="00D8479A"/>
    <w:rsid w:val="00D878DB"/>
    <w:rsid w:val="00DF2F2B"/>
    <w:rsid w:val="00E309F1"/>
    <w:rsid w:val="00E44761"/>
    <w:rsid w:val="00E8263D"/>
    <w:rsid w:val="00F1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0EED"/>
  <w15:chartTrackingRefBased/>
  <w15:docId w15:val="{16149430-3BB5-453C-B033-2EE2E955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List 100s,Numbered Paragraph,Main numbered paragraph,References,Numbered List Paragraph,123 List Paragraph,List Paragraph (numbered (a)),List Paragraph nowy,Liste 1,List_Paragraph,Multilevel para_II,Bullet paras,L"/>
    <w:basedOn w:val="Normal"/>
    <w:link w:val="ListParagraphChar"/>
    <w:uiPriority w:val="34"/>
    <w:qFormat/>
    <w:rsid w:val="000C7B97"/>
    <w:pPr>
      <w:ind w:left="720"/>
      <w:contextualSpacing/>
    </w:pPr>
  </w:style>
  <w:style w:type="character" w:customStyle="1" w:styleId="ListParagraphChar">
    <w:name w:val="List Paragraph Char"/>
    <w:aliases w:val="Bullets Char,List Paragraph1 Char,List 100s Char,Numbered Paragraph Char,Main numbered paragraph Char,References Char,Numbered List Paragraph Char,123 List Paragraph Char,List Paragraph (numbered (a)) Char,List Paragraph nowy Char"/>
    <w:link w:val="ListParagraph"/>
    <w:uiPriority w:val="34"/>
    <w:qFormat/>
    <w:rsid w:val="000C7B97"/>
  </w:style>
  <w:style w:type="table" w:styleId="TableGrid">
    <w:name w:val="Table Grid"/>
    <w:basedOn w:val="TableNormal"/>
    <w:uiPriority w:val="39"/>
    <w:qFormat/>
    <w:rsid w:val="000C7B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DB"/>
  </w:style>
  <w:style w:type="paragraph" w:styleId="Footer">
    <w:name w:val="footer"/>
    <w:basedOn w:val="Normal"/>
    <w:link w:val="FooterChar"/>
    <w:uiPriority w:val="99"/>
    <w:unhideWhenUsed/>
    <w:rsid w:val="00D8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2262</Words>
  <Characters>14529</Characters>
  <Application>Microsoft Office Word</Application>
  <DocSecurity>0</DocSecurity>
  <Lines>908</Lines>
  <Paragraphs>599</Paragraphs>
  <ScaleCrop>false</ScaleCrop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Z.M. Sajjadul Islam</dc:creator>
  <cp:keywords/>
  <dc:description/>
  <cp:lastModifiedBy>Z.M. Sajjadul Islam</cp:lastModifiedBy>
  <cp:revision>24</cp:revision>
  <dcterms:created xsi:type="dcterms:W3CDTF">2023-04-17T03:46:00Z</dcterms:created>
  <dcterms:modified xsi:type="dcterms:W3CDTF">2023-06-23T03:40:00Z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a548d1336fa5354e7a8eab0be4e4ac65b9bbf1c0772a51a0d668d33061d915a1</vt:lpwstr>
  </property>
</Properties>
</file>