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DF47" w14:textId="47F61924" w:rsidR="0056223E" w:rsidRPr="00545767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36"/>
          <w:szCs w:val="36"/>
        </w:rPr>
      </w:pPr>
      <w:r w:rsidRPr="00C42A24">
        <w:rPr>
          <w:rFonts w:ascii="Calibri" w:hAnsi="Calibri" w:cs="Calibri"/>
          <w:b/>
          <w:bCs/>
          <w:sz w:val="36"/>
          <w:szCs w:val="36"/>
          <w:highlight w:val="yellow"/>
        </w:rPr>
        <w:t>Annexure</w:t>
      </w:r>
      <w:r w:rsidR="00545767" w:rsidRPr="00C42A24">
        <w:rPr>
          <w:rFonts w:ascii="Calibri" w:hAnsi="Calibri" w:cs="Calibri"/>
          <w:b/>
          <w:bCs/>
          <w:sz w:val="36"/>
          <w:szCs w:val="36"/>
          <w:highlight w:val="yellow"/>
        </w:rPr>
        <w:t>7</w:t>
      </w:r>
      <w:r w:rsidR="00C42A24" w:rsidRPr="00C42A24">
        <w:rPr>
          <w:rFonts w:ascii="Calibri" w:hAnsi="Calibri" w:cs="Calibri"/>
          <w:b/>
          <w:bCs/>
          <w:sz w:val="36"/>
          <w:szCs w:val="36"/>
          <w:highlight w:val="yellow"/>
        </w:rPr>
        <w:t>.a</w:t>
      </w:r>
      <w:r w:rsidRPr="00C42A24">
        <w:rPr>
          <w:rFonts w:ascii="Calibri" w:hAnsi="Calibri" w:cs="Calibri"/>
          <w:b/>
          <w:bCs/>
          <w:sz w:val="36"/>
          <w:szCs w:val="36"/>
          <w:highlight w:val="yellow"/>
        </w:rPr>
        <w:t>:</w:t>
      </w:r>
      <w:r w:rsidRPr="00545767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542D86E9" w14:textId="77777777" w:rsidR="00545767" w:rsidRPr="00545767" w:rsidRDefault="00545767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D32C326" w14:textId="6A666737" w:rsidR="00545767" w:rsidRPr="00545767" w:rsidRDefault="00545767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45767">
        <w:rPr>
          <w:rFonts w:ascii="Calibri" w:hAnsi="Calibri" w:cs="Calibri"/>
          <w:b/>
          <w:bCs/>
          <w:sz w:val="20"/>
          <w:szCs w:val="20"/>
        </w:rPr>
        <w:t>Below is a practical way to assess (</w:t>
      </w:r>
      <w:proofErr w:type="spellStart"/>
      <w:r w:rsidRPr="00545767">
        <w:rPr>
          <w:rFonts w:ascii="Calibri" w:hAnsi="Calibri" w:cs="Calibri"/>
          <w:b/>
          <w:bCs/>
          <w:sz w:val="20"/>
          <w:szCs w:val="20"/>
        </w:rPr>
        <w:t>i</w:t>
      </w:r>
      <w:proofErr w:type="spellEnd"/>
      <w:r w:rsidRPr="00545767">
        <w:rPr>
          <w:rFonts w:ascii="Calibri" w:hAnsi="Calibri" w:cs="Calibri"/>
          <w:b/>
          <w:bCs/>
          <w:sz w:val="20"/>
          <w:szCs w:val="20"/>
        </w:rPr>
        <w:t>) how many “elements” are sensitive to heavy precipitation and flash-flood impacts and (ii) the likely consequences, with a specific focus on crop damage and yield loss. Since you did not provide a location, crop calendar, or an exposure inventory, I’m framing this as a counting-and-loss estimation method you can apply to any area.</w:t>
      </w:r>
    </w:p>
    <w:p w14:paraId="1D43955E" w14:textId="77777777" w:rsidR="0056223E" w:rsidRPr="00545767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604E0A" w14:textId="1E256FED" w:rsidR="0056223E" w:rsidRPr="00CB40D9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CB40D9">
        <w:rPr>
          <w:rFonts w:ascii="Calibri" w:hAnsi="Calibri" w:cs="Calibri"/>
          <w:b/>
          <w:bCs/>
        </w:rPr>
        <w:t>1) Define “elements sensitive” (what you will count)</w:t>
      </w:r>
    </w:p>
    <w:p w14:paraId="699EC81F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For heavy precipitation and flash flooding, the sensitive elements typically fall into five countable groups:</w:t>
      </w:r>
    </w:p>
    <w:p w14:paraId="0B703C16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A. Crop production elements (most directly tied to yield loss)</w:t>
      </w:r>
    </w:p>
    <w:p w14:paraId="6BBDBDE7" w14:textId="77777777" w:rsidR="0056223E" w:rsidRPr="0056223E" w:rsidRDefault="0056223E" w:rsidP="00A672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Crop parcels/fields</w:t>
      </w:r>
      <w:r w:rsidRPr="0056223E">
        <w:rPr>
          <w:rFonts w:ascii="Calibri" w:hAnsi="Calibri" w:cs="Calibri"/>
          <w:sz w:val="20"/>
          <w:szCs w:val="20"/>
        </w:rPr>
        <w:t xml:space="preserve"> (count: number of fields; area: hectares)</w:t>
      </w:r>
    </w:p>
    <w:p w14:paraId="692B43AC" w14:textId="77777777" w:rsidR="0056223E" w:rsidRPr="0056223E" w:rsidRDefault="0056223E" w:rsidP="00A672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Crop types</w:t>
      </w:r>
      <w:r w:rsidRPr="0056223E">
        <w:rPr>
          <w:rFonts w:ascii="Calibri" w:hAnsi="Calibri" w:cs="Calibri"/>
          <w:sz w:val="20"/>
          <w:szCs w:val="20"/>
        </w:rPr>
        <w:t xml:space="preserve"> (e.g., rice, wheat, maize, vegetables) and </w:t>
      </w:r>
      <w:r w:rsidRPr="0056223E">
        <w:rPr>
          <w:rFonts w:ascii="Calibri" w:hAnsi="Calibri" w:cs="Calibri"/>
          <w:b/>
          <w:bCs/>
          <w:sz w:val="20"/>
          <w:szCs w:val="20"/>
        </w:rPr>
        <w:t>varieties</w:t>
      </w:r>
    </w:p>
    <w:p w14:paraId="3BD007F5" w14:textId="77777777" w:rsidR="0056223E" w:rsidRPr="0056223E" w:rsidRDefault="0056223E" w:rsidP="00A672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Growth stages</w:t>
      </w:r>
      <w:r w:rsidRPr="0056223E">
        <w:rPr>
          <w:rFonts w:ascii="Calibri" w:hAnsi="Calibri" w:cs="Calibri"/>
          <w:sz w:val="20"/>
          <w:szCs w:val="20"/>
        </w:rPr>
        <w:t xml:space="preserve"> (seedling, vegetative, flowering, grain filling, near-harvest)</w:t>
      </w:r>
    </w:p>
    <w:p w14:paraId="36CE201D" w14:textId="77777777" w:rsidR="0056223E" w:rsidRPr="0056223E" w:rsidRDefault="0056223E" w:rsidP="00A672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Seedbeds/nurseries</w:t>
      </w:r>
      <w:r w:rsidRPr="0056223E">
        <w:rPr>
          <w:rFonts w:ascii="Calibri" w:hAnsi="Calibri" w:cs="Calibri"/>
          <w:sz w:val="20"/>
          <w:szCs w:val="20"/>
        </w:rPr>
        <w:t xml:space="preserve"> (high sensitivity; often total loss even under short inundation)</w:t>
      </w:r>
    </w:p>
    <w:p w14:paraId="1CB2D7C6" w14:textId="77777777" w:rsidR="0056223E" w:rsidRPr="0056223E" w:rsidRDefault="0056223E" w:rsidP="00A672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Soil units</w:t>
      </w:r>
      <w:r w:rsidRPr="0056223E">
        <w:rPr>
          <w:rFonts w:ascii="Calibri" w:hAnsi="Calibri" w:cs="Calibri"/>
          <w:sz w:val="20"/>
          <w:szCs w:val="20"/>
        </w:rPr>
        <w:t xml:space="preserve"> (e.</w:t>
      </w:r>
      <w:proofErr w:type="gramStart"/>
      <w:r w:rsidRPr="0056223E">
        <w:rPr>
          <w:rFonts w:ascii="Calibri" w:hAnsi="Calibri" w:cs="Calibri"/>
          <w:sz w:val="20"/>
          <w:szCs w:val="20"/>
        </w:rPr>
        <w:t>g.,</w:t>
      </w:r>
      <w:proofErr w:type="gramEnd"/>
      <w:r w:rsidRPr="0056223E">
        <w:rPr>
          <w:rFonts w:ascii="Calibri" w:hAnsi="Calibri" w:cs="Calibri"/>
          <w:sz w:val="20"/>
          <w:szCs w:val="20"/>
        </w:rPr>
        <w:t xml:space="preserve"> poorly drained clay vs. sandy loam) that control waterlogging duration</w:t>
      </w:r>
    </w:p>
    <w:p w14:paraId="140C753D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B. Farm system elements (indirect yield impacts and compounding losses)</w:t>
      </w:r>
    </w:p>
    <w:p w14:paraId="3CFA6261" w14:textId="77777777" w:rsidR="0056223E" w:rsidRPr="0056223E" w:rsidRDefault="0056223E" w:rsidP="00A672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Irrigation and drainage assets</w:t>
      </w:r>
      <w:r w:rsidRPr="0056223E">
        <w:rPr>
          <w:rFonts w:ascii="Calibri" w:hAnsi="Calibri" w:cs="Calibri"/>
          <w:sz w:val="20"/>
          <w:szCs w:val="20"/>
        </w:rPr>
        <w:t xml:space="preserve"> (pumps, canals, </w:t>
      </w:r>
      <w:proofErr w:type="gramStart"/>
      <w:r w:rsidRPr="0056223E">
        <w:rPr>
          <w:rFonts w:ascii="Calibri" w:hAnsi="Calibri" w:cs="Calibri"/>
          <w:sz w:val="20"/>
          <w:szCs w:val="20"/>
        </w:rPr>
        <w:t>sluices</w:t>
      </w:r>
      <w:proofErr w:type="gramEnd"/>
      <w:r w:rsidRPr="0056223E">
        <w:rPr>
          <w:rFonts w:ascii="Calibri" w:hAnsi="Calibri" w:cs="Calibri"/>
          <w:sz w:val="20"/>
          <w:szCs w:val="20"/>
        </w:rPr>
        <w:t>, field drains)</w:t>
      </w:r>
    </w:p>
    <w:p w14:paraId="6C9CE612" w14:textId="77777777" w:rsidR="0056223E" w:rsidRPr="0056223E" w:rsidRDefault="0056223E" w:rsidP="00A672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Input stocks</w:t>
      </w:r>
      <w:r w:rsidRPr="0056223E">
        <w:rPr>
          <w:rFonts w:ascii="Calibri" w:hAnsi="Calibri" w:cs="Calibri"/>
          <w:sz w:val="20"/>
          <w:szCs w:val="20"/>
        </w:rPr>
        <w:t xml:space="preserve"> (seed, fertilizer, pesticides) and </w:t>
      </w:r>
      <w:r w:rsidRPr="0056223E">
        <w:rPr>
          <w:rFonts w:ascii="Calibri" w:hAnsi="Calibri" w:cs="Calibri"/>
          <w:b/>
          <w:bCs/>
          <w:sz w:val="20"/>
          <w:szCs w:val="20"/>
        </w:rPr>
        <w:t>input access</w:t>
      </w:r>
      <w:r w:rsidRPr="0056223E">
        <w:rPr>
          <w:rFonts w:ascii="Calibri" w:hAnsi="Calibri" w:cs="Calibri"/>
          <w:sz w:val="20"/>
          <w:szCs w:val="20"/>
        </w:rPr>
        <w:t xml:space="preserve"> (roads, markets)</w:t>
      </w:r>
    </w:p>
    <w:p w14:paraId="5A3341A4" w14:textId="77777777" w:rsidR="0056223E" w:rsidRPr="0056223E" w:rsidRDefault="0056223E" w:rsidP="00A672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On-farm equipment</w:t>
      </w:r>
      <w:r w:rsidRPr="0056223E">
        <w:rPr>
          <w:rFonts w:ascii="Calibri" w:hAnsi="Calibri" w:cs="Calibri"/>
          <w:sz w:val="20"/>
          <w:szCs w:val="20"/>
        </w:rPr>
        <w:t xml:space="preserve"> (tillers, threshers) and </w:t>
      </w:r>
      <w:r w:rsidRPr="0056223E">
        <w:rPr>
          <w:rFonts w:ascii="Calibri" w:hAnsi="Calibri" w:cs="Calibri"/>
          <w:b/>
          <w:bCs/>
          <w:sz w:val="20"/>
          <w:szCs w:val="20"/>
        </w:rPr>
        <w:t>power supply</w:t>
      </w:r>
      <w:r w:rsidRPr="0056223E">
        <w:rPr>
          <w:rFonts w:ascii="Calibri" w:hAnsi="Calibri" w:cs="Calibri"/>
          <w:sz w:val="20"/>
          <w:szCs w:val="20"/>
        </w:rPr>
        <w:t xml:space="preserve"> (if relevant)</w:t>
      </w:r>
    </w:p>
    <w:p w14:paraId="7B6A0937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 xml:space="preserve">C. </w:t>
      </w:r>
      <w:proofErr w:type="gramStart"/>
      <w:r w:rsidRPr="0056223E">
        <w:rPr>
          <w:rFonts w:ascii="Calibri" w:hAnsi="Calibri" w:cs="Calibri"/>
          <w:b/>
          <w:bCs/>
          <w:sz w:val="20"/>
          <w:szCs w:val="20"/>
        </w:rPr>
        <w:t>Post-harvest</w:t>
      </w:r>
      <w:proofErr w:type="gramEnd"/>
      <w:r w:rsidRPr="0056223E">
        <w:rPr>
          <w:rFonts w:ascii="Calibri" w:hAnsi="Calibri" w:cs="Calibri"/>
          <w:b/>
          <w:bCs/>
          <w:sz w:val="20"/>
          <w:szCs w:val="20"/>
        </w:rPr>
        <w:t xml:space="preserve"> and value-chain elements</w:t>
      </w:r>
    </w:p>
    <w:p w14:paraId="2DF07E9D" w14:textId="77777777" w:rsidR="0056223E" w:rsidRPr="0056223E" w:rsidRDefault="0056223E" w:rsidP="00A672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Storage facilities</w:t>
      </w:r>
      <w:r w:rsidRPr="0056223E">
        <w:rPr>
          <w:rFonts w:ascii="Calibri" w:hAnsi="Calibri" w:cs="Calibri"/>
          <w:sz w:val="20"/>
          <w:szCs w:val="20"/>
        </w:rPr>
        <w:t xml:space="preserve"> (household storage, warehouses, silos)</w:t>
      </w:r>
    </w:p>
    <w:p w14:paraId="7E361BC8" w14:textId="77777777" w:rsidR="0056223E" w:rsidRPr="0056223E" w:rsidRDefault="0056223E" w:rsidP="00A672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Drying areas</w:t>
      </w:r>
      <w:r w:rsidRPr="0056223E">
        <w:rPr>
          <w:rFonts w:ascii="Calibri" w:hAnsi="Calibri" w:cs="Calibri"/>
          <w:sz w:val="20"/>
          <w:szCs w:val="20"/>
        </w:rPr>
        <w:t>, milling units, collection points</w:t>
      </w:r>
    </w:p>
    <w:p w14:paraId="7CD4C42F" w14:textId="77777777" w:rsidR="0056223E" w:rsidRPr="0056223E" w:rsidRDefault="0056223E" w:rsidP="00A672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Rural roads/bridges</w:t>
      </w:r>
      <w:r w:rsidRPr="0056223E">
        <w:rPr>
          <w:rFonts w:ascii="Calibri" w:hAnsi="Calibri" w:cs="Calibri"/>
          <w:sz w:val="20"/>
          <w:szCs w:val="20"/>
        </w:rPr>
        <w:t xml:space="preserve"> serving farm-to-market routes</w:t>
      </w:r>
    </w:p>
    <w:p w14:paraId="09773B16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D. Livelihood and labor elements</w:t>
      </w:r>
    </w:p>
    <w:p w14:paraId="3E225FC8" w14:textId="77777777" w:rsidR="0056223E" w:rsidRPr="0056223E" w:rsidRDefault="0056223E" w:rsidP="00A672D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Farm households</w:t>
      </w:r>
      <w:r w:rsidRPr="0056223E">
        <w:rPr>
          <w:rFonts w:ascii="Calibri" w:hAnsi="Calibri" w:cs="Calibri"/>
          <w:sz w:val="20"/>
          <w:szCs w:val="20"/>
        </w:rPr>
        <w:t xml:space="preserve"> dependent on the affected crops (count: households)</w:t>
      </w:r>
    </w:p>
    <w:p w14:paraId="47C15C9D" w14:textId="77777777" w:rsidR="0056223E" w:rsidRPr="0056223E" w:rsidRDefault="0056223E" w:rsidP="00A672D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Agricultural wage laborers</w:t>
      </w:r>
      <w:r w:rsidRPr="0056223E">
        <w:rPr>
          <w:rFonts w:ascii="Calibri" w:hAnsi="Calibri" w:cs="Calibri"/>
          <w:sz w:val="20"/>
          <w:szCs w:val="20"/>
        </w:rPr>
        <w:t xml:space="preserve"> relying on seasonal work</w:t>
      </w:r>
    </w:p>
    <w:p w14:paraId="600ACE85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E. Environmental/land stability elements (flash flood–specific)</w:t>
      </w:r>
    </w:p>
    <w:p w14:paraId="19A1BC34" w14:textId="77777777" w:rsidR="0056223E" w:rsidRPr="0056223E" w:rsidRDefault="0056223E" w:rsidP="00A672D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Erosion-prone slopes</w:t>
      </w:r>
      <w:r w:rsidRPr="0056223E">
        <w:rPr>
          <w:rFonts w:ascii="Calibri" w:hAnsi="Calibri" w:cs="Calibri"/>
          <w:sz w:val="20"/>
          <w:szCs w:val="20"/>
        </w:rPr>
        <w:t>, riverbanks, levees/embankments</w:t>
      </w:r>
    </w:p>
    <w:p w14:paraId="6CBDE257" w14:textId="77777777" w:rsidR="0056223E" w:rsidRPr="0056223E" w:rsidRDefault="0056223E" w:rsidP="00A672D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Sedimentation-prone lowlands</w:t>
      </w:r>
      <w:r w:rsidRPr="0056223E">
        <w:rPr>
          <w:rFonts w:ascii="Calibri" w:hAnsi="Calibri" w:cs="Calibri"/>
          <w:sz w:val="20"/>
          <w:szCs w:val="20"/>
        </w:rPr>
        <w:t xml:space="preserve"> (burial of seedlings; reduced soil fertility)</w:t>
      </w:r>
    </w:p>
    <w:p w14:paraId="4BA12070" w14:textId="7CFB1E43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7F6633D6" w14:textId="77777777" w:rsidR="0056223E" w:rsidRPr="00CB40D9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CB40D9">
        <w:rPr>
          <w:rFonts w:ascii="Calibri" w:hAnsi="Calibri" w:cs="Calibri"/>
          <w:b/>
          <w:bCs/>
        </w:rPr>
        <w:t>2) Quantify “number of sensitive elements” via a simple exposure–sensitivity workflow</w:t>
      </w:r>
    </w:p>
    <w:p w14:paraId="0EDFA011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 xml:space="preserve">You are effectively producing </w:t>
      </w:r>
      <w:r w:rsidRPr="0056223E">
        <w:rPr>
          <w:rFonts w:ascii="Calibri" w:hAnsi="Calibri" w:cs="Calibri"/>
          <w:b/>
          <w:bCs/>
          <w:sz w:val="20"/>
          <w:szCs w:val="20"/>
        </w:rPr>
        <w:t>counts by hazard severity class</w:t>
      </w:r>
      <w:r w:rsidRPr="0056223E">
        <w:rPr>
          <w:rFonts w:ascii="Calibri" w:hAnsi="Calibri" w:cs="Calibri"/>
          <w:sz w:val="20"/>
          <w:szCs w:val="20"/>
        </w:rPr>
        <w:t>.</w:t>
      </w:r>
    </w:p>
    <w:p w14:paraId="340C6173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Step 1 — Hazard footprint and severity</w:t>
      </w:r>
    </w:p>
    <w:p w14:paraId="5A03583C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Create/obtain layers for:</w:t>
      </w:r>
    </w:p>
    <w:p w14:paraId="4D5CDF5F" w14:textId="77777777" w:rsidR="0056223E" w:rsidRPr="0056223E" w:rsidRDefault="0056223E" w:rsidP="00A672D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Heavy precipitation</w:t>
      </w:r>
      <w:r w:rsidRPr="0056223E">
        <w:rPr>
          <w:rFonts w:ascii="Calibri" w:hAnsi="Calibri" w:cs="Calibri"/>
          <w:sz w:val="20"/>
          <w:szCs w:val="20"/>
        </w:rPr>
        <w:t xml:space="preserve">: intensity and duration (e.g., 1–3 </w:t>
      </w:r>
      <w:proofErr w:type="spellStart"/>
      <w:r w:rsidRPr="0056223E">
        <w:rPr>
          <w:rFonts w:ascii="Calibri" w:hAnsi="Calibri" w:cs="Calibri"/>
          <w:sz w:val="20"/>
          <w:szCs w:val="20"/>
        </w:rPr>
        <w:t>hr</w:t>
      </w:r>
      <w:proofErr w:type="spellEnd"/>
      <w:r w:rsidRPr="0056223E">
        <w:rPr>
          <w:rFonts w:ascii="Calibri" w:hAnsi="Calibri" w:cs="Calibri"/>
          <w:sz w:val="20"/>
          <w:szCs w:val="20"/>
        </w:rPr>
        <w:t xml:space="preserve"> burst; 24–72 </w:t>
      </w:r>
      <w:proofErr w:type="spellStart"/>
      <w:r w:rsidRPr="0056223E">
        <w:rPr>
          <w:rFonts w:ascii="Calibri" w:hAnsi="Calibri" w:cs="Calibri"/>
          <w:sz w:val="20"/>
          <w:szCs w:val="20"/>
        </w:rPr>
        <w:t>hr</w:t>
      </w:r>
      <w:proofErr w:type="spellEnd"/>
      <w:r w:rsidRPr="0056223E">
        <w:rPr>
          <w:rFonts w:ascii="Calibri" w:hAnsi="Calibri" w:cs="Calibri"/>
          <w:sz w:val="20"/>
          <w:szCs w:val="20"/>
        </w:rPr>
        <w:t xml:space="preserve"> accumulation)</w:t>
      </w:r>
    </w:p>
    <w:p w14:paraId="7EF216BA" w14:textId="77777777" w:rsidR="0056223E" w:rsidRPr="0056223E" w:rsidRDefault="0056223E" w:rsidP="00A672D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Flash-flood footprint</w:t>
      </w:r>
      <w:r w:rsidRPr="0056223E">
        <w:rPr>
          <w:rFonts w:ascii="Calibri" w:hAnsi="Calibri" w:cs="Calibri"/>
          <w:sz w:val="20"/>
          <w:szCs w:val="20"/>
        </w:rPr>
        <w:t xml:space="preserve">: extent plus </w:t>
      </w:r>
      <w:r w:rsidRPr="0056223E">
        <w:rPr>
          <w:rFonts w:ascii="Calibri" w:hAnsi="Calibri" w:cs="Calibri"/>
          <w:b/>
          <w:bCs/>
          <w:sz w:val="20"/>
          <w:szCs w:val="20"/>
        </w:rPr>
        <w:t>depth</w:t>
      </w:r>
      <w:r w:rsidRPr="0056223E">
        <w:rPr>
          <w:rFonts w:ascii="Calibri" w:hAnsi="Calibri" w:cs="Calibri"/>
          <w:sz w:val="20"/>
          <w:szCs w:val="20"/>
        </w:rPr>
        <w:t xml:space="preserve">, </w:t>
      </w:r>
      <w:r w:rsidRPr="0056223E">
        <w:rPr>
          <w:rFonts w:ascii="Calibri" w:hAnsi="Calibri" w:cs="Calibri"/>
          <w:b/>
          <w:bCs/>
          <w:sz w:val="20"/>
          <w:szCs w:val="20"/>
        </w:rPr>
        <w:t>duration</w:t>
      </w:r>
      <w:r w:rsidRPr="0056223E">
        <w:rPr>
          <w:rFonts w:ascii="Calibri" w:hAnsi="Calibri" w:cs="Calibri"/>
          <w:sz w:val="20"/>
          <w:szCs w:val="20"/>
        </w:rPr>
        <w:t xml:space="preserve">, and where relevant </w:t>
      </w:r>
      <w:r w:rsidRPr="0056223E">
        <w:rPr>
          <w:rFonts w:ascii="Calibri" w:hAnsi="Calibri" w:cs="Calibri"/>
          <w:b/>
          <w:bCs/>
          <w:sz w:val="20"/>
          <w:szCs w:val="20"/>
        </w:rPr>
        <w:t>velocity</w:t>
      </w:r>
    </w:p>
    <w:p w14:paraId="285EC7E5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Then define severity bins (example structure):</w:t>
      </w:r>
    </w:p>
    <w:p w14:paraId="57276C70" w14:textId="77777777" w:rsidR="0056223E" w:rsidRPr="0056223E" w:rsidRDefault="0056223E" w:rsidP="00A672D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Low</w:t>
      </w:r>
      <w:r w:rsidRPr="0056223E">
        <w:rPr>
          <w:rFonts w:ascii="Calibri" w:hAnsi="Calibri" w:cs="Calibri"/>
          <w:sz w:val="20"/>
          <w:szCs w:val="20"/>
        </w:rPr>
        <w:t>: shallow/short inundation or intense rain without standing water</w:t>
      </w:r>
    </w:p>
    <w:p w14:paraId="1E77F322" w14:textId="77777777" w:rsidR="0056223E" w:rsidRPr="0056223E" w:rsidRDefault="0056223E" w:rsidP="00A672D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Moderate</w:t>
      </w:r>
      <w:r w:rsidRPr="0056223E">
        <w:rPr>
          <w:rFonts w:ascii="Calibri" w:hAnsi="Calibri" w:cs="Calibri"/>
          <w:sz w:val="20"/>
          <w:szCs w:val="20"/>
        </w:rPr>
        <w:t>: waterlogging or inundation lasting long enough to stress crops</w:t>
      </w:r>
    </w:p>
    <w:p w14:paraId="7AB72F26" w14:textId="77777777" w:rsidR="0056223E" w:rsidRPr="0056223E" w:rsidRDefault="0056223E" w:rsidP="00A672D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High</w:t>
      </w:r>
      <w:r w:rsidRPr="0056223E">
        <w:rPr>
          <w:rFonts w:ascii="Calibri" w:hAnsi="Calibri" w:cs="Calibri"/>
          <w:sz w:val="20"/>
          <w:szCs w:val="20"/>
        </w:rPr>
        <w:t>: deeper/longer inundation, high velocity, or sediment deposition/erosion</w:t>
      </w:r>
    </w:p>
    <w:p w14:paraId="6098AFCD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Step 2 — Exposure inventory (the things you count)</w:t>
      </w:r>
    </w:p>
    <w:p w14:paraId="5C9D33FF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Minimum viable inventory:</w:t>
      </w:r>
    </w:p>
    <w:p w14:paraId="15E0A664" w14:textId="77777777" w:rsidR="0056223E" w:rsidRPr="0056223E" w:rsidRDefault="0056223E" w:rsidP="00A672D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Crop map (crop type by parcel or grid)</w:t>
      </w:r>
    </w:p>
    <w:p w14:paraId="665BFB41" w14:textId="77777777" w:rsidR="0056223E" w:rsidRPr="0056223E" w:rsidRDefault="0056223E" w:rsidP="00A672D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Parcel boundaries (or gridded cropland cells)</w:t>
      </w:r>
    </w:p>
    <w:p w14:paraId="71C2DDE7" w14:textId="77777777" w:rsidR="0056223E" w:rsidRPr="0056223E" w:rsidRDefault="0056223E" w:rsidP="00A672D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Crop calendar / growth stage at event date</w:t>
      </w:r>
    </w:p>
    <w:p w14:paraId="5BC7D955" w14:textId="77777777" w:rsidR="0056223E" w:rsidRPr="0056223E" w:rsidRDefault="0056223E" w:rsidP="00A672D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Farm households (optional but recommended for livelihood consequences)</w:t>
      </w:r>
    </w:p>
    <w:p w14:paraId="1CE979CF" w14:textId="77777777" w:rsidR="0056223E" w:rsidRPr="0056223E" w:rsidRDefault="0056223E" w:rsidP="00A672D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Storage/market infrastructure locations (optional but improves consequence completeness)</w:t>
      </w:r>
    </w:p>
    <w:p w14:paraId="43F2AB34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Step 3 — Sensitivity rules (what makes an element “sensitive”)</w:t>
      </w:r>
    </w:p>
    <w:p w14:paraId="4F9EBBC9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Classify each exposed element into sensitivity tiers using rules like:</w:t>
      </w:r>
    </w:p>
    <w:p w14:paraId="1796FC51" w14:textId="77777777" w:rsidR="0056223E" w:rsidRPr="0056223E" w:rsidRDefault="0056223E" w:rsidP="00A672D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Crop type sensitivity</w:t>
      </w:r>
      <w:r w:rsidRPr="0056223E">
        <w:rPr>
          <w:rFonts w:ascii="Calibri" w:hAnsi="Calibri" w:cs="Calibri"/>
          <w:sz w:val="20"/>
          <w:szCs w:val="20"/>
        </w:rPr>
        <w:t xml:space="preserve"> (vegetables and seedlings generally higher than cereals)</w:t>
      </w:r>
    </w:p>
    <w:p w14:paraId="165A714A" w14:textId="77777777" w:rsidR="0056223E" w:rsidRPr="0056223E" w:rsidRDefault="0056223E" w:rsidP="00A672D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Growth-stage sensitivity</w:t>
      </w:r>
      <w:r w:rsidRPr="0056223E">
        <w:rPr>
          <w:rFonts w:ascii="Calibri" w:hAnsi="Calibri" w:cs="Calibri"/>
          <w:sz w:val="20"/>
          <w:szCs w:val="20"/>
        </w:rPr>
        <w:t xml:space="preserve"> (flowering and seedling stages are typically most fragile)</w:t>
      </w:r>
    </w:p>
    <w:p w14:paraId="26B8F0C3" w14:textId="77777777" w:rsidR="0056223E" w:rsidRPr="0056223E" w:rsidRDefault="0056223E" w:rsidP="00A672D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Duration sensitivity</w:t>
      </w:r>
      <w:r w:rsidRPr="0056223E">
        <w:rPr>
          <w:rFonts w:ascii="Calibri" w:hAnsi="Calibri" w:cs="Calibri"/>
          <w:sz w:val="20"/>
          <w:szCs w:val="20"/>
        </w:rPr>
        <w:t xml:space="preserve"> (waterlogging duration is often more damaging than depth alone)</w:t>
      </w:r>
    </w:p>
    <w:p w14:paraId="1FF92A41" w14:textId="77777777" w:rsidR="0056223E" w:rsidRPr="0056223E" w:rsidRDefault="0056223E" w:rsidP="00A672D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Flash flood velocity/erosion sensitivity</w:t>
      </w:r>
      <w:r w:rsidRPr="0056223E">
        <w:rPr>
          <w:rFonts w:ascii="Calibri" w:hAnsi="Calibri" w:cs="Calibri"/>
          <w:sz w:val="20"/>
          <w:szCs w:val="20"/>
        </w:rPr>
        <w:t xml:space="preserve"> (lodging, uprooting, soil loss)</w:t>
      </w:r>
    </w:p>
    <w:p w14:paraId="34D6C90B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Step 4 — Counting</w:t>
      </w:r>
    </w:p>
    <w:p w14:paraId="2EEB8523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lastRenderedPageBreak/>
        <w:t>For each hazard severity bin, calculate:</w:t>
      </w:r>
    </w:p>
    <w:p w14:paraId="1C5F56E6" w14:textId="02ABAB45" w:rsidR="0056223E" w:rsidRPr="0056223E" w:rsidRDefault="0056223E" w:rsidP="00A672D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 xml:space="preserve"> of crop fields</w:t>
      </w:r>
      <w:r w:rsidRPr="0056223E">
        <w:rPr>
          <w:rFonts w:ascii="Calibri" w:hAnsi="Calibri" w:cs="Calibri"/>
          <w:sz w:val="20"/>
          <w:szCs w:val="20"/>
        </w:rPr>
        <w:t xml:space="preserve"> affected (or # of cropland grid cells)</w:t>
      </w:r>
    </w:p>
    <w:p w14:paraId="10957E77" w14:textId="77777777" w:rsidR="0056223E" w:rsidRPr="0056223E" w:rsidRDefault="0056223E" w:rsidP="00A672D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Affected crop area (ha)</w:t>
      </w:r>
      <w:r w:rsidRPr="0056223E">
        <w:rPr>
          <w:rFonts w:ascii="Calibri" w:hAnsi="Calibri" w:cs="Calibri"/>
          <w:sz w:val="20"/>
          <w:szCs w:val="20"/>
        </w:rPr>
        <w:t xml:space="preserve"> by crop type and stage</w:t>
      </w:r>
    </w:p>
    <w:p w14:paraId="52214497" w14:textId="0ED62726" w:rsidR="0056223E" w:rsidRPr="0056223E" w:rsidRDefault="0056223E" w:rsidP="00A672D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 xml:space="preserve"> of farm households</w:t>
      </w:r>
      <w:r w:rsidRPr="0056223E">
        <w:rPr>
          <w:rFonts w:ascii="Calibri" w:hAnsi="Calibri" w:cs="Calibri"/>
          <w:sz w:val="20"/>
          <w:szCs w:val="20"/>
        </w:rPr>
        <w:t xml:space="preserve"> with affected parcels</w:t>
      </w:r>
    </w:p>
    <w:p w14:paraId="615138E2" w14:textId="48A88F4F" w:rsidR="0056223E" w:rsidRPr="0056223E" w:rsidRDefault="0056223E" w:rsidP="00A672D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 xml:space="preserve"> of storage/market assets</w:t>
      </w:r>
      <w:r w:rsidRPr="0056223E">
        <w:rPr>
          <w:rFonts w:ascii="Calibri" w:hAnsi="Calibri" w:cs="Calibri"/>
          <w:sz w:val="20"/>
          <w:szCs w:val="20"/>
        </w:rPr>
        <w:t xml:space="preserve"> within footprint</w:t>
      </w:r>
    </w:p>
    <w:p w14:paraId="040022C0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 xml:space="preserve">This is the “number of sensitive elements,” reported as </w:t>
      </w:r>
      <w:r w:rsidRPr="0056223E">
        <w:rPr>
          <w:rFonts w:ascii="Calibri" w:hAnsi="Calibri" w:cs="Calibri"/>
          <w:b/>
          <w:bCs/>
          <w:sz w:val="20"/>
          <w:szCs w:val="20"/>
        </w:rPr>
        <w:t>counts and areas</w:t>
      </w:r>
      <w:r w:rsidRPr="0056223E">
        <w:rPr>
          <w:rFonts w:ascii="Calibri" w:hAnsi="Calibri" w:cs="Calibri"/>
          <w:sz w:val="20"/>
          <w:szCs w:val="20"/>
        </w:rPr>
        <w:t>, disaggregated by crop and growth stage.</w:t>
      </w:r>
    </w:p>
    <w:p w14:paraId="1441E1C4" w14:textId="54C9E1E0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3E7ED0A7" w14:textId="77777777" w:rsidR="0056223E" w:rsidRPr="00CB40D9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CB40D9">
        <w:rPr>
          <w:rFonts w:ascii="Calibri" w:hAnsi="Calibri" w:cs="Calibri"/>
          <w:b/>
          <w:bCs/>
        </w:rPr>
        <w:t xml:space="preserve">3) Estimate crop damage and </w:t>
      </w:r>
      <w:proofErr w:type="gramStart"/>
      <w:r w:rsidRPr="00CB40D9">
        <w:rPr>
          <w:rFonts w:ascii="Calibri" w:hAnsi="Calibri" w:cs="Calibri"/>
          <w:b/>
          <w:bCs/>
        </w:rPr>
        <w:t>yield loss</w:t>
      </w:r>
      <w:proofErr w:type="gramEnd"/>
      <w:r w:rsidRPr="00CB40D9">
        <w:rPr>
          <w:rFonts w:ascii="Calibri" w:hAnsi="Calibri" w:cs="Calibri"/>
          <w:b/>
          <w:bCs/>
        </w:rPr>
        <w:t xml:space="preserve"> (consequences)</w:t>
      </w:r>
    </w:p>
    <w:p w14:paraId="22177634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 xml:space="preserve">To translate exposure into consequence, apply </w:t>
      </w:r>
      <w:r w:rsidRPr="0056223E">
        <w:rPr>
          <w:rFonts w:ascii="Calibri" w:hAnsi="Calibri" w:cs="Calibri"/>
          <w:b/>
          <w:bCs/>
          <w:sz w:val="20"/>
          <w:szCs w:val="20"/>
        </w:rPr>
        <w:t>damage (yield loss) factors</w:t>
      </w:r>
      <w:r w:rsidRPr="0056223E">
        <w:rPr>
          <w:rFonts w:ascii="Calibri" w:hAnsi="Calibri" w:cs="Calibri"/>
          <w:sz w:val="20"/>
          <w:szCs w:val="20"/>
        </w:rPr>
        <w:t xml:space="preserve"> as a function of depth–duration–stage.</w:t>
      </w:r>
    </w:p>
    <w:p w14:paraId="791E7311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A. Recommended output metrics</w:t>
      </w:r>
    </w:p>
    <w:p w14:paraId="20314CA3" w14:textId="77777777" w:rsidR="0056223E" w:rsidRPr="0056223E" w:rsidRDefault="0056223E" w:rsidP="00A672D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Area damaged (ha)</w:t>
      </w:r>
      <w:r w:rsidRPr="0056223E">
        <w:rPr>
          <w:rFonts w:ascii="Calibri" w:hAnsi="Calibri" w:cs="Calibri"/>
          <w:sz w:val="20"/>
          <w:szCs w:val="20"/>
        </w:rPr>
        <w:t xml:space="preserve"> by </w:t>
      </w:r>
      <w:proofErr w:type="gramStart"/>
      <w:r w:rsidRPr="0056223E">
        <w:rPr>
          <w:rFonts w:ascii="Calibri" w:hAnsi="Calibri" w:cs="Calibri"/>
          <w:sz w:val="20"/>
          <w:szCs w:val="20"/>
        </w:rPr>
        <w:t>crop</w:t>
      </w:r>
      <w:proofErr w:type="gramEnd"/>
      <w:r w:rsidRPr="0056223E">
        <w:rPr>
          <w:rFonts w:ascii="Calibri" w:hAnsi="Calibri" w:cs="Calibri"/>
          <w:sz w:val="20"/>
          <w:szCs w:val="20"/>
        </w:rPr>
        <w:t xml:space="preserve"> and severity</w:t>
      </w:r>
    </w:p>
    <w:p w14:paraId="1E55CDA0" w14:textId="77777777" w:rsidR="0056223E" w:rsidRPr="0056223E" w:rsidRDefault="0056223E" w:rsidP="00A672D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Expected yield loss (%)</w:t>
      </w:r>
      <w:r w:rsidRPr="0056223E">
        <w:rPr>
          <w:rFonts w:ascii="Calibri" w:hAnsi="Calibri" w:cs="Calibri"/>
          <w:sz w:val="20"/>
          <w:szCs w:val="20"/>
        </w:rPr>
        <w:t xml:space="preserve"> by </w:t>
      </w:r>
      <w:proofErr w:type="gramStart"/>
      <w:r w:rsidRPr="0056223E">
        <w:rPr>
          <w:rFonts w:ascii="Calibri" w:hAnsi="Calibri" w:cs="Calibri"/>
          <w:sz w:val="20"/>
          <w:szCs w:val="20"/>
        </w:rPr>
        <w:t>crop</w:t>
      </w:r>
      <w:proofErr w:type="gramEnd"/>
      <w:r w:rsidRPr="0056223E">
        <w:rPr>
          <w:rFonts w:ascii="Calibri" w:hAnsi="Calibri" w:cs="Calibri"/>
          <w:sz w:val="20"/>
          <w:szCs w:val="20"/>
        </w:rPr>
        <w:t xml:space="preserve"> and severity</w:t>
      </w:r>
    </w:p>
    <w:p w14:paraId="5CBE46BE" w14:textId="77777777" w:rsidR="0056223E" w:rsidRPr="0056223E" w:rsidRDefault="0056223E" w:rsidP="00A672D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Production loss (tons)</w:t>
      </w:r>
    </w:p>
    <w:p w14:paraId="0AACDC24" w14:textId="77777777" w:rsidR="0056223E" w:rsidRPr="0056223E" w:rsidRDefault="0056223E" w:rsidP="00A672D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Economic loss (value)</w:t>
      </w:r>
      <w:r w:rsidRPr="0056223E">
        <w:rPr>
          <w:rFonts w:ascii="Calibri" w:hAnsi="Calibri" w:cs="Calibri"/>
          <w:sz w:val="20"/>
          <w:szCs w:val="20"/>
        </w:rPr>
        <w:t xml:space="preserve"> = production loss × farm-gate price (if needed)</w:t>
      </w:r>
    </w:p>
    <w:p w14:paraId="248600E2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B. Simple, auditable calculation</w:t>
      </w:r>
    </w:p>
    <w:p w14:paraId="43DCB398" w14:textId="07646D54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 xml:space="preserve">For each crop parcel </w:t>
      </w:r>
      <m:oMath>
        <m:r>
          <w:rPr>
            <w:rFonts w:ascii="Cambria Math" w:hAnsi="Cambria Math" w:cs="Calibri"/>
            <w:sz w:val="20"/>
            <w:szCs w:val="20"/>
          </w:rPr>
          <m:t>i</m:t>
        </m:r>
      </m:oMath>
      <w:r w:rsidRPr="0056223E">
        <w:rPr>
          <w:rFonts w:ascii="Calibri" w:hAnsi="Calibri" w:cs="Calibri"/>
          <w:sz w:val="20"/>
          <w:szCs w:val="20"/>
        </w:rPr>
        <w:t>:</w:t>
      </w:r>
    </w:p>
    <w:p w14:paraId="04E2B1BA" w14:textId="3159FA39" w:rsidR="0056223E" w:rsidRPr="0056223E" w:rsidRDefault="00000000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rFonts w:ascii="Calibri" w:hAnsi="Calibri" w:cs="Calibri"/>
                  <w:sz w:val="20"/>
                  <w:szCs w:val="20"/>
                </w:rPr>
                <m:t>ProductionLoss</m:t>
              </m:r>
            </m:e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rFonts w:ascii="Calibri" w:hAnsi="Calibri" w:cs="Calibri"/>
                  <w:sz w:val="20"/>
                  <w:szCs w:val="20"/>
                </w:rPr>
                <m:t>Area</m:t>
              </m:r>
            </m:e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m:rPr>
                  <m:nor/>
                </m:rPr>
                <w:rPr>
                  <w:rFonts w:ascii="Calibri" w:hAnsi="Calibri" w:cs="Calibri"/>
                  <w:sz w:val="20"/>
                  <w:szCs w:val="20"/>
                </w:rPr>
                <m:t>BaselineYield</m:t>
              </m:r>
            </m:e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×</m:t>
          </m:r>
          <m:r>
            <m:rPr>
              <m:nor/>
            </m:rPr>
            <w:rPr>
              <w:rFonts w:ascii="Calibri" w:hAnsi="Calibri" w:cs="Calibri"/>
              <w:sz w:val="20"/>
              <w:szCs w:val="20"/>
            </w:rPr>
            <m:t>DamageFraction</m:t>
          </m:r>
          <m:r>
            <w:rPr>
              <w:rFonts w:ascii="Cambria Math" w:hAnsi="Cambria Math" w:cs="Calibri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Calibri"/>
                  <w:sz w:val="20"/>
                  <w:szCs w:val="20"/>
                </w:rPr>
                <m:t>d</m:t>
              </m:r>
            </m:e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,</m:t>
          </m:r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Calibri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,</m:t>
          </m:r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Calibri"/>
                  <w:sz w:val="20"/>
                  <w:szCs w:val="20"/>
                </w:rPr>
                <m:t>s</m:t>
              </m:r>
            </m:e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)</m:t>
          </m:r>
          <m:r>
            <w:rPr>
              <w:rFonts w:ascii="Calibri" w:hAnsi="Calibri" w:cs="Calibri"/>
              <w:sz w:val="20"/>
              <w:szCs w:val="20"/>
            </w:rPr>
            <w:br/>
          </m:r>
        </m:oMath>
      </m:oMathPara>
    </w:p>
    <w:p w14:paraId="07C8E871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Where:</w:t>
      </w:r>
    </w:p>
    <w:p w14:paraId="4189EF8C" w14:textId="370F83D2" w:rsidR="0056223E" w:rsidRPr="0056223E" w:rsidRDefault="00000000" w:rsidP="00A672D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m:oMath>
        <m:sSub>
          <m:sSubPr>
            <m:ctrlPr>
              <w:rPr>
                <w:rFonts w:ascii="Cambria Math" w:hAnsi="Cambria Math" w:cs="Calibri"/>
                <w:sz w:val="20"/>
                <w:szCs w:val="20"/>
              </w:rPr>
            </m:ctrlPr>
          </m:sSubPr>
          <m:e>
            <m:r>
              <w:rPr>
                <w:rFonts w:ascii="Cambria Math" w:hAnsi="Cambria Math" w:cs="Calibri"/>
                <w:sz w:val="20"/>
                <w:szCs w:val="20"/>
              </w:rPr>
              <m:t>d</m:t>
            </m:r>
          </m:e>
          <m:sub>
            <m:r>
              <w:rPr>
                <w:rFonts w:ascii="Cambria Math" w:hAnsi="Cambria Math" w:cs="Calibri"/>
                <w:sz w:val="20"/>
                <w:szCs w:val="20"/>
              </w:rPr>
              <m:t>i</m:t>
            </m:r>
          </m:sub>
        </m:sSub>
      </m:oMath>
      <w:r w:rsidR="0056223E" w:rsidRPr="0056223E">
        <w:rPr>
          <w:rFonts w:ascii="Calibri" w:hAnsi="Calibri" w:cs="Calibri"/>
          <w:sz w:val="20"/>
          <w:szCs w:val="20"/>
        </w:rPr>
        <w:t>= flood depth (or proxy from severity bin)</w:t>
      </w:r>
    </w:p>
    <w:p w14:paraId="63B7A60C" w14:textId="6CAC7C31" w:rsidR="0056223E" w:rsidRPr="0056223E" w:rsidRDefault="00000000" w:rsidP="00A672D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m:oMath>
        <m:sSub>
          <m:sSubPr>
            <m:ctrlPr>
              <w:rPr>
                <w:rFonts w:ascii="Cambria Math" w:hAnsi="Cambria Math" w:cs="Calibri"/>
                <w:sz w:val="20"/>
                <w:szCs w:val="20"/>
              </w:rPr>
            </m:ctrlPr>
          </m:sSubPr>
          <m:e>
            <m:r>
              <w:rPr>
                <w:rFonts w:ascii="Cambria Math" w:hAnsi="Cambria Math" w:cs="Calibri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Calibri"/>
                <w:sz w:val="20"/>
                <w:szCs w:val="20"/>
              </w:rPr>
              <m:t>i</m:t>
            </m:r>
          </m:sub>
        </m:sSub>
      </m:oMath>
      <w:r w:rsidR="0056223E" w:rsidRPr="0056223E">
        <w:rPr>
          <w:rFonts w:ascii="Calibri" w:hAnsi="Calibri" w:cs="Calibri"/>
          <w:sz w:val="20"/>
          <w:szCs w:val="20"/>
        </w:rPr>
        <w:t>= duration of inundation/waterlogging</w:t>
      </w:r>
    </w:p>
    <w:p w14:paraId="176A128C" w14:textId="6ED72D68" w:rsidR="0056223E" w:rsidRPr="0056223E" w:rsidRDefault="00000000" w:rsidP="00A672D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m:oMath>
        <m:sSub>
          <m:sSubPr>
            <m:ctrlPr>
              <w:rPr>
                <w:rFonts w:ascii="Cambria Math" w:hAnsi="Cambria Math" w:cs="Calibri"/>
                <w:sz w:val="20"/>
                <w:szCs w:val="20"/>
              </w:rPr>
            </m:ctrlPr>
          </m:sSubPr>
          <m:e>
            <m:r>
              <w:rPr>
                <w:rFonts w:ascii="Cambria Math" w:hAnsi="Cambria Math" w:cs="Calibri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Calibri"/>
                <w:sz w:val="20"/>
                <w:szCs w:val="20"/>
              </w:rPr>
              <m:t>i</m:t>
            </m:r>
          </m:sub>
        </m:sSub>
      </m:oMath>
      <w:r w:rsidR="0056223E" w:rsidRPr="0056223E">
        <w:rPr>
          <w:rFonts w:ascii="Calibri" w:hAnsi="Calibri" w:cs="Calibri"/>
          <w:sz w:val="20"/>
          <w:szCs w:val="20"/>
        </w:rPr>
        <w:t>= growth stage at impact time</w:t>
      </w:r>
    </w:p>
    <w:p w14:paraId="5B5645D2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Then sum across parcels:</w:t>
      </w:r>
    </w:p>
    <w:p w14:paraId="17C175A3" w14:textId="70076FF4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proofErr w:type="spellStart"/>
      <m:oMathPara>
        <m:oMath>
          <m:r>
            <m:rPr>
              <m:nor/>
            </m:rPr>
            <w:rPr>
              <w:rFonts w:ascii="Calibri" w:hAnsi="Calibri" w:cs="Calibri"/>
              <w:sz w:val="20"/>
              <w:szCs w:val="20"/>
            </w:rPr>
            <m:t>TotalProductionLoss</m:t>
          </m:r>
          <w:proofErr w:type="spellEnd"/>
          <m:r>
            <w:rPr>
              <w:rFonts w:ascii="Cambria Math" w:hAnsi="Cambria Math" w:cs="Calibri"/>
              <w:sz w:val="20"/>
              <w:szCs w:val="20"/>
            </w:rPr>
            <m:t>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 w:cs="Calibri"/>
                      <w:sz w:val="20"/>
                      <w:szCs w:val="20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libri" w:hAnsi="Calibri" w:cs="Calibri"/>
                      <w:sz w:val="20"/>
                      <w:szCs w:val="20"/>
                    </w:rPr>
                    <m:t>ProductionLoss</m:t>
                  </m:r>
                </m:e>
                <m:sub>
                  <m:r>
                    <w:rPr>
                      <w:rFonts w:ascii="Cambria Math" w:hAnsi="Cambria Math" w:cs="Calibri"/>
                      <w:sz w:val="20"/>
                      <w:szCs w:val="20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libri" w:hAnsi="Calibri" w:cs="Calibri"/>
              <w:sz w:val="20"/>
              <w:szCs w:val="20"/>
            </w:rPr>
            <w:br/>
          </m:r>
        </m:oMath>
      </m:oMathPara>
    </w:p>
    <w:p w14:paraId="73CABAB7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C. Typical consequence pathways to explicitly include</w:t>
      </w:r>
    </w:p>
    <w:p w14:paraId="4369E9C7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Even when crops are not fully destroyed, heavy precipitation/flash floods commonly drive:</w:t>
      </w:r>
    </w:p>
    <w:p w14:paraId="513A5554" w14:textId="77777777" w:rsidR="0056223E" w:rsidRPr="0056223E" w:rsidRDefault="0056223E" w:rsidP="00A672D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Direct plant stress</w:t>
      </w:r>
      <w:r w:rsidRPr="0056223E">
        <w:rPr>
          <w:rFonts w:ascii="Calibri" w:hAnsi="Calibri" w:cs="Calibri"/>
          <w:sz w:val="20"/>
          <w:szCs w:val="20"/>
        </w:rPr>
        <w:t>: root oxygen deprivation, lodging, submergence injury</w:t>
      </w:r>
    </w:p>
    <w:p w14:paraId="45E84FC8" w14:textId="77777777" w:rsidR="0056223E" w:rsidRPr="0056223E" w:rsidRDefault="0056223E" w:rsidP="00A672D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Delayed field operations</w:t>
      </w:r>
      <w:r w:rsidRPr="0056223E">
        <w:rPr>
          <w:rFonts w:ascii="Calibri" w:hAnsi="Calibri" w:cs="Calibri"/>
          <w:sz w:val="20"/>
          <w:szCs w:val="20"/>
        </w:rPr>
        <w:t>: missed planting windows; replanting costs</w:t>
      </w:r>
    </w:p>
    <w:p w14:paraId="7C498471" w14:textId="77777777" w:rsidR="0056223E" w:rsidRPr="0056223E" w:rsidRDefault="0056223E" w:rsidP="00A672D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Nutrient loss and soil degradation</w:t>
      </w:r>
      <w:r w:rsidRPr="0056223E">
        <w:rPr>
          <w:rFonts w:ascii="Calibri" w:hAnsi="Calibri" w:cs="Calibri"/>
          <w:sz w:val="20"/>
          <w:szCs w:val="20"/>
        </w:rPr>
        <w:t>: leaching, denitrification, erosion</w:t>
      </w:r>
    </w:p>
    <w:p w14:paraId="2B6AEC9F" w14:textId="77777777" w:rsidR="0056223E" w:rsidRPr="0056223E" w:rsidRDefault="0056223E" w:rsidP="00A672D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Pest/disease pressure</w:t>
      </w:r>
      <w:r w:rsidRPr="0056223E">
        <w:rPr>
          <w:rFonts w:ascii="Calibri" w:hAnsi="Calibri" w:cs="Calibri"/>
          <w:sz w:val="20"/>
          <w:szCs w:val="20"/>
        </w:rPr>
        <w:t>: fungal outbreaks after prolonged humidity/wetness</w:t>
      </w:r>
    </w:p>
    <w:p w14:paraId="4004561F" w14:textId="77777777" w:rsidR="0056223E" w:rsidRPr="0056223E" w:rsidRDefault="0056223E" w:rsidP="00A672D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Post-harvest losses</w:t>
      </w:r>
      <w:r w:rsidRPr="0056223E">
        <w:rPr>
          <w:rFonts w:ascii="Calibri" w:hAnsi="Calibri" w:cs="Calibri"/>
          <w:sz w:val="20"/>
          <w:szCs w:val="20"/>
        </w:rPr>
        <w:t>: wet grain quality degradation; storage spoilage</w:t>
      </w:r>
    </w:p>
    <w:p w14:paraId="0168AC3F" w14:textId="77777777" w:rsidR="0056223E" w:rsidRPr="0056223E" w:rsidRDefault="0056223E" w:rsidP="00A672D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Market access disruption</w:t>
      </w:r>
      <w:r w:rsidRPr="0056223E">
        <w:rPr>
          <w:rFonts w:ascii="Calibri" w:hAnsi="Calibri" w:cs="Calibri"/>
          <w:sz w:val="20"/>
          <w:szCs w:val="20"/>
        </w:rPr>
        <w:t>: unable to move inputs/outputs; price impacts</w:t>
      </w:r>
    </w:p>
    <w:p w14:paraId="27A49D38" w14:textId="1758CAA2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713026E3" w14:textId="1E42AB41" w:rsidR="0056223E" w:rsidRPr="00CB40D9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CB40D9">
        <w:rPr>
          <w:rFonts w:ascii="Calibri" w:hAnsi="Calibri" w:cs="Calibri"/>
          <w:b/>
          <w:bCs/>
        </w:rPr>
        <w:t>4) What final “numbers” should look like (reporting template)</w:t>
      </w:r>
    </w:p>
    <w:p w14:paraId="5F50CAFC" w14:textId="77777777" w:rsidR="0056223E" w:rsidRPr="0056223E" w:rsidRDefault="0056223E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A decision-ready summary usually includes:</w:t>
      </w:r>
    </w:p>
    <w:p w14:paraId="39881929" w14:textId="77777777" w:rsidR="0056223E" w:rsidRPr="0056223E" w:rsidRDefault="0056223E" w:rsidP="00A672D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Sensitive crop elements</w:t>
      </w:r>
    </w:p>
    <w:p w14:paraId="353A1E26" w14:textId="77777777" w:rsidR="0056223E" w:rsidRPr="0056223E" w:rsidRDefault="0056223E" w:rsidP="00A672D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Fields affected: ___</w:t>
      </w:r>
    </w:p>
    <w:p w14:paraId="11A372FF" w14:textId="77777777" w:rsidR="0056223E" w:rsidRPr="0056223E" w:rsidRDefault="0056223E" w:rsidP="00A672D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Cropland area affected (ha): ___</w:t>
      </w:r>
    </w:p>
    <w:p w14:paraId="467F5649" w14:textId="77777777" w:rsidR="0056223E" w:rsidRPr="0056223E" w:rsidRDefault="0056223E" w:rsidP="00A672D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By crop: rice ___ ha, vegetables ___ ha, etc.</w:t>
      </w:r>
    </w:p>
    <w:p w14:paraId="1E1E0A75" w14:textId="77777777" w:rsidR="0056223E" w:rsidRPr="0056223E" w:rsidRDefault="0056223E" w:rsidP="00A672D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By stage: seedling ___ ha, flowering ___ ha, etc.</w:t>
      </w:r>
    </w:p>
    <w:p w14:paraId="0183FF7A" w14:textId="77777777" w:rsidR="0056223E" w:rsidRPr="0056223E" w:rsidRDefault="0056223E" w:rsidP="00A672D9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Sensitive livelihood elements</w:t>
      </w:r>
    </w:p>
    <w:p w14:paraId="3FEC9E0C" w14:textId="77777777" w:rsidR="0056223E" w:rsidRPr="0056223E" w:rsidRDefault="0056223E" w:rsidP="00A672D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Farm households affected: ___</w:t>
      </w:r>
    </w:p>
    <w:p w14:paraId="73780B13" w14:textId="77777777" w:rsidR="0056223E" w:rsidRPr="0056223E" w:rsidRDefault="0056223E" w:rsidP="00A672D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Agricultural labor days at risk (optional): ___</w:t>
      </w:r>
    </w:p>
    <w:p w14:paraId="5F4DBF9A" w14:textId="77777777" w:rsidR="0056223E" w:rsidRPr="0056223E" w:rsidRDefault="0056223E" w:rsidP="00A672D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Sensitive infrastructure/value-chain elements</w:t>
      </w:r>
    </w:p>
    <w:p w14:paraId="44BC5FC5" w14:textId="77777777" w:rsidR="0056223E" w:rsidRPr="0056223E" w:rsidRDefault="0056223E" w:rsidP="00A672D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Storage sites affected: ___</w:t>
      </w:r>
    </w:p>
    <w:p w14:paraId="09B2E6D4" w14:textId="77777777" w:rsidR="0056223E" w:rsidRPr="0056223E" w:rsidRDefault="0056223E" w:rsidP="00A672D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Market/collection points affected: ___</w:t>
      </w:r>
    </w:p>
    <w:p w14:paraId="2F4E19D3" w14:textId="77777777" w:rsidR="0056223E" w:rsidRPr="0056223E" w:rsidRDefault="0056223E" w:rsidP="00A672D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Road segments disrupted (km) (optional): ___</w:t>
      </w:r>
    </w:p>
    <w:p w14:paraId="62418014" w14:textId="77777777" w:rsidR="0056223E" w:rsidRPr="0056223E" w:rsidRDefault="0056223E" w:rsidP="00A672D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b/>
          <w:bCs/>
          <w:sz w:val="20"/>
          <w:szCs w:val="20"/>
        </w:rPr>
        <w:t>Consequences</w:t>
      </w:r>
    </w:p>
    <w:p w14:paraId="05DB6399" w14:textId="77777777" w:rsidR="0056223E" w:rsidRPr="0056223E" w:rsidRDefault="0056223E" w:rsidP="00A672D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Expected yield loss (%): by crop and severity</w:t>
      </w:r>
    </w:p>
    <w:p w14:paraId="4C88A060" w14:textId="77777777" w:rsidR="0056223E" w:rsidRPr="0056223E" w:rsidRDefault="0056223E" w:rsidP="00A672D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Production loss (tons): by crop</w:t>
      </w:r>
    </w:p>
    <w:p w14:paraId="307D5AC4" w14:textId="77777777" w:rsidR="0056223E" w:rsidRPr="0056223E" w:rsidRDefault="0056223E" w:rsidP="00A672D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6223E">
        <w:rPr>
          <w:rFonts w:ascii="Calibri" w:hAnsi="Calibri" w:cs="Calibri"/>
          <w:sz w:val="20"/>
          <w:szCs w:val="20"/>
        </w:rPr>
        <w:t>Economic loss: optional (if prices available)</w:t>
      </w:r>
    </w:p>
    <w:p w14:paraId="61478D72" w14:textId="77777777" w:rsidR="00497C83" w:rsidRDefault="00497C83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65D63D2" w14:textId="5990A04A" w:rsidR="00F64A97" w:rsidRDefault="00C42A24" w:rsidP="00A672D9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  <w:r w:rsidRPr="00C42A24">
        <w:rPr>
          <w:rFonts w:ascii="Calibri" w:hAnsi="Calibri" w:cs="Calibri"/>
          <w:b/>
          <w:bCs/>
          <w:sz w:val="36"/>
          <w:szCs w:val="36"/>
          <w:highlight w:val="yellow"/>
        </w:rPr>
        <w:t>Annexure7.</w:t>
      </w:r>
      <w:r w:rsidRPr="00C42A24">
        <w:rPr>
          <w:rFonts w:ascii="Calibri" w:hAnsi="Calibri" w:cs="Calibri"/>
          <w:b/>
          <w:bCs/>
          <w:sz w:val="36"/>
          <w:szCs w:val="36"/>
          <w:highlight w:val="yellow"/>
        </w:rPr>
        <w:t>b</w:t>
      </w:r>
    </w:p>
    <w:p w14:paraId="2B20532E" w14:textId="6D0BB67E" w:rsidR="00F64A97" w:rsidRPr="00F64A97" w:rsidRDefault="00F64A97" w:rsidP="00A672D9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F64A97">
        <w:rPr>
          <w:rFonts w:cstheme="minorHAnsi"/>
          <w:b/>
          <w:bCs/>
        </w:rPr>
        <w:t xml:space="preserve">How many agricultures, livestock, water resources and structures, soil and land, </w:t>
      </w:r>
      <w:proofErr w:type="gramStart"/>
      <w:r w:rsidRPr="00F64A97">
        <w:rPr>
          <w:rFonts w:cstheme="minorHAnsi"/>
          <w:b/>
          <w:bCs/>
        </w:rPr>
        <w:t>natural  &amp;</w:t>
      </w:r>
      <w:proofErr w:type="gramEnd"/>
      <w:r w:rsidRPr="00F64A97">
        <w:rPr>
          <w:rFonts w:cstheme="minorHAnsi"/>
          <w:b/>
          <w:bCs/>
        </w:rPr>
        <w:t xml:space="preserve"> </w:t>
      </w:r>
      <w:proofErr w:type="gramStart"/>
      <w:r w:rsidRPr="00F64A97">
        <w:rPr>
          <w:rFonts w:cstheme="minorHAnsi"/>
          <w:b/>
          <w:bCs/>
        </w:rPr>
        <w:t>environmental  resources</w:t>
      </w:r>
      <w:proofErr w:type="gramEnd"/>
      <w:r w:rsidRPr="00F64A97">
        <w:rPr>
          <w:rFonts w:cstheme="minorHAnsi"/>
          <w:b/>
          <w:bCs/>
        </w:rPr>
        <w:t xml:space="preserve">, physical communication, transport, and logistic system are vulnerable to high temperatures and conduct an anticipatory estimation of impacts at large scale </w:t>
      </w:r>
    </w:p>
    <w:p w14:paraId="5133F878" w14:textId="77777777" w:rsidR="00F64A97" w:rsidRDefault="00F64A97" w:rsidP="00A672D9">
      <w:pPr>
        <w:spacing w:after="0" w:line="240" w:lineRule="auto"/>
        <w:contextualSpacing/>
        <w:jc w:val="both"/>
        <w:rPr>
          <w:rFonts w:cstheme="minorHAnsi"/>
          <w:sz w:val="19"/>
          <w:szCs w:val="19"/>
        </w:rPr>
      </w:pPr>
    </w:p>
    <w:p w14:paraId="30FCCB30" w14:textId="77777777" w:rsidR="00F64A97" w:rsidRDefault="00F64A97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u w:val="single"/>
        </w:rPr>
      </w:pPr>
    </w:p>
    <w:p w14:paraId="5869B17C" w14:textId="6EE90858" w:rsidR="00E73A26" w:rsidRPr="00F64A97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u w:val="single"/>
        </w:rPr>
      </w:pPr>
      <w:r w:rsidRPr="00E73A26">
        <w:rPr>
          <w:rFonts w:ascii="Calibri" w:hAnsi="Calibri" w:cs="Calibri"/>
          <w:u w:val="single"/>
        </w:rPr>
        <w:t>To determine how many elements across those sectors are vulnerable to high temperatures—and to produce a large-scale anticipatory impact estimate</w:t>
      </w:r>
      <w:r w:rsidR="00F6261E">
        <w:rPr>
          <w:rFonts w:ascii="Calibri" w:hAnsi="Calibri" w:cs="Calibri"/>
          <w:u w:val="single"/>
        </w:rPr>
        <w:t xml:space="preserve"> </w:t>
      </w:r>
      <w:r w:rsidRPr="00E73A26">
        <w:rPr>
          <w:rFonts w:ascii="Calibri" w:hAnsi="Calibri" w:cs="Calibri"/>
          <w:u w:val="single"/>
        </w:rPr>
        <w:t>need two things: (1) a georeferenced inventory of elements, and (2) a heat hazard surface (forecast or observed) with agreed thresholds. Then you compute exposure and impacts by overlay.</w:t>
      </w:r>
    </w:p>
    <w:p w14:paraId="2623C00C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30EE1A72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9CACFE4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E73A26">
        <w:rPr>
          <w:rFonts w:ascii="Calibri" w:hAnsi="Calibri" w:cs="Calibri"/>
          <w:b/>
          <w:bCs/>
        </w:rPr>
        <w:t>1) Define “elements” and the counting unit (what you will report)</w:t>
      </w:r>
    </w:p>
    <w:p w14:paraId="2496429C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>Use sector-appropriate units so the results are decision-ready:</w:t>
      </w:r>
    </w:p>
    <w:p w14:paraId="338619EA" w14:textId="77777777" w:rsidR="00E73A26" w:rsidRPr="00E73A26" w:rsidRDefault="00E73A26" w:rsidP="00A672D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Agriculture:</w:t>
      </w:r>
      <w:r w:rsidRPr="00E73A26">
        <w:rPr>
          <w:rFonts w:ascii="Calibri" w:hAnsi="Calibri" w:cs="Calibri"/>
          <w:sz w:val="20"/>
          <w:szCs w:val="20"/>
        </w:rPr>
        <w:t xml:space="preserve"> hectares of crop area by crop type and growth stage; number of farms/plots; irrigated vs rainfed area</w:t>
      </w:r>
    </w:p>
    <w:p w14:paraId="3A9CE52C" w14:textId="77777777" w:rsidR="00E73A26" w:rsidRPr="00E73A26" w:rsidRDefault="00E73A26" w:rsidP="00A672D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Livestock:</w:t>
      </w:r>
      <w:r w:rsidRPr="00E73A26">
        <w:rPr>
          <w:rFonts w:ascii="Calibri" w:hAnsi="Calibri" w:cs="Calibri"/>
          <w:sz w:val="20"/>
          <w:szCs w:val="20"/>
        </w:rPr>
        <w:t xml:space="preserve"> herder households; livestock at risk (head) by species; livestock density zones</w:t>
      </w:r>
    </w:p>
    <w:p w14:paraId="3010A78C" w14:textId="77777777" w:rsidR="00E73A26" w:rsidRPr="00E73A26" w:rsidRDefault="00E73A26" w:rsidP="00A672D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Water resources &amp; structures:</w:t>
      </w:r>
      <w:r w:rsidRPr="00E73A26">
        <w:rPr>
          <w:rFonts w:ascii="Calibri" w:hAnsi="Calibri" w:cs="Calibri"/>
          <w:sz w:val="20"/>
          <w:szCs w:val="20"/>
        </w:rPr>
        <w:t xml:space="preserve"> number of water points/wells; reservoirs; river reaches; intakes; irrigation assets; hydropower assets</w:t>
      </w:r>
    </w:p>
    <w:p w14:paraId="09F8622E" w14:textId="77777777" w:rsidR="00E73A26" w:rsidRPr="00E73A26" w:rsidRDefault="00E73A26" w:rsidP="00A672D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Soil &amp; land:</w:t>
      </w:r>
      <w:r w:rsidRPr="00E73A26">
        <w:rPr>
          <w:rFonts w:ascii="Calibri" w:hAnsi="Calibri" w:cs="Calibri"/>
          <w:sz w:val="20"/>
          <w:szCs w:val="20"/>
        </w:rPr>
        <w:t xml:space="preserve"> hectares by soil type/land unit; degraded land classes; rangeland condition zones</w:t>
      </w:r>
    </w:p>
    <w:p w14:paraId="18DB3AA8" w14:textId="77777777" w:rsidR="00E73A26" w:rsidRPr="00E73A26" w:rsidRDefault="00E73A26" w:rsidP="00A672D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Natural &amp; environmental resources:</w:t>
      </w:r>
      <w:r w:rsidRPr="00E73A26">
        <w:rPr>
          <w:rFonts w:ascii="Calibri" w:hAnsi="Calibri" w:cs="Calibri"/>
          <w:sz w:val="20"/>
          <w:szCs w:val="20"/>
        </w:rPr>
        <w:t xml:space="preserve"> forest area (ha), protected areas (ha), key biodiversity areas</w:t>
      </w:r>
    </w:p>
    <w:p w14:paraId="2D65FE7F" w14:textId="77777777" w:rsidR="00E73A26" w:rsidRPr="00E73A26" w:rsidRDefault="00E73A26" w:rsidP="00A672D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Communications:</w:t>
      </w:r>
      <w:r w:rsidRPr="00E73A26">
        <w:rPr>
          <w:rFonts w:ascii="Calibri" w:hAnsi="Calibri" w:cs="Calibri"/>
          <w:sz w:val="20"/>
          <w:szCs w:val="20"/>
        </w:rPr>
        <w:t xml:space="preserve"> number of towers/relay sites; km of fiber; critical network nodes</w:t>
      </w:r>
    </w:p>
    <w:p w14:paraId="3CE12235" w14:textId="77777777" w:rsidR="00E73A26" w:rsidRPr="00E73A26" w:rsidRDefault="00E73A26" w:rsidP="00A672D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Transport &amp; logistics:</w:t>
      </w:r>
      <w:r w:rsidRPr="00E73A26">
        <w:rPr>
          <w:rFonts w:ascii="Calibri" w:hAnsi="Calibri" w:cs="Calibri"/>
          <w:sz w:val="20"/>
          <w:szCs w:val="20"/>
        </w:rPr>
        <w:t xml:space="preserve"> km of roads/rail by class; bridges/culverts; logistics hubs; market nodes</w:t>
      </w:r>
    </w:p>
    <w:p w14:paraId="23EA1D74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E73A26">
        <w:rPr>
          <w:rFonts w:ascii="Calibri" w:hAnsi="Calibri" w:cs="Calibri"/>
          <w:b/>
          <w:bCs/>
        </w:rPr>
        <w:t>2) Build the heat hazard layer (spatiotemporal, color-coded)</w:t>
      </w:r>
    </w:p>
    <w:p w14:paraId="6778A894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>Create a gridded or admin-unit heat product for the target period (e.g., next 1–7 days; 10–15 days; seasonal), using metrics such as:</w:t>
      </w:r>
    </w:p>
    <w:p w14:paraId="1AE833DF" w14:textId="77777777" w:rsidR="00E73A26" w:rsidRPr="00E73A26" w:rsidRDefault="00E73A26" w:rsidP="00A672D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proofErr w:type="spellStart"/>
      <w:r w:rsidRPr="00E73A26">
        <w:rPr>
          <w:rFonts w:ascii="Calibri" w:hAnsi="Calibri" w:cs="Calibri"/>
          <w:b/>
          <w:bCs/>
          <w:sz w:val="20"/>
          <w:szCs w:val="20"/>
        </w:rPr>
        <w:t>Tmax</w:t>
      </w:r>
      <w:proofErr w:type="spellEnd"/>
      <w:r w:rsidRPr="00E73A26">
        <w:rPr>
          <w:rFonts w:ascii="Calibri" w:hAnsi="Calibri" w:cs="Calibri"/>
          <w:b/>
          <w:bCs/>
          <w:sz w:val="20"/>
          <w:szCs w:val="20"/>
        </w:rPr>
        <w:t xml:space="preserve"> (°C), </w:t>
      </w:r>
      <w:proofErr w:type="spellStart"/>
      <w:r w:rsidRPr="00E73A26">
        <w:rPr>
          <w:rFonts w:ascii="Calibri" w:hAnsi="Calibri" w:cs="Calibri"/>
          <w:b/>
          <w:bCs/>
          <w:sz w:val="20"/>
          <w:szCs w:val="20"/>
        </w:rPr>
        <w:t>Tmin</w:t>
      </w:r>
      <w:proofErr w:type="spellEnd"/>
      <w:r w:rsidRPr="00E73A26">
        <w:rPr>
          <w:rFonts w:ascii="Calibri" w:hAnsi="Calibri" w:cs="Calibri"/>
          <w:b/>
          <w:bCs/>
          <w:sz w:val="20"/>
          <w:szCs w:val="20"/>
        </w:rPr>
        <w:t xml:space="preserve"> (°C)</w:t>
      </w:r>
    </w:p>
    <w:p w14:paraId="591AC063" w14:textId="77777777" w:rsidR="00E73A26" w:rsidRPr="00E73A26" w:rsidRDefault="00E73A26" w:rsidP="00A672D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Heatwave duration</w:t>
      </w:r>
      <w:r w:rsidRPr="00E73A26">
        <w:rPr>
          <w:rFonts w:ascii="Calibri" w:hAnsi="Calibri" w:cs="Calibri"/>
          <w:sz w:val="20"/>
          <w:szCs w:val="20"/>
        </w:rPr>
        <w:t xml:space="preserve"> (consecutive days above threshold)</w:t>
      </w:r>
    </w:p>
    <w:p w14:paraId="72536FA7" w14:textId="77777777" w:rsidR="00E73A26" w:rsidRPr="00E73A26" w:rsidRDefault="00E73A26" w:rsidP="00A672D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Degree-days / heat-stress days</w:t>
      </w:r>
    </w:p>
    <w:p w14:paraId="05EF43C5" w14:textId="77777777" w:rsidR="00E73A26" w:rsidRPr="00E73A26" w:rsidRDefault="00E73A26" w:rsidP="00A672D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 xml:space="preserve">Optional but highly informative: </w:t>
      </w:r>
      <w:r w:rsidRPr="00E73A26">
        <w:rPr>
          <w:rFonts w:ascii="Calibri" w:hAnsi="Calibri" w:cs="Calibri"/>
          <w:b/>
          <w:bCs/>
          <w:sz w:val="20"/>
          <w:szCs w:val="20"/>
        </w:rPr>
        <w:t>RH / VPD</w:t>
      </w:r>
      <w:r w:rsidRPr="00E73A26">
        <w:rPr>
          <w:rFonts w:ascii="Calibri" w:hAnsi="Calibri" w:cs="Calibri"/>
          <w:sz w:val="20"/>
          <w:szCs w:val="20"/>
        </w:rPr>
        <w:t xml:space="preserve">, </w:t>
      </w:r>
      <w:r w:rsidRPr="00E73A26">
        <w:rPr>
          <w:rFonts w:ascii="Calibri" w:hAnsi="Calibri" w:cs="Calibri"/>
          <w:b/>
          <w:bCs/>
          <w:sz w:val="20"/>
          <w:szCs w:val="20"/>
        </w:rPr>
        <w:t>wind</w:t>
      </w:r>
      <w:r w:rsidRPr="00E73A26">
        <w:rPr>
          <w:rFonts w:ascii="Calibri" w:hAnsi="Calibri" w:cs="Calibri"/>
          <w:sz w:val="20"/>
          <w:szCs w:val="20"/>
        </w:rPr>
        <w:t xml:space="preserve">, </w:t>
      </w:r>
      <w:r w:rsidRPr="00E73A26">
        <w:rPr>
          <w:rFonts w:ascii="Calibri" w:hAnsi="Calibri" w:cs="Calibri"/>
          <w:b/>
          <w:bCs/>
          <w:sz w:val="20"/>
          <w:szCs w:val="20"/>
        </w:rPr>
        <w:t>ET0 anomaly</w:t>
      </w:r>
      <w:r w:rsidRPr="00E73A26">
        <w:rPr>
          <w:rFonts w:ascii="Calibri" w:hAnsi="Calibri" w:cs="Calibri"/>
          <w:sz w:val="20"/>
          <w:szCs w:val="20"/>
        </w:rPr>
        <w:t xml:space="preserve">, </w:t>
      </w:r>
      <w:r w:rsidRPr="00E73A26">
        <w:rPr>
          <w:rFonts w:ascii="Calibri" w:hAnsi="Calibri" w:cs="Calibri"/>
          <w:b/>
          <w:bCs/>
          <w:sz w:val="20"/>
          <w:szCs w:val="20"/>
        </w:rPr>
        <w:t>soil moisture anomaly</w:t>
      </w:r>
    </w:p>
    <w:p w14:paraId="470797D6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 xml:space="preserve">Then classify into </w:t>
      </w:r>
      <w:r w:rsidRPr="00E73A26">
        <w:rPr>
          <w:rFonts w:ascii="Calibri" w:hAnsi="Calibri" w:cs="Calibri"/>
          <w:b/>
          <w:bCs/>
          <w:sz w:val="20"/>
          <w:szCs w:val="20"/>
        </w:rPr>
        <w:t>color-coded thresholds</w:t>
      </w:r>
      <w:r w:rsidRPr="00E73A26">
        <w:rPr>
          <w:rFonts w:ascii="Calibri" w:hAnsi="Calibri" w:cs="Calibri"/>
          <w:sz w:val="20"/>
          <w:szCs w:val="20"/>
        </w:rPr>
        <w:t xml:space="preserve"> (Green/Yellow/Orange/Red) and retain:</w:t>
      </w:r>
    </w:p>
    <w:p w14:paraId="0958BA39" w14:textId="77777777" w:rsidR="00E73A26" w:rsidRPr="00E73A26" w:rsidRDefault="00E73A26" w:rsidP="00A672D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Valid time window</w:t>
      </w:r>
      <w:r w:rsidRPr="00E73A26">
        <w:rPr>
          <w:rFonts w:ascii="Calibri" w:hAnsi="Calibri" w:cs="Calibri"/>
          <w:sz w:val="20"/>
          <w:szCs w:val="20"/>
        </w:rPr>
        <w:t xml:space="preserve"> (hourly/6-hourly/daily)</w:t>
      </w:r>
    </w:p>
    <w:p w14:paraId="2BECC924" w14:textId="77777777" w:rsidR="00E73A26" w:rsidRPr="00E73A26" w:rsidRDefault="00E73A26" w:rsidP="00A672D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Intensity</w:t>
      </w:r>
      <w:r w:rsidRPr="00E73A26">
        <w:rPr>
          <w:rFonts w:ascii="Calibri" w:hAnsi="Calibri" w:cs="Calibri"/>
          <w:sz w:val="20"/>
          <w:szCs w:val="20"/>
        </w:rPr>
        <w:t xml:space="preserve"> (e.g., </w:t>
      </w:r>
      <w:proofErr w:type="spellStart"/>
      <w:r w:rsidRPr="00E73A26">
        <w:rPr>
          <w:rFonts w:ascii="Calibri" w:hAnsi="Calibri" w:cs="Calibri"/>
          <w:sz w:val="20"/>
          <w:szCs w:val="20"/>
        </w:rPr>
        <w:t>Tmax</w:t>
      </w:r>
      <w:proofErr w:type="spellEnd"/>
      <w:r w:rsidRPr="00E73A26">
        <w:rPr>
          <w:rFonts w:ascii="Calibri" w:hAnsi="Calibri" w:cs="Calibri"/>
          <w:sz w:val="20"/>
          <w:szCs w:val="20"/>
        </w:rPr>
        <w:t xml:space="preserve"> range)</w:t>
      </w:r>
    </w:p>
    <w:p w14:paraId="35ED38E7" w14:textId="77777777" w:rsidR="00E73A26" w:rsidRPr="00E73A26" w:rsidRDefault="00E73A26" w:rsidP="00A672D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Confidence/uncertainty</w:t>
      </w:r>
      <w:r w:rsidRPr="00E73A26">
        <w:rPr>
          <w:rFonts w:ascii="Calibri" w:hAnsi="Calibri" w:cs="Calibri"/>
          <w:sz w:val="20"/>
          <w:szCs w:val="20"/>
        </w:rPr>
        <w:t xml:space="preserve"> (e.g., ensemble spread)</w:t>
      </w:r>
    </w:p>
    <w:p w14:paraId="68ACD30D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E73A26">
        <w:rPr>
          <w:rFonts w:ascii="Calibri" w:hAnsi="Calibri" w:cs="Calibri"/>
          <w:b/>
          <w:bCs/>
        </w:rPr>
        <w:t>3) Create vulnerability/sensitivity layers for each sector</w:t>
      </w:r>
    </w:p>
    <w:p w14:paraId="49299175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>For each element type, assign a vulnerability score (0–1) or class (Low/Med/High) based on:</w:t>
      </w:r>
    </w:p>
    <w:p w14:paraId="5ABE1962" w14:textId="77777777" w:rsidR="00E73A26" w:rsidRPr="00E73A26" w:rsidRDefault="00E73A26" w:rsidP="00A672D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Susceptibility</w:t>
      </w:r>
      <w:r w:rsidRPr="00E73A26">
        <w:rPr>
          <w:rFonts w:ascii="Calibri" w:hAnsi="Calibri" w:cs="Calibri"/>
          <w:sz w:val="20"/>
          <w:szCs w:val="20"/>
        </w:rPr>
        <w:t xml:space="preserve"> (e.g., crop stage: flowering/pollination is most sensitive)</w:t>
      </w:r>
    </w:p>
    <w:p w14:paraId="49E0A350" w14:textId="77777777" w:rsidR="00E73A26" w:rsidRPr="00E73A26" w:rsidRDefault="00E73A26" w:rsidP="00A672D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Sensitivity</w:t>
      </w:r>
      <w:r w:rsidRPr="00E73A26">
        <w:rPr>
          <w:rFonts w:ascii="Calibri" w:hAnsi="Calibri" w:cs="Calibri"/>
          <w:sz w:val="20"/>
          <w:szCs w:val="20"/>
        </w:rPr>
        <w:t xml:space="preserve"> (e.g., pasture degradation class; livestock species/age)</w:t>
      </w:r>
    </w:p>
    <w:p w14:paraId="49E5FE51" w14:textId="77777777" w:rsidR="00E73A26" w:rsidRPr="00E73A26" w:rsidRDefault="00E73A26" w:rsidP="00A672D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Adaptive capacity</w:t>
      </w:r>
      <w:r w:rsidRPr="00E73A26">
        <w:rPr>
          <w:rFonts w:ascii="Calibri" w:hAnsi="Calibri" w:cs="Calibri"/>
          <w:sz w:val="20"/>
          <w:szCs w:val="20"/>
        </w:rPr>
        <w:t xml:space="preserve"> (e.g., irrigation access; shade/water availability; storage capacity; distance to services)</w:t>
      </w:r>
    </w:p>
    <w:p w14:paraId="175A437E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E73A26">
        <w:rPr>
          <w:rFonts w:ascii="Calibri" w:hAnsi="Calibri" w:cs="Calibri"/>
          <w:b/>
          <w:bCs/>
        </w:rPr>
        <w:t>4) Compute “how many” (exposure counts) by overlay</w:t>
      </w:r>
    </w:p>
    <w:p w14:paraId="7CDBF8FC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>Using GIS (zonal statistics / intersect / spatial join):</w:t>
      </w:r>
    </w:p>
    <w:p w14:paraId="1DEBCEF0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For polygons (crop fields, forests, pasture zones):</w:t>
      </w:r>
    </w:p>
    <w:p w14:paraId="7A6E9C89" w14:textId="77777777" w:rsidR="00E73A26" w:rsidRPr="00E73A26" w:rsidRDefault="00E73A26" w:rsidP="00A672D9">
      <w:pPr>
        <w:numPr>
          <w:ilvl w:val="0"/>
          <w:numId w:val="26"/>
        </w:num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>Area exposed by color zone:</w:t>
      </w:r>
      <w:r w:rsidRPr="00E73A26">
        <w:rPr>
          <w:rFonts w:ascii="Calibri" w:hAnsi="Calibri" w:cs="Calibri"/>
          <w:sz w:val="20"/>
          <w:szCs w:val="20"/>
        </w:rPr>
        <w:br/>
      </w:r>
      <w:proofErr w:type="spellStart"/>
      <w:r w:rsidRPr="00E73A26">
        <w:rPr>
          <w:rFonts w:ascii="Calibri" w:hAnsi="Calibri" w:cs="Calibri"/>
          <w:sz w:val="20"/>
          <w:szCs w:val="20"/>
        </w:rPr>
        <w:t>Exposed_ha</w:t>
      </w:r>
      <w:proofErr w:type="spellEnd"/>
      <w:r w:rsidRPr="00E73A26">
        <w:rPr>
          <w:rFonts w:ascii="Calibri" w:hAnsi="Calibri" w:cs="Calibri"/>
          <w:sz w:val="20"/>
          <w:szCs w:val="20"/>
        </w:rPr>
        <w:t xml:space="preserve">(color) = </w:t>
      </w:r>
      <w:proofErr w:type="gramStart"/>
      <w:r w:rsidRPr="00E73A26">
        <w:rPr>
          <w:rFonts w:ascii="Calibri" w:hAnsi="Calibri" w:cs="Calibri"/>
          <w:sz w:val="20"/>
          <w:szCs w:val="20"/>
        </w:rPr>
        <w:t>Area(</w:t>
      </w:r>
      <w:proofErr w:type="gramEnd"/>
      <w:r w:rsidRPr="00E73A26">
        <w:rPr>
          <w:rFonts w:ascii="Calibri" w:hAnsi="Calibri" w:cs="Calibri"/>
          <w:sz w:val="20"/>
          <w:szCs w:val="20"/>
        </w:rPr>
        <w:t xml:space="preserve">Elements ∩ </w:t>
      </w:r>
      <w:proofErr w:type="spellStart"/>
      <w:r w:rsidRPr="00E73A26">
        <w:rPr>
          <w:rFonts w:ascii="Calibri" w:hAnsi="Calibri" w:cs="Calibri"/>
          <w:sz w:val="20"/>
          <w:szCs w:val="20"/>
        </w:rPr>
        <w:t>HazardZone_color</w:t>
      </w:r>
      <w:proofErr w:type="spellEnd"/>
      <w:r w:rsidRPr="00E73A26">
        <w:rPr>
          <w:rFonts w:ascii="Calibri" w:hAnsi="Calibri" w:cs="Calibri"/>
          <w:sz w:val="20"/>
          <w:szCs w:val="20"/>
        </w:rPr>
        <w:t>)</w:t>
      </w:r>
    </w:p>
    <w:p w14:paraId="00781B53" w14:textId="77777777" w:rsidR="00E73A26" w:rsidRPr="00E73A26" w:rsidRDefault="00E73A26" w:rsidP="00A672D9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For points (wells, towers, markets, facilities):</w:t>
      </w:r>
    </w:p>
    <w:p w14:paraId="1ABCF3D4" w14:textId="77777777" w:rsidR="00E73A26" w:rsidRPr="00E73A26" w:rsidRDefault="00E73A26" w:rsidP="00A672D9">
      <w:pPr>
        <w:numPr>
          <w:ilvl w:val="0"/>
          <w:numId w:val="27"/>
        </w:num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>Count exposed by color zone:</w:t>
      </w:r>
      <w:r w:rsidRPr="00E73A26">
        <w:rPr>
          <w:rFonts w:ascii="Calibri" w:hAnsi="Calibri" w:cs="Calibri"/>
          <w:sz w:val="20"/>
          <w:szCs w:val="20"/>
        </w:rPr>
        <w:br/>
        <w:t xml:space="preserve">Count(color) = </w:t>
      </w:r>
      <w:proofErr w:type="gramStart"/>
      <w:r w:rsidRPr="00E73A26">
        <w:rPr>
          <w:rFonts w:ascii="Calibri" w:hAnsi="Calibri" w:cs="Calibri"/>
          <w:sz w:val="20"/>
          <w:szCs w:val="20"/>
        </w:rPr>
        <w:t>N(</w:t>
      </w:r>
      <w:proofErr w:type="gramEnd"/>
      <w:r w:rsidRPr="00E73A26">
        <w:rPr>
          <w:rFonts w:ascii="Calibri" w:hAnsi="Calibri" w:cs="Calibri"/>
          <w:sz w:val="20"/>
          <w:szCs w:val="20"/>
        </w:rPr>
        <w:t xml:space="preserve">Points within </w:t>
      </w:r>
      <w:proofErr w:type="spellStart"/>
      <w:r w:rsidRPr="00E73A26">
        <w:rPr>
          <w:rFonts w:ascii="Calibri" w:hAnsi="Calibri" w:cs="Calibri"/>
          <w:sz w:val="20"/>
          <w:szCs w:val="20"/>
        </w:rPr>
        <w:t>HazardZone_color</w:t>
      </w:r>
      <w:proofErr w:type="spellEnd"/>
      <w:r w:rsidRPr="00E73A26">
        <w:rPr>
          <w:rFonts w:ascii="Calibri" w:hAnsi="Calibri" w:cs="Calibri"/>
          <w:sz w:val="20"/>
          <w:szCs w:val="20"/>
        </w:rPr>
        <w:t>)</w:t>
      </w:r>
    </w:p>
    <w:p w14:paraId="5DE2DA17" w14:textId="77777777" w:rsidR="00E73A26" w:rsidRPr="00E73A26" w:rsidRDefault="00E73A26" w:rsidP="00A672D9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For lines (roads, fiber, rivers):</w:t>
      </w:r>
    </w:p>
    <w:p w14:paraId="62D59409" w14:textId="77777777" w:rsidR="00E73A26" w:rsidRPr="00E73A26" w:rsidRDefault="00E73A26" w:rsidP="00A672D9">
      <w:pPr>
        <w:numPr>
          <w:ilvl w:val="0"/>
          <w:numId w:val="28"/>
        </w:num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lastRenderedPageBreak/>
        <w:t>Length exposed by color zone:</w:t>
      </w:r>
      <w:r w:rsidRPr="00E73A26">
        <w:rPr>
          <w:rFonts w:ascii="Calibri" w:hAnsi="Calibri" w:cs="Calibri"/>
          <w:sz w:val="20"/>
          <w:szCs w:val="20"/>
        </w:rPr>
        <w:br/>
      </w:r>
      <w:proofErr w:type="spellStart"/>
      <w:r w:rsidRPr="00E73A26">
        <w:rPr>
          <w:rFonts w:ascii="Calibri" w:hAnsi="Calibri" w:cs="Calibri"/>
          <w:sz w:val="20"/>
          <w:szCs w:val="20"/>
        </w:rPr>
        <w:t>Exposed_km</w:t>
      </w:r>
      <w:proofErr w:type="spellEnd"/>
      <w:r w:rsidRPr="00E73A26">
        <w:rPr>
          <w:rFonts w:ascii="Calibri" w:hAnsi="Calibri" w:cs="Calibri"/>
          <w:sz w:val="20"/>
          <w:szCs w:val="20"/>
        </w:rPr>
        <w:t xml:space="preserve">(color) = </w:t>
      </w:r>
      <w:proofErr w:type="gramStart"/>
      <w:r w:rsidRPr="00E73A26">
        <w:rPr>
          <w:rFonts w:ascii="Calibri" w:hAnsi="Calibri" w:cs="Calibri"/>
          <w:sz w:val="20"/>
          <w:szCs w:val="20"/>
        </w:rPr>
        <w:t>Length(</w:t>
      </w:r>
      <w:proofErr w:type="gramEnd"/>
      <w:r w:rsidRPr="00E73A26">
        <w:rPr>
          <w:rFonts w:ascii="Calibri" w:hAnsi="Calibri" w:cs="Calibri"/>
          <w:sz w:val="20"/>
          <w:szCs w:val="20"/>
        </w:rPr>
        <w:t xml:space="preserve">Lines ∩ </w:t>
      </w:r>
      <w:proofErr w:type="spellStart"/>
      <w:r w:rsidRPr="00E73A26">
        <w:rPr>
          <w:rFonts w:ascii="Calibri" w:hAnsi="Calibri" w:cs="Calibri"/>
          <w:sz w:val="20"/>
          <w:szCs w:val="20"/>
        </w:rPr>
        <w:t>HazardZone_color</w:t>
      </w:r>
      <w:proofErr w:type="spellEnd"/>
      <w:r w:rsidRPr="00E73A26">
        <w:rPr>
          <w:rFonts w:ascii="Calibri" w:hAnsi="Calibri" w:cs="Calibri"/>
          <w:sz w:val="20"/>
          <w:szCs w:val="20"/>
        </w:rPr>
        <w:t>)</w:t>
      </w:r>
    </w:p>
    <w:p w14:paraId="369D002D" w14:textId="77777777" w:rsidR="00E73A26" w:rsidRPr="00E73A26" w:rsidRDefault="00E73A26" w:rsidP="00A672D9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 xml:space="preserve">Summarize by </w:t>
      </w:r>
      <w:proofErr w:type="spellStart"/>
      <w:r w:rsidRPr="00E73A26">
        <w:rPr>
          <w:rFonts w:ascii="Calibri" w:hAnsi="Calibri" w:cs="Calibri"/>
          <w:b/>
          <w:bCs/>
          <w:sz w:val="20"/>
          <w:szCs w:val="20"/>
        </w:rPr>
        <w:t>aimag</w:t>
      </w:r>
      <w:proofErr w:type="spellEnd"/>
      <w:r w:rsidRPr="00E73A26">
        <w:rPr>
          <w:rFonts w:ascii="Calibri" w:hAnsi="Calibri" w:cs="Calibri"/>
          <w:b/>
          <w:bCs/>
          <w:sz w:val="20"/>
          <w:szCs w:val="20"/>
        </w:rPr>
        <w:t>/</w:t>
      </w:r>
      <w:proofErr w:type="spellStart"/>
      <w:r w:rsidRPr="00E73A26">
        <w:rPr>
          <w:rFonts w:ascii="Calibri" w:hAnsi="Calibri" w:cs="Calibri"/>
          <w:b/>
          <w:bCs/>
          <w:sz w:val="20"/>
          <w:szCs w:val="20"/>
        </w:rPr>
        <w:t>soum</w:t>
      </w:r>
      <w:proofErr w:type="spellEnd"/>
      <w:r w:rsidRPr="00E73A26">
        <w:rPr>
          <w:rFonts w:ascii="Calibri" w:hAnsi="Calibri" w:cs="Calibri"/>
          <w:b/>
          <w:bCs/>
          <w:sz w:val="20"/>
          <w:szCs w:val="20"/>
        </w:rPr>
        <w:t>/bag</w:t>
      </w:r>
      <w:r w:rsidRPr="00E73A26">
        <w:rPr>
          <w:rFonts w:ascii="Calibri" w:hAnsi="Calibri" w:cs="Calibri"/>
          <w:sz w:val="20"/>
          <w:szCs w:val="20"/>
        </w:rPr>
        <w:t xml:space="preserve"> and by </w:t>
      </w:r>
      <w:r w:rsidRPr="00E73A26">
        <w:rPr>
          <w:rFonts w:ascii="Calibri" w:hAnsi="Calibri" w:cs="Calibri"/>
          <w:b/>
          <w:bCs/>
          <w:sz w:val="20"/>
          <w:szCs w:val="20"/>
        </w:rPr>
        <w:t>sector</w:t>
      </w:r>
      <w:r w:rsidRPr="00E73A26">
        <w:rPr>
          <w:rFonts w:ascii="Calibri" w:hAnsi="Calibri" w:cs="Calibri"/>
          <w:sz w:val="20"/>
          <w:szCs w:val="20"/>
        </w:rPr>
        <w:t>.</w:t>
      </w:r>
    </w:p>
    <w:p w14:paraId="401C8F32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E73A26">
        <w:rPr>
          <w:rFonts w:ascii="Calibri" w:hAnsi="Calibri" w:cs="Calibri"/>
          <w:b/>
          <w:bCs/>
        </w:rPr>
        <w:t>5) Anticipatory impact estimation at large scale (beyond counts)</w:t>
      </w:r>
    </w:p>
    <w:p w14:paraId="22AE4AA1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>Convert exposure into impact ranges using simple, transparent response functions (calibrated locally where possible):</w:t>
      </w:r>
    </w:p>
    <w:p w14:paraId="1371D7AF" w14:textId="77777777" w:rsidR="00E73A26" w:rsidRPr="00E73A26" w:rsidRDefault="00E73A26" w:rsidP="00A672D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Crop yield loss (%):</w:t>
      </w:r>
      <w:r w:rsidRPr="00E73A26">
        <w:rPr>
          <w:rFonts w:ascii="Calibri" w:hAnsi="Calibri" w:cs="Calibri"/>
          <w:sz w:val="20"/>
          <w:szCs w:val="20"/>
        </w:rPr>
        <w:t xml:space="preserve"> function of heat threshold exceedance during sensitive stages</w:t>
      </w:r>
      <w:r w:rsidRPr="00E73A26">
        <w:rPr>
          <w:rFonts w:ascii="Calibri" w:hAnsi="Calibri" w:cs="Calibri"/>
          <w:sz w:val="20"/>
          <w:szCs w:val="20"/>
        </w:rPr>
        <w:br/>
        <w:t xml:space="preserve">Example structure: </w:t>
      </w:r>
      <w:proofErr w:type="spellStart"/>
      <w:r w:rsidRPr="00E73A26">
        <w:rPr>
          <w:rFonts w:ascii="Calibri" w:hAnsi="Calibri" w:cs="Calibri"/>
          <w:sz w:val="20"/>
          <w:szCs w:val="20"/>
        </w:rPr>
        <w:t>YieldLoss</w:t>
      </w:r>
      <w:proofErr w:type="spellEnd"/>
      <w:r w:rsidRPr="00E73A26">
        <w:rPr>
          <w:rFonts w:ascii="Calibri" w:hAnsi="Calibri" w:cs="Calibri"/>
          <w:sz w:val="20"/>
          <w:szCs w:val="20"/>
        </w:rPr>
        <w:t xml:space="preserve">% = </w:t>
      </w:r>
      <w:proofErr w:type="gramStart"/>
      <w:r w:rsidRPr="00E73A26">
        <w:rPr>
          <w:rFonts w:ascii="Calibri" w:hAnsi="Calibri" w:cs="Calibri"/>
          <w:sz w:val="20"/>
          <w:szCs w:val="20"/>
        </w:rPr>
        <w:t>f(</w:t>
      </w:r>
      <w:proofErr w:type="spellStart"/>
      <w:proofErr w:type="gramEnd"/>
      <w:r w:rsidRPr="00E73A26">
        <w:rPr>
          <w:rFonts w:ascii="Calibri" w:hAnsi="Calibri" w:cs="Calibri"/>
          <w:sz w:val="20"/>
          <w:szCs w:val="20"/>
        </w:rPr>
        <w:t>HeatDays_above_Tcrit</w:t>
      </w:r>
      <w:proofErr w:type="spellEnd"/>
      <w:r w:rsidRPr="00E73A26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73A26">
        <w:rPr>
          <w:rFonts w:ascii="Calibri" w:hAnsi="Calibri" w:cs="Calibri"/>
          <w:sz w:val="20"/>
          <w:szCs w:val="20"/>
        </w:rPr>
        <w:t>stage_weight</w:t>
      </w:r>
      <w:proofErr w:type="spellEnd"/>
      <w:r w:rsidRPr="00E73A26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73A26">
        <w:rPr>
          <w:rFonts w:ascii="Calibri" w:hAnsi="Calibri" w:cs="Calibri"/>
          <w:sz w:val="20"/>
          <w:szCs w:val="20"/>
        </w:rPr>
        <w:t>irrigation_flag</w:t>
      </w:r>
      <w:proofErr w:type="spellEnd"/>
      <w:r w:rsidRPr="00E73A26">
        <w:rPr>
          <w:rFonts w:ascii="Calibri" w:hAnsi="Calibri" w:cs="Calibri"/>
          <w:sz w:val="20"/>
          <w:szCs w:val="20"/>
        </w:rPr>
        <w:t>)</w:t>
      </w:r>
    </w:p>
    <w:p w14:paraId="116C1C35" w14:textId="77777777" w:rsidR="00E73A26" w:rsidRPr="00E73A26" w:rsidRDefault="00E73A26" w:rsidP="00A672D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Pasture biomass reduction (%):</w:t>
      </w:r>
      <w:r w:rsidRPr="00E73A26">
        <w:rPr>
          <w:rFonts w:ascii="Calibri" w:hAnsi="Calibri" w:cs="Calibri"/>
          <w:sz w:val="20"/>
          <w:szCs w:val="20"/>
        </w:rPr>
        <w:t xml:space="preserve"> function of </w:t>
      </w:r>
      <w:proofErr w:type="spellStart"/>
      <w:r w:rsidRPr="00E73A26">
        <w:rPr>
          <w:rFonts w:ascii="Calibri" w:hAnsi="Calibri" w:cs="Calibri"/>
          <w:sz w:val="20"/>
          <w:szCs w:val="20"/>
        </w:rPr>
        <w:t>Tmax</w:t>
      </w:r>
      <w:proofErr w:type="spellEnd"/>
      <w:r w:rsidRPr="00E73A26">
        <w:rPr>
          <w:rFonts w:ascii="Calibri" w:hAnsi="Calibri" w:cs="Calibri"/>
          <w:sz w:val="20"/>
          <w:szCs w:val="20"/>
        </w:rPr>
        <w:t>/VPD/ET0 anomaly + NDVI/biomass anomaly</w:t>
      </w:r>
    </w:p>
    <w:p w14:paraId="7B82E99A" w14:textId="77777777" w:rsidR="00E73A26" w:rsidRPr="00E73A26" w:rsidRDefault="00E73A26" w:rsidP="00A672D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Livestock stress/loss risk:</w:t>
      </w:r>
      <w:r w:rsidRPr="00E73A26">
        <w:rPr>
          <w:rFonts w:ascii="Calibri" w:hAnsi="Calibri" w:cs="Calibri"/>
          <w:sz w:val="20"/>
          <w:szCs w:val="20"/>
        </w:rPr>
        <w:t xml:space="preserve"> function of heat stress days + water access + pasture deficit + species weighting</w:t>
      </w:r>
    </w:p>
    <w:p w14:paraId="6848BCAB" w14:textId="77777777" w:rsidR="00E73A26" w:rsidRPr="00E73A26" w:rsidRDefault="00E73A26" w:rsidP="00A672D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Surface water drying risk:</w:t>
      </w:r>
      <w:r w:rsidRPr="00E73A26">
        <w:rPr>
          <w:rFonts w:ascii="Calibri" w:hAnsi="Calibri" w:cs="Calibri"/>
          <w:sz w:val="20"/>
          <w:szCs w:val="20"/>
        </w:rPr>
        <w:t xml:space="preserve"> function of ET0–</w:t>
      </w:r>
      <w:proofErr w:type="spellStart"/>
      <w:r w:rsidRPr="00E73A26">
        <w:rPr>
          <w:rFonts w:ascii="Calibri" w:hAnsi="Calibri" w:cs="Calibri"/>
          <w:sz w:val="20"/>
          <w:szCs w:val="20"/>
        </w:rPr>
        <w:t>precip</w:t>
      </w:r>
      <w:proofErr w:type="spellEnd"/>
      <w:r w:rsidRPr="00E73A26">
        <w:rPr>
          <w:rFonts w:ascii="Calibri" w:hAnsi="Calibri" w:cs="Calibri"/>
          <w:sz w:val="20"/>
          <w:szCs w:val="20"/>
        </w:rPr>
        <w:t xml:space="preserve"> balance + prior storage (lake/reservoir levels)</w:t>
      </w:r>
    </w:p>
    <w:p w14:paraId="497AD28C" w14:textId="77777777" w:rsidR="00E73A26" w:rsidRPr="00E73A26" w:rsidRDefault="00E73A26" w:rsidP="00A672D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Communications/transport disruption risk:</w:t>
      </w:r>
      <w:r w:rsidRPr="00E73A26">
        <w:rPr>
          <w:rFonts w:ascii="Calibri" w:hAnsi="Calibri" w:cs="Calibri"/>
          <w:sz w:val="20"/>
          <w:szCs w:val="20"/>
        </w:rPr>
        <w:t xml:space="preserve"> heat exposure plus compounding (wildfire risk, power instability, dust)</w:t>
      </w:r>
    </w:p>
    <w:p w14:paraId="07EC2A51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 xml:space="preserve">Output </w:t>
      </w:r>
      <w:r w:rsidRPr="00E73A26">
        <w:rPr>
          <w:rFonts w:ascii="Calibri" w:hAnsi="Calibri" w:cs="Calibri"/>
          <w:b/>
          <w:bCs/>
          <w:sz w:val="20"/>
          <w:szCs w:val="20"/>
        </w:rPr>
        <w:t>min/most-likely/max</w:t>
      </w:r>
      <w:r w:rsidRPr="00E73A26">
        <w:rPr>
          <w:rFonts w:ascii="Calibri" w:hAnsi="Calibri" w:cs="Calibri"/>
          <w:sz w:val="20"/>
          <w:szCs w:val="20"/>
        </w:rPr>
        <w:t xml:space="preserve"> impact ranges by color zone to support IBF decision-making.</w:t>
      </w:r>
    </w:p>
    <w:p w14:paraId="0A2016A8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E73A26">
        <w:rPr>
          <w:rFonts w:ascii="Calibri" w:hAnsi="Calibri" w:cs="Calibri"/>
          <w:b/>
          <w:bCs/>
        </w:rPr>
        <w:t>6) Standard output table (recommended)</w:t>
      </w:r>
    </w:p>
    <w:p w14:paraId="0C11EB79" w14:textId="77777777" w:rsidR="00E73A26" w:rsidRP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sz w:val="20"/>
          <w:szCs w:val="20"/>
        </w:rPr>
        <w:t>Produce one consolidated table per forecast cycle:</w:t>
      </w:r>
    </w:p>
    <w:p w14:paraId="26833C87" w14:textId="77777777" w:rsidR="00E73A26" w:rsidRPr="00E73A26" w:rsidRDefault="00E73A26" w:rsidP="00A672D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Admin unit</w:t>
      </w:r>
      <w:r w:rsidRPr="00E73A26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E73A26">
        <w:rPr>
          <w:rFonts w:ascii="Calibri" w:hAnsi="Calibri" w:cs="Calibri"/>
          <w:sz w:val="20"/>
          <w:szCs w:val="20"/>
        </w:rPr>
        <w:t>aimag</w:t>
      </w:r>
      <w:proofErr w:type="spellEnd"/>
      <w:r w:rsidRPr="00E73A26">
        <w:rPr>
          <w:rFonts w:ascii="Calibri" w:hAnsi="Calibri" w:cs="Calibri"/>
          <w:sz w:val="20"/>
          <w:szCs w:val="20"/>
        </w:rPr>
        <w:t>/</w:t>
      </w:r>
      <w:proofErr w:type="spellStart"/>
      <w:r w:rsidRPr="00E73A26">
        <w:rPr>
          <w:rFonts w:ascii="Calibri" w:hAnsi="Calibri" w:cs="Calibri"/>
          <w:sz w:val="20"/>
          <w:szCs w:val="20"/>
        </w:rPr>
        <w:t>soum</w:t>
      </w:r>
      <w:proofErr w:type="spellEnd"/>
      <w:r w:rsidRPr="00E73A26">
        <w:rPr>
          <w:rFonts w:ascii="Calibri" w:hAnsi="Calibri" w:cs="Calibri"/>
          <w:sz w:val="20"/>
          <w:szCs w:val="20"/>
        </w:rPr>
        <w:t>/bag)</w:t>
      </w:r>
    </w:p>
    <w:p w14:paraId="13B5CA08" w14:textId="77777777" w:rsidR="00E73A26" w:rsidRPr="00E73A26" w:rsidRDefault="00E73A26" w:rsidP="00A672D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Hazard level</w:t>
      </w:r>
      <w:r w:rsidRPr="00E73A26">
        <w:rPr>
          <w:rFonts w:ascii="Calibri" w:hAnsi="Calibri" w:cs="Calibri"/>
          <w:sz w:val="20"/>
          <w:szCs w:val="20"/>
        </w:rPr>
        <w:t xml:space="preserve"> (color) + </w:t>
      </w:r>
      <w:proofErr w:type="spellStart"/>
      <w:r w:rsidRPr="00E73A26">
        <w:rPr>
          <w:rFonts w:ascii="Calibri" w:hAnsi="Calibri" w:cs="Calibri"/>
          <w:b/>
          <w:bCs/>
          <w:sz w:val="20"/>
          <w:szCs w:val="20"/>
        </w:rPr>
        <w:t>Tmax</w:t>
      </w:r>
      <w:proofErr w:type="spellEnd"/>
      <w:r w:rsidRPr="00E73A26">
        <w:rPr>
          <w:rFonts w:ascii="Calibri" w:hAnsi="Calibri" w:cs="Calibri"/>
          <w:b/>
          <w:bCs/>
          <w:sz w:val="20"/>
          <w:szCs w:val="20"/>
        </w:rPr>
        <w:t xml:space="preserve"> range / heatwave days</w:t>
      </w:r>
    </w:p>
    <w:p w14:paraId="40145738" w14:textId="77777777" w:rsidR="00E73A26" w:rsidRPr="00E73A26" w:rsidRDefault="00E73A26" w:rsidP="00A672D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Exposed elements</w:t>
      </w:r>
      <w:r w:rsidRPr="00E73A26">
        <w:rPr>
          <w:rFonts w:ascii="Calibri" w:hAnsi="Calibri" w:cs="Calibri"/>
          <w:sz w:val="20"/>
          <w:szCs w:val="20"/>
        </w:rPr>
        <w:t xml:space="preserve"> (counts/ha/km by sector)</w:t>
      </w:r>
    </w:p>
    <w:p w14:paraId="6762CFAA" w14:textId="77777777" w:rsidR="00E73A26" w:rsidRPr="00E73A26" w:rsidRDefault="00E73A26" w:rsidP="00A672D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Anticipatory impacts</w:t>
      </w:r>
      <w:r w:rsidRPr="00E73A26">
        <w:rPr>
          <w:rFonts w:ascii="Calibri" w:hAnsi="Calibri" w:cs="Calibri"/>
          <w:sz w:val="20"/>
          <w:szCs w:val="20"/>
        </w:rPr>
        <w:t xml:space="preserve"> (yield loss %, biomass reduction %, livestock at-risk head, water points at risk, etc.)</w:t>
      </w:r>
    </w:p>
    <w:p w14:paraId="54C5A22B" w14:textId="77777777" w:rsidR="00E73A26" w:rsidRPr="00E73A26" w:rsidRDefault="00E73A26" w:rsidP="00A672D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73A26">
        <w:rPr>
          <w:rFonts w:ascii="Calibri" w:hAnsi="Calibri" w:cs="Calibri"/>
          <w:b/>
          <w:bCs/>
          <w:sz w:val="20"/>
          <w:szCs w:val="20"/>
        </w:rPr>
        <w:t>Indicative L&amp;D range</w:t>
      </w:r>
      <w:r w:rsidRPr="00E73A26">
        <w:rPr>
          <w:rFonts w:ascii="Calibri" w:hAnsi="Calibri" w:cs="Calibri"/>
          <w:sz w:val="20"/>
          <w:szCs w:val="20"/>
        </w:rPr>
        <w:t xml:space="preserve"> (if required)</w:t>
      </w:r>
    </w:p>
    <w:p w14:paraId="424F9974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B029A45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3EDA1485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18D755A6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53458204" w14:textId="24B12A2D" w:rsidR="00E73A26" w:rsidRDefault="00C42A24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36"/>
          <w:szCs w:val="36"/>
        </w:rPr>
      </w:pPr>
      <w:r w:rsidRPr="00874E8D">
        <w:rPr>
          <w:rFonts w:ascii="Calibri" w:hAnsi="Calibri" w:cs="Calibri"/>
          <w:b/>
          <w:bCs/>
          <w:sz w:val="36"/>
          <w:szCs w:val="36"/>
          <w:highlight w:val="yellow"/>
        </w:rPr>
        <w:t>Annexure7.</w:t>
      </w:r>
      <w:r w:rsidRPr="00874E8D">
        <w:rPr>
          <w:rFonts w:ascii="Calibri" w:hAnsi="Calibri" w:cs="Calibri"/>
          <w:b/>
          <w:bCs/>
          <w:sz w:val="36"/>
          <w:szCs w:val="36"/>
          <w:highlight w:val="yellow"/>
        </w:rPr>
        <w:t>c</w:t>
      </w:r>
    </w:p>
    <w:p w14:paraId="46F5E21D" w14:textId="77777777" w:rsidR="00C42A24" w:rsidRPr="00763C5A" w:rsidRDefault="00C42A24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1E800916" w14:textId="49F9F531" w:rsidR="00E73A26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sz w:val="28"/>
          <w:szCs w:val="28"/>
        </w:rPr>
      </w:pPr>
      <w:r w:rsidRPr="00E30A5B">
        <w:rPr>
          <w:rFonts w:ascii="Calibri" w:hAnsi="Calibri" w:cs="Calibri"/>
          <w:b/>
          <w:bCs/>
          <w:sz w:val="28"/>
          <w:szCs w:val="28"/>
          <w:highlight w:val="yellow"/>
        </w:rPr>
        <w:t>Anticipatory Action Plan (AAP)</w:t>
      </w:r>
      <w:r w:rsidRPr="00E30A5B">
        <w:rPr>
          <w:rFonts w:ascii="Calibri" w:hAnsi="Calibri" w:cs="Calibri"/>
          <w:sz w:val="28"/>
          <w:szCs w:val="28"/>
        </w:rPr>
        <w:t xml:space="preserve"> </w:t>
      </w:r>
    </w:p>
    <w:p w14:paraId="7FB2643D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4B461D6E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508828E7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1F5948F6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19A4678E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7448E32C" w14:textId="0572C029" w:rsidR="00E30A5B" w:rsidRDefault="00763C5A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="00E30A5B" w:rsidRPr="00E30A5B">
        <w:rPr>
          <w:rFonts w:ascii="Calibri" w:hAnsi="Calibri" w:cs="Calibri"/>
          <w:sz w:val="20"/>
          <w:szCs w:val="20"/>
        </w:rPr>
        <w:t xml:space="preserve">perational </w:t>
      </w:r>
      <w:r w:rsidR="00E30A5B" w:rsidRPr="00E30A5B">
        <w:rPr>
          <w:rFonts w:ascii="Calibri" w:hAnsi="Calibri" w:cs="Calibri"/>
          <w:b/>
          <w:bCs/>
          <w:sz w:val="20"/>
          <w:szCs w:val="20"/>
        </w:rPr>
        <w:t>Anticipatory Action Plan (AAP)</w:t>
      </w:r>
      <w:r w:rsidR="00E30A5B" w:rsidRPr="00E30A5B">
        <w:rPr>
          <w:rFonts w:ascii="Calibri" w:hAnsi="Calibri" w:cs="Calibri"/>
          <w:sz w:val="20"/>
          <w:szCs w:val="20"/>
        </w:rPr>
        <w:t xml:space="preserve"> template aligned to IBF/MHEWS approach (color-coded thresholds, spatiotemporal scale, hotspot placemarks, and anticipatory L&amp;D). </w:t>
      </w:r>
      <w:r>
        <w:rPr>
          <w:rFonts w:ascii="Calibri" w:hAnsi="Calibri" w:cs="Calibri"/>
          <w:sz w:val="20"/>
          <w:szCs w:val="20"/>
        </w:rPr>
        <w:t>F</w:t>
      </w:r>
      <w:r w:rsidR="00E30A5B" w:rsidRPr="00E30A5B">
        <w:rPr>
          <w:rFonts w:ascii="Calibri" w:hAnsi="Calibri" w:cs="Calibri"/>
          <w:sz w:val="20"/>
          <w:szCs w:val="20"/>
        </w:rPr>
        <w:t>or any hazard (</w:t>
      </w:r>
      <w:proofErr w:type="spellStart"/>
      <w:r w:rsidR="00E30A5B" w:rsidRPr="00E30A5B">
        <w:rPr>
          <w:rFonts w:ascii="Calibri" w:hAnsi="Calibri" w:cs="Calibri"/>
          <w:sz w:val="20"/>
          <w:szCs w:val="20"/>
        </w:rPr>
        <w:t>dzud</w:t>
      </w:r>
      <w:proofErr w:type="spellEnd"/>
      <w:r w:rsidR="00E30A5B" w:rsidRPr="00E30A5B">
        <w:rPr>
          <w:rFonts w:ascii="Calibri" w:hAnsi="Calibri" w:cs="Calibri"/>
          <w:sz w:val="20"/>
          <w:szCs w:val="20"/>
        </w:rPr>
        <w:t>, snowstorm, flood, heatwave, dust storm, etc.) by filling in the brackets.</w:t>
      </w:r>
    </w:p>
    <w:p w14:paraId="4545D875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2B40121C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Anticipatory Action Plan (AAP) – Template</w:t>
      </w:r>
    </w:p>
    <w:p w14:paraId="54039137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1) Purpose and scope</w:t>
      </w:r>
    </w:p>
    <w:p w14:paraId="27E6CB0A" w14:textId="77777777" w:rsidR="00E30A5B" w:rsidRPr="00E30A5B" w:rsidRDefault="00E30A5B" w:rsidP="00A672D9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Objective:</w:t>
      </w:r>
      <w:r w:rsidRPr="00E30A5B">
        <w:rPr>
          <w:rFonts w:ascii="Calibri" w:hAnsi="Calibri" w:cs="Calibri"/>
          <w:sz w:val="20"/>
          <w:szCs w:val="20"/>
        </w:rPr>
        <w:t xml:space="preserve"> Trigger early actions before impacts occur to reduce Loss and Damage (L&amp;D) for priority sectors and vulnerable groups.</w:t>
      </w:r>
    </w:p>
    <w:p w14:paraId="5C08133A" w14:textId="77777777" w:rsidR="00E30A5B" w:rsidRPr="00E30A5B" w:rsidRDefault="00E30A5B" w:rsidP="00A672D9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Hazards covered:</w:t>
      </w:r>
      <w:r w:rsidRPr="00E30A5B">
        <w:rPr>
          <w:rFonts w:ascii="Calibri" w:hAnsi="Calibri" w:cs="Calibri"/>
          <w:sz w:val="20"/>
          <w:szCs w:val="20"/>
        </w:rPr>
        <w:t xml:space="preserve"> [snowstorm/blizzard/</w:t>
      </w:r>
      <w:proofErr w:type="spellStart"/>
      <w:r w:rsidRPr="00E30A5B">
        <w:rPr>
          <w:rFonts w:ascii="Calibri" w:hAnsi="Calibri" w:cs="Calibri"/>
          <w:sz w:val="20"/>
          <w:szCs w:val="20"/>
        </w:rPr>
        <w:t>dzud</w:t>
      </w:r>
      <w:proofErr w:type="spellEnd"/>
      <w:r w:rsidRPr="00E30A5B">
        <w:rPr>
          <w:rFonts w:ascii="Calibri" w:hAnsi="Calibri" w:cs="Calibri"/>
          <w:sz w:val="20"/>
          <w:szCs w:val="20"/>
        </w:rPr>
        <w:t>/flood/flash flood/heatwave/drought/dust storm/cold front storm/etc.]</w:t>
      </w:r>
    </w:p>
    <w:p w14:paraId="3CD674AF" w14:textId="77777777" w:rsidR="00E30A5B" w:rsidRPr="00E30A5B" w:rsidRDefault="00E30A5B" w:rsidP="00A672D9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Geographic scope:</w:t>
      </w:r>
      <w:r w:rsidRPr="00E30A5B">
        <w:rPr>
          <w:rFonts w:ascii="Calibri" w:hAnsi="Calibri" w:cs="Calibri"/>
          <w:sz w:val="20"/>
          <w:szCs w:val="20"/>
        </w:rPr>
        <w:t xml:space="preserve"> [</w:t>
      </w:r>
      <w:proofErr w:type="spellStart"/>
      <w:r w:rsidRPr="00E30A5B">
        <w:rPr>
          <w:rFonts w:ascii="Calibri" w:hAnsi="Calibri" w:cs="Calibri"/>
          <w:sz w:val="20"/>
          <w:szCs w:val="20"/>
        </w:rPr>
        <w:t>aimags</w:t>
      </w:r>
      <w:proofErr w:type="spellEnd"/>
      <w:r w:rsidRPr="00E30A5B">
        <w:rPr>
          <w:rFonts w:ascii="Calibri" w:hAnsi="Calibri" w:cs="Calibri"/>
          <w:sz w:val="20"/>
          <w:szCs w:val="20"/>
        </w:rPr>
        <w:t>/</w:t>
      </w:r>
      <w:proofErr w:type="spellStart"/>
      <w:r w:rsidRPr="00E30A5B">
        <w:rPr>
          <w:rFonts w:ascii="Calibri" w:hAnsi="Calibri" w:cs="Calibri"/>
          <w:sz w:val="20"/>
          <w:szCs w:val="20"/>
        </w:rPr>
        <w:t>soums</w:t>
      </w:r>
      <w:proofErr w:type="spellEnd"/>
      <w:r w:rsidRPr="00E30A5B">
        <w:rPr>
          <w:rFonts w:ascii="Calibri" w:hAnsi="Calibri" w:cs="Calibri"/>
          <w:sz w:val="20"/>
          <w:szCs w:val="20"/>
        </w:rPr>
        <w:t>/bags; hotspot placemarks]</w:t>
      </w:r>
    </w:p>
    <w:p w14:paraId="0A472489" w14:textId="77777777" w:rsidR="00E30A5B" w:rsidRPr="00E30A5B" w:rsidRDefault="00E30A5B" w:rsidP="00A672D9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Time horizon:</w:t>
      </w:r>
      <w:r w:rsidRPr="00E30A5B">
        <w:rPr>
          <w:rFonts w:ascii="Calibri" w:hAnsi="Calibri" w:cs="Calibri"/>
          <w:sz w:val="20"/>
          <w:szCs w:val="20"/>
        </w:rPr>
        <w:t xml:space="preserve"> [D–7 to D–1; hourly/6-hourly/daily; seasonal/10–15 day where applicable]</w:t>
      </w:r>
    </w:p>
    <w:p w14:paraId="66514FC5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2) Target populations and elements at risk</w:t>
      </w:r>
    </w:p>
    <w:p w14:paraId="586E14A7" w14:textId="77777777" w:rsidR="00E30A5B" w:rsidRPr="00E30A5B" w:rsidRDefault="00E30A5B" w:rsidP="00A672D9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People/groups:</w:t>
      </w:r>
      <w:r w:rsidRPr="00E30A5B">
        <w:rPr>
          <w:rFonts w:ascii="Calibri" w:hAnsi="Calibri" w:cs="Calibri"/>
          <w:sz w:val="20"/>
          <w:szCs w:val="20"/>
        </w:rPr>
        <w:t xml:space="preserve"> [herder households, farmers, ger settlements, travelers, etc.]</w:t>
      </w:r>
    </w:p>
    <w:p w14:paraId="121B2D94" w14:textId="77777777" w:rsidR="00E30A5B" w:rsidRPr="00E30A5B" w:rsidRDefault="00E30A5B" w:rsidP="00A672D9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High-value elements:</w:t>
      </w:r>
      <w:r w:rsidRPr="00E30A5B">
        <w:rPr>
          <w:rFonts w:ascii="Calibri" w:hAnsi="Calibri" w:cs="Calibri"/>
          <w:sz w:val="20"/>
          <w:szCs w:val="20"/>
        </w:rPr>
        <w:t xml:space="preserve"> [power lines, telecom towers, water points, roads/passes, markets, clinics, schools]</w:t>
      </w:r>
    </w:p>
    <w:p w14:paraId="37B03140" w14:textId="77777777" w:rsidR="00E30A5B" w:rsidRPr="00E30A5B" w:rsidRDefault="00E30A5B" w:rsidP="00A672D9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Livelihood sectors:</w:t>
      </w:r>
      <w:r w:rsidRPr="00E30A5B">
        <w:rPr>
          <w:rFonts w:ascii="Calibri" w:hAnsi="Calibri" w:cs="Calibri"/>
          <w:sz w:val="20"/>
          <w:szCs w:val="20"/>
        </w:rPr>
        <w:t xml:space="preserve"> [livestock, agriculture, water, transport/logistics, tourism, SMEs]</w:t>
      </w:r>
    </w:p>
    <w:p w14:paraId="7D5E3DB6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3) Triggers (IBF thresholds and decision rules)</w:t>
      </w:r>
    </w:p>
    <w:p w14:paraId="23726AAD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 xml:space="preserve">Define </w:t>
      </w:r>
      <w:r w:rsidRPr="00E30A5B">
        <w:rPr>
          <w:rFonts w:ascii="Calibri" w:hAnsi="Calibri" w:cs="Calibri"/>
          <w:b/>
          <w:bCs/>
          <w:sz w:val="20"/>
          <w:szCs w:val="20"/>
        </w:rPr>
        <w:t>color-coded thresholds</w:t>
      </w:r>
      <w:r w:rsidRPr="00E30A5B">
        <w:rPr>
          <w:rFonts w:ascii="Calibri" w:hAnsi="Calibri" w:cs="Calibri"/>
          <w:sz w:val="20"/>
          <w:szCs w:val="20"/>
        </w:rPr>
        <w:t xml:space="preserve"> and the required confidence for activation.</w:t>
      </w:r>
    </w:p>
    <w:p w14:paraId="7773368D" w14:textId="77777777" w:rsidR="00E30A5B" w:rsidRPr="00E30A5B" w:rsidRDefault="00E30A5B" w:rsidP="00A672D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Trigger metrics:</w:t>
      </w:r>
    </w:p>
    <w:p w14:paraId="1A00B8E9" w14:textId="77777777" w:rsidR="00E30A5B" w:rsidRPr="00E30A5B" w:rsidRDefault="00E30A5B" w:rsidP="00A672D9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lastRenderedPageBreak/>
        <w:t xml:space="preserve">Hazard thresholds: [wind m/s, snowfall cm, icing mm, rainfall </w:t>
      </w:r>
      <w:proofErr w:type="gramStart"/>
      <w:r w:rsidRPr="00E30A5B">
        <w:rPr>
          <w:rFonts w:ascii="Calibri" w:hAnsi="Calibri" w:cs="Calibri"/>
          <w:sz w:val="20"/>
          <w:szCs w:val="20"/>
        </w:rPr>
        <w:t>mm</w:t>
      </w:r>
      <w:proofErr w:type="gramEnd"/>
      <w:r w:rsidRPr="00E30A5B">
        <w:rPr>
          <w:rFonts w:ascii="Calibri" w:hAnsi="Calibri" w:cs="Calibri"/>
          <w:sz w:val="20"/>
          <w:szCs w:val="20"/>
        </w:rPr>
        <w:t>/</w:t>
      </w:r>
      <w:proofErr w:type="spellStart"/>
      <w:r w:rsidRPr="00E30A5B">
        <w:rPr>
          <w:rFonts w:ascii="Calibri" w:hAnsi="Calibri" w:cs="Calibri"/>
          <w:sz w:val="20"/>
          <w:szCs w:val="20"/>
        </w:rPr>
        <w:t>hr</w:t>
      </w:r>
      <w:proofErr w:type="spellEnd"/>
      <w:r w:rsidRPr="00E30A5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30A5B">
        <w:rPr>
          <w:rFonts w:ascii="Calibri" w:hAnsi="Calibri" w:cs="Calibri"/>
          <w:sz w:val="20"/>
          <w:szCs w:val="20"/>
        </w:rPr>
        <w:t>Tmin</w:t>
      </w:r>
      <w:proofErr w:type="spellEnd"/>
      <w:r w:rsidRPr="00E30A5B">
        <w:rPr>
          <w:rFonts w:ascii="Calibri" w:hAnsi="Calibri" w:cs="Calibri"/>
          <w:sz w:val="20"/>
          <w:szCs w:val="20"/>
        </w:rPr>
        <w:t>/wind chill, SPI/SPEI, etc.]</w:t>
      </w:r>
    </w:p>
    <w:p w14:paraId="28C27586" w14:textId="77777777" w:rsidR="00E30A5B" w:rsidRPr="00E30A5B" w:rsidRDefault="00E30A5B" w:rsidP="00A672D9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Impact thresholds: [expected livestock at-risk, pasture restriction, road closure likelihood, service disruption risk]</w:t>
      </w:r>
    </w:p>
    <w:p w14:paraId="472355F8" w14:textId="77777777" w:rsidR="00E30A5B" w:rsidRPr="00E30A5B" w:rsidRDefault="00E30A5B" w:rsidP="00A672D9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Anticipatory L&amp;D threshold:</w:t>
      </w:r>
      <w:r w:rsidRPr="00E30A5B">
        <w:rPr>
          <w:rFonts w:ascii="Calibri" w:hAnsi="Calibri" w:cs="Calibri"/>
          <w:sz w:val="20"/>
          <w:szCs w:val="20"/>
        </w:rPr>
        <w:t xml:space="preserve"> [L&amp;D range or level by color zone]</w:t>
      </w:r>
    </w:p>
    <w:p w14:paraId="31A5DF17" w14:textId="77777777" w:rsidR="00E30A5B" w:rsidRPr="00E30A5B" w:rsidRDefault="00E30A5B" w:rsidP="00A672D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Decision rule (example):</w:t>
      </w:r>
    </w:p>
    <w:p w14:paraId="436C4095" w14:textId="77777777" w:rsidR="00E30A5B" w:rsidRPr="00E30A5B" w:rsidRDefault="00E30A5B" w:rsidP="00A672D9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Yellow:</w:t>
      </w:r>
      <w:r w:rsidRPr="00E30A5B">
        <w:rPr>
          <w:rFonts w:ascii="Calibri" w:hAnsi="Calibri" w:cs="Calibri"/>
          <w:sz w:val="20"/>
          <w:szCs w:val="20"/>
        </w:rPr>
        <w:t xml:space="preserve"> preparedness actions (readiness, pre-positioning).</w:t>
      </w:r>
    </w:p>
    <w:p w14:paraId="2AF67C0E" w14:textId="77777777" w:rsidR="00E30A5B" w:rsidRPr="00E30A5B" w:rsidRDefault="00E30A5B" w:rsidP="00A672D9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Orange:</w:t>
      </w:r>
      <w:r w:rsidRPr="00E30A5B">
        <w:rPr>
          <w:rFonts w:ascii="Calibri" w:hAnsi="Calibri" w:cs="Calibri"/>
          <w:sz w:val="20"/>
          <w:szCs w:val="20"/>
        </w:rPr>
        <w:t xml:space="preserve"> activate anticipatory actions in hotspot placemarks; mobilize surge capacity.</w:t>
      </w:r>
    </w:p>
    <w:p w14:paraId="4D01FC74" w14:textId="77777777" w:rsidR="00E30A5B" w:rsidRPr="00E30A5B" w:rsidRDefault="00E30A5B" w:rsidP="00A672D9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Red:</w:t>
      </w:r>
      <w:r w:rsidRPr="00E30A5B">
        <w:rPr>
          <w:rFonts w:ascii="Calibri" w:hAnsi="Calibri" w:cs="Calibri"/>
          <w:sz w:val="20"/>
          <w:szCs w:val="20"/>
        </w:rPr>
        <w:t xml:space="preserve"> full activation; prioritize life-saving actions; implement CAP/public alerts.</w:t>
      </w:r>
    </w:p>
    <w:p w14:paraId="603EC009" w14:textId="77777777" w:rsidR="00E30A5B" w:rsidRPr="00E30A5B" w:rsidRDefault="00E30A5B" w:rsidP="00A672D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Authority to trigger:</w:t>
      </w:r>
      <w:r w:rsidRPr="00E30A5B">
        <w:rPr>
          <w:rFonts w:ascii="Calibri" w:hAnsi="Calibri" w:cs="Calibri"/>
          <w:sz w:val="20"/>
          <w:szCs w:val="20"/>
        </w:rPr>
        <w:t xml:space="preserve"> [NAMEM + NEMA + </w:t>
      </w:r>
      <w:proofErr w:type="spellStart"/>
      <w:r w:rsidRPr="00E30A5B">
        <w:rPr>
          <w:rFonts w:ascii="Calibri" w:hAnsi="Calibri" w:cs="Calibri"/>
          <w:sz w:val="20"/>
          <w:szCs w:val="20"/>
        </w:rPr>
        <w:t>aimag</w:t>
      </w:r>
      <w:proofErr w:type="spellEnd"/>
      <w:r w:rsidRPr="00E30A5B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E30A5B">
        <w:rPr>
          <w:rFonts w:ascii="Calibri" w:hAnsi="Calibri" w:cs="Calibri"/>
          <w:sz w:val="20"/>
          <w:szCs w:val="20"/>
        </w:rPr>
        <w:t>EOC;</w:t>
      </w:r>
      <w:proofErr w:type="gramEnd"/>
      <w:r w:rsidRPr="00E30A5B">
        <w:rPr>
          <w:rFonts w:ascii="Calibri" w:hAnsi="Calibri" w:cs="Calibri"/>
          <w:sz w:val="20"/>
          <w:szCs w:val="20"/>
        </w:rPr>
        <w:t xml:space="preserve"> who signs off and when]</w:t>
      </w:r>
    </w:p>
    <w:p w14:paraId="625A0790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4) Early actions menu (by sector and severity)</w:t>
      </w:r>
    </w:p>
    <w:p w14:paraId="32E1078A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 xml:space="preserve">Actions should state </w:t>
      </w:r>
      <w:r w:rsidRPr="00E30A5B">
        <w:rPr>
          <w:rFonts w:ascii="Calibri" w:hAnsi="Calibri" w:cs="Calibri"/>
          <w:b/>
          <w:bCs/>
          <w:sz w:val="20"/>
          <w:szCs w:val="20"/>
        </w:rPr>
        <w:t>who does what, where, when, and how</w:t>
      </w:r>
      <w:r w:rsidRPr="00E30A5B">
        <w:rPr>
          <w:rFonts w:ascii="Calibri" w:hAnsi="Calibri" w:cs="Calibri"/>
          <w:sz w:val="20"/>
          <w:szCs w:val="20"/>
        </w:rPr>
        <w:t>.</w:t>
      </w:r>
    </w:p>
    <w:p w14:paraId="7DEB0601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A) Livestock and herder support</w:t>
      </w:r>
    </w:p>
    <w:p w14:paraId="3C526281" w14:textId="77777777" w:rsidR="00E30A5B" w:rsidRPr="00E30A5B" w:rsidRDefault="00E30A5B" w:rsidP="00A672D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 xml:space="preserve">Pre-position </w:t>
      </w:r>
      <w:r w:rsidRPr="00E30A5B">
        <w:rPr>
          <w:rFonts w:ascii="Calibri" w:hAnsi="Calibri" w:cs="Calibri"/>
          <w:b/>
          <w:bCs/>
          <w:sz w:val="20"/>
          <w:szCs w:val="20"/>
        </w:rPr>
        <w:t>fodder/feed</w:t>
      </w:r>
      <w:r w:rsidRPr="00E30A5B">
        <w:rPr>
          <w:rFonts w:ascii="Calibri" w:hAnsi="Calibri" w:cs="Calibri"/>
          <w:sz w:val="20"/>
          <w:szCs w:val="20"/>
        </w:rPr>
        <w:t>, fuel, and veterinary kits in [</w:t>
      </w:r>
      <w:proofErr w:type="spellStart"/>
      <w:r w:rsidRPr="00E30A5B">
        <w:rPr>
          <w:rFonts w:ascii="Calibri" w:hAnsi="Calibri" w:cs="Calibri"/>
          <w:sz w:val="20"/>
          <w:szCs w:val="20"/>
        </w:rPr>
        <w:t>aimag</w:t>
      </w:r>
      <w:proofErr w:type="spellEnd"/>
      <w:r w:rsidRPr="00E30A5B">
        <w:rPr>
          <w:rFonts w:ascii="Calibri" w:hAnsi="Calibri" w:cs="Calibri"/>
          <w:sz w:val="20"/>
          <w:szCs w:val="20"/>
        </w:rPr>
        <w:t>/</w:t>
      </w:r>
      <w:proofErr w:type="spellStart"/>
      <w:r w:rsidRPr="00E30A5B">
        <w:rPr>
          <w:rFonts w:ascii="Calibri" w:hAnsi="Calibri" w:cs="Calibri"/>
          <w:sz w:val="20"/>
          <w:szCs w:val="20"/>
        </w:rPr>
        <w:t>soum</w:t>
      </w:r>
      <w:proofErr w:type="spellEnd"/>
      <w:r w:rsidRPr="00E30A5B">
        <w:rPr>
          <w:rFonts w:ascii="Calibri" w:hAnsi="Calibri" w:cs="Calibri"/>
          <w:sz w:val="20"/>
          <w:szCs w:val="20"/>
        </w:rPr>
        <w:t>/bag warehouses].</w:t>
      </w:r>
    </w:p>
    <w:p w14:paraId="3F99B85E" w14:textId="77777777" w:rsidR="00E30A5B" w:rsidRPr="00E30A5B" w:rsidRDefault="00E30A5B" w:rsidP="00A672D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 xml:space="preserve">Provide targeted advisories on </w:t>
      </w:r>
      <w:r w:rsidRPr="00E30A5B">
        <w:rPr>
          <w:rFonts w:ascii="Calibri" w:hAnsi="Calibri" w:cs="Calibri"/>
          <w:b/>
          <w:bCs/>
          <w:sz w:val="20"/>
          <w:szCs w:val="20"/>
        </w:rPr>
        <w:t>herd movement</w:t>
      </w:r>
      <w:r w:rsidRPr="00E30A5B">
        <w:rPr>
          <w:rFonts w:ascii="Calibri" w:hAnsi="Calibri" w:cs="Calibri"/>
          <w:sz w:val="20"/>
          <w:szCs w:val="20"/>
        </w:rPr>
        <w:t>, sheltering, and grazing restrictions for hotspot placemarks.</w:t>
      </w:r>
    </w:p>
    <w:p w14:paraId="0742CF42" w14:textId="77777777" w:rsidR="00E30A5B" w:rsidRPr="00E30A5B" w:rsidRDefault="00E30A5B" w:rsidP="00A672D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Mobilize veterinary outreach for [weak calves, disease risk, cold/heat stress] and implement preventive measures.</w:t>
      </w:r>
    </w:p>
    <w:p w14:paraId="2915DA0A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B) Agriculture and pasture protection</w:t>
      </w:r>
    </w:p>
    <w:p w14:paraId="465A7AEA" w14:textId="77777777" w:rsidR="00E30A5B" w:rsidRPr="00E30A5B" w:rsidRDefault="00E30A5B" w:rsidP="00A672D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Issue crop-stage advisories (planting/flowering/harvest) and protective measures.</w:t>
      </w:r>
    </w:p>
    <w:p w14:paraId="182A2F36" w14:textId="77777777" w:rsidR="00E30A5B" w:rsidRPr="00E30A5B" w:rsidRDefault="00E30A5B" w:rsidP="00A672D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Identify fields/pastures in high-risk zones; support water-saving or irrigation scheduling where feasible.</w:t>
      </w:r>
    </w:p>
    <w:p w14:paraId="2561FA0B" w14:textId="77777777" w:rsidR="00E30A5B" w:rsidRPr="00E30A5B" w:rsidRDefault="00E30A5B" w:rsidP="00A672D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Monitor pasture condition (NDVI/biomass anomaly) and recommend stocking density adjustments.</w:t>
      </w:r>
    </w:p>
    <w:p w14:paraId="3AC24027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C) Water and essential services</w:t>
      </w:r>
    </w:p>
    <w:p w14:paraId="4923EEEF" w14:textId="77777777" w:rsidR="00E30A5B" w:rsidRPr="00E30A5B" w:rsidRDefault="00E30A5B" w:rsidP="00A672D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 xml:space="preserve">Inspect/secure </w:t>
      </w:r>
      <w:r w:rsidRPr="00E30A5B">
        <w:rPr>
          <w:rFonts w:ascii="Calibri" w:hAnsi="Calibri" w:cs="Calibri"/>
          <w:b/>
          <w:bCs/>
          <w:sz w:val="20"/>
          <w:szCs w:val="20"/>
        </w:rPr>
        <w:t>water points</w:t>
      </w:r>
      <w:r w:rsidRPr="00E30A5B">
        <w:rPr>
          <w:rFonts w:ascii="Calibri" w:hAnsi="Calibri" w:cs="Calibri"/>
          <w:sz w:val="20"/>
          <w:szCs w:val="20"/>
        </w:rPr>
        <w:t>, wells, pumps, and backup power in high-risk areas.</w:t>
      </w:r>
    </w:p>
    <w:p w14:paraId="02922DB4" w14:textId="77777777" w:rsidR="00E30A5B" w:rsidRPr="00E30A5B" w:rsidRDefault="00E30A5B" w:rsidP="00A672D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 xml:space="preserve">Coordinate with utilities on </w:t>
      </w:r>
      <w:r w:rsidRPr="00E30A5B">
        <w:rPr>
          <w:rFonts w:ascii="Calibri" w:hAnsi="Calibri" w:cs="Calibri"/>
          <w:b/>
          <w:bCs/>
          <w:sz w:val="20"/>
          <w:szCs w:val="20"/>
        </w:rPr>
        <w:t>power/telecom</w:t>
      </w:r>
      <w:r w:rsidRPr="00E30A5B">
        <w:rPr>
          <w:rFonts w:ascii="Calibri" w:hAnsi="Calibri" w:cs="Calibri"/>
          <w:sz w:val="20"/>
          <w:szCs w:val="20"/>
        </w:rPr>
        <w:t xml:space="preserve"> protection (line patrols, backup generators, rapid repair teams).</w:t>
      </w:r>
    </w:p>
    <w:p w14:paraId="3CF014ED" w14:textId="77777777" w:rsidR="00E30A5B" w:rsidRPr="00E30A5B" w:rsidRDefault="00E30A5B" w:rsidP="00A672D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 xml:space="preserve">Prepare contingency for </w:t>
      </w:r>
      <w:r w:rsidRPr="00E30A5B">
        <w:rPr>
          <w:rFonts w:ascii="Calibri" w:hAnsi="Calibri" w:cs="Calibri"/>
          <w:b/>
          <w:bCs/>
          <w:sz w:val="20"/>
          <w:szCs w:val="20"/>
        </w:rPr>
        <w:t>hot water/heating</w:t>
      </w:r>
      <w:r w:rsidRPr="00E30A5B">
        <w:rPr>
          <w:rFonts w:ascii="Calibri" w:hAnsi="Calibri" w:cs="Calibri"/>
          <w:sz w:val="20"/>
          <w:szCs w:val="20"/>
        </w:rPr>
        <w:t xml:space="preserve"> support in dispersed ger settlements during extreme cold.</w:t>
      </w:r>
    </w:p>
    <w:p w14:paraId="615FAD54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D) Transport, logistics, and public safety</w:t>
      </w:r>
    </w:p>
    <w:p w14:paraId="2E894935" w14:textId="77777777" w:rsidR="00E30A5B" w:rsidRPr="00E30A5B" w:rsidRDefault="00E30A5B" w:rsidP="00A672D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Pre-position snow clearance/repair teams and enforce corridor-specific guidance (passes/highways).</w:t>
      </w:r>
    </w:p>
    <w:p w14:paraId="63CA39FD" w14:textId="77777777" w:rsidR="00E30A5B" w:rsidRPr="00E30A5B" w:rsidRDefault="00E30A5B" w:rsidP="00A672D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Issue mobility advisories; implement travel restrictions if Red.</w:t>
      </w:r>
    </w:p>
    <w:p w14:paraId="601F808A" w14:textId="77777777" w:rsidR="00E30A5B" w:rsidRPr="00E30A5B" w:rsidRDefault="00E30A5B" w:rsidP="00A672D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Prepare detours, staging areas, and last-mile delivery plans for humanitarian support.</w:t>
      </w:r>
    </w:p>
    <w:p w14:paraId="339321F9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E) Community alerting and last-mile communication</w:t>
      </w:r>
    </w:p>
    <w:p w14:paraId="2E8B2041" w14:textId="77777777" w:rsidR="00E30A5B" w:rsidRPr="00E30A5B" w:rsidRDefault="00E30A5B" w:rsidP="00A672D9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Activate targeted dissemination (SMS, radio, local government, volunteers, community focal points).</w:t>
      </w:r>
    </w:p>
    <w:p w14:paraId="2A612C71" w14:textId="77777777" w:rsidR="00E30A5B" w:rsidRPr="00E30A5B" w:rsidRDefault="00E30A5B" w:rsidP="00A672D9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 xml:space="preserve">Translate into actionable messages: </w:t>
      </w:r>
      <w:r w:rsidRPr="00E30A5B">
        <w:rPr>
          <w:rFonts w:ascii="Calibri" w:hAnsi="Calibri" w:cs="Calibri"/>
          <w:b/>
          <w:bCs/>
          <w:sz w:val="20"/>
          <w:szCs w:val="20"/>
        </w:rPr>
        <w:t>what to do now</w:t>
      </w:r>
      <w:r w:rsidRPr="00E30A5B">
        <w:rPr>
          <w:rFonts w:ascii="Calibri" w:hAnsi="Calibri" w:cs="Calibri"/>
          <w:sz w:val="20"/>
          <w:szCs w:val="20"/>
        </w:rPr>
        <w:t xml:space="preserve">, </w:t>
      </w:r>
      <w:r w:rsidRPr="00E30A5B">
        <w:rPr>
          <w:rFonts w:ascii="Calibri" w:hAnsi="Calibri" w:cs="Calibri"/>
          <w:b/>
          <w:bCs/>
          <w:sz w:val="20"/>
          <w:szCs w:val="20"/>
        </w:rPr>
        <w:t>where</w:t>
      </w:r>
      <w:r w:rsidRPr="00E30A5B">
        <w:rPr>
          <w:rFonts w:ascii="Calibri" w:hAnsi="Calibri" w:cs="Calibri"/>
          <w:sz w:val="20"/>
          <w:szCs w:val="20"/>
        </w:rPr>
        <w:t xml:space="preserve">, </w:t>
      </w:r>
      <w:r w:rsidRPr="00E30A5B">
        <w:rPr>
          <w:rFonts w:ascii="Calibri" w:hAnsi="Calibri" w:cs="Calibri"/>
          <w:b/>
          <w:bCs/>
          <w:sz w:val="20"/>
          <w:szCs w:val="20"/>
        </w:rPr>
        <w:t>when</w:t>
      </w:r>
      <w:r w:rsidRPr="00E30A5B">
        <w:rPr>
          <w:rFonts w:ascii="Calibri" w:hAnsi="Calibri" w:cs="Calibri"/>
          <w:sz w:val="20"/>
          <w:szCs w:val="20"/>
        </w:rPr>
        <w:t xml:space="preserve">, and </w:t>
      </w:r>
      <w:r w:rsidRPr="00E30A5B">
        <w:rPr>
          <w:rFonts w:ascii="Calibri" w:hAnsi="Calibri" w:cs="Calibri"/>
          <w:b/>
          <w:bCs/>
          <w:sz w:val="20"/>
          <w:szCs w:val="20"/>
        </w:rPr>
        <w:t>for whom</w:t>
      </w:r>
      <w:r w:rsidRPr="00E30A5B">
        <w:rPr>
          <w:rFonts w:ascii="Calibri" w:hAnsi="Calibri" w:cs="Calibri"/>
          <w:sz w:val="20"/>
          <w:szCs w:val="20"/>
        </w:rPr>
        <w:t>.</w:t>
      </w:r>
    </w:p>
    <w:p w14:paraId="6CF2A1D2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5) Logistics, resources, and readiness</w:t>
      </w:r>
    </w:p>
    <w:p w14:paraId="3336ED07" w14:textId="77777777" w:rsidR="00E30A5B" w:rsidRPr="00E30A5B" w:rsidRDefault="00E30A5B" w:rsidP="00A672D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Stocks:</w:t>
      </w:r>
      <w:r w:rsidRPr="00E30A5B">
        <w:rPr>
          <w:rFonts w:ascii="Calibri" w:hAnsi="Calibri" w:cs="Calibri"/>
          <w:sz w:val="20"/>
          <w:szCs w:val="20"/>
        </w:rPr>
        <w:t xml:space="preserve"> [fodder, fuel/coal, water containers, medicines, shelter materials, communications backups]</w:t>
      </w:r>
    </w:p>
    <w:p w14:paraId="5D2FE335" w14:textId="77777777" w:rsidR="00E30A5B" w:rsidRPr="00E30A5B" w:rsidRDefault="00E30A5B" w:rsidP="00A672D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Locations:</w:t>
      </w:r>
      <w:r w:rsidRPr="00E30A5B">
        <w:rPr>
          <w:rFonts w:ascii="Calibri" w:hAnsi="Calibri" w:cs="Calibri"/>
          <w:sz w:val="20"/>
          <w:szCs w:val="20"/>
        </w:rPr>
        <w:t xml:space="preserve"> [</w:t>
      </w:r>
      <w:proofErr w:type="spellStart"/>
      <w:r w:rsidRPr="00E30A5B">
        <w:rPr>
          <w:rFonts w:ascii="Calibri" w:hAnsi="Calibri" w:cs="Calibri"/>
          <w:sz w:val="20"/>
          <w:szCs w:val="20"/>
        </w:rPr>
        <w:t>aimag</w:t>
      </w:r>
      <w:proofErr w:type="spellEnd"/>
      <w:r w:rsidRPr="00E30A5B">
        <w:rPr>
          <w:rFonts w:ascii="Calibri" w:hAnsi="Calibri" w:cs="Calibri"/>
          <w:sz w:val="20"/>
          <w:szCs w:val="20"/>
        </w:rPr>
        <w:t>/</w:t>
      </w:r>
      <w:proofErr w:type="spellStart"/>
      <w:r w:rsidRPr="00E30A5B">
        <w:rPr>
          <w:rFonts w:ascii="Calibri" w:hAnsi="Calibri" w:cs="Calibri"/>
          <w:sz w:val="20"/>
          <w:szCs w:val="20"/>
        </w:rPr>
        <w:t>soum</w:t>
      </w:r>
      <w:proofErr w:type="spellEnd"/>
      <w:r w:rsidRPr="00E30A5B">
        <w:rPr>
          <w:rFonts w:ascii="Calibri" w:hAnsi="Calibri" w:cs="Calibri"/>
          <w:sz w:val="20"/>
          <w:szCs w:val="20"/>
        </w:rPr>
        <w:t xml:space="preserve"> depots; mobile hubs]</w:t>
      </w:r>
    </w:p>
    <w:p w14:paraId="112C54E7" w14:textId="77777777" w:rsidR="00E30A5B" w:rsidRPr="00E30A5B" w:rsidRDefault="00E30A5B" w:rsidP="00A672D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Transport plan:</w:t>
      </w:r>
      <w:r w:rsidRPr="00E30A5B">
        <w:rPr>
          <w:rFonts w:ascii="Calibri" w:hAnsi="Calibri" w:cs="Calibri"/>
          <w:sz w:val="20"/>
          <w:szCs w:val="20"/>
        </w:rPr>
        <w:t xml:space="preserve"> [routes, alternate routes, last-mile strategy]</w:t>
      </w:r>
    </w:p>
    <w:p w14:paraId="6CC1E3ED" w14:textId="77777777" w:rsidR="00E30A5B" w:rsidRPr="00E30A5B" w:rsidRDefault="00E30A5B" w:rsidP="00A672D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Personnel:</w:t>
      </w:r>
      <w:r w:rsidRPr="00E30A5B">
        <w:rPr>
          <w:rFonts w:ascii="Calibri" w:hAnsi="Calibri" w:cs="Calibri"/>
          <w:sz w:val="20"/>
          <w:szCs w:val="20"/>
        </w:rPr>
        <w:t xml:space="preserve"> [EOC staff, volunteers (MRCS/LEMA/NEMA), veterinary teams, utility crews]</w:t>
      </w:r>
    </w:p>
    <w:p w14:paraId="6551FC46" w14:textId="77777777" w:rsidR="00E30A5B" w:rsidRPr="00E30A5B" w:rsidRDefault="00E30A5B" w:rsidP="00A672D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Financing:</w:t>
      </w:r>
      <w:r w:rsidRPr="00E30A5B">
        <w:rPr>
          <w:rFonts w:ascii="Calibri" w:hAnsi="Calibri" w:cs="Calibri"/>
          <w:sz w:val="20"/>
          <w:szCs w:val="20"/>
        </w:rPr>
        <w:t xml:space="preserve"> [pre-agreed triggers for release; budget lines; partner commitments]</w:t>
      </w:r>
    </w:p>
    <w:p w14:paraId="1547E8F7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6) Coordination and roles</w:t>
      </w:r>
    </w:p>
    <w:p w14:paraId="02C115EA" w14:textId="77777777" w:rsidR="00E30A5B" w:rsidRPr="00E30A5B" w:rsidRDefault="00E30A5B" w:rsidP="00A672D9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NAMEM:</w:t>
      </w:r>
      <w:r w:rsidRPr="00E30A5B">
        <w:rPr>
          <w:rFonts w:ascii="Calibri" w:hAnsi="Calibri" w:cs="Calibri"/>
          <w:sz w:val="20"/>
          <w:szCs w:val="20"/>
        </w:rPr>
        <w:t xml:space="preserve"> forecasts/IBF thresholds, nowcasting updates, CAP message preparation.</w:t>
      </w:r>
    </w:p>
    <w:p w14:paraId="44725EBD" w14:textId="77777777" w:rsidR="00E30A5B" w:rsidRPr="00E30A5B" w:rsidRDefault="00E30A5B" w:rsidP="00A672D9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NEMA / EOCs:</w:t>
      </w:r>
      <w:r w:rsidRPr="00E30A5B">
        <w:rPr>
          <w:rFonts w:ascii="Calibri" w:hAnsi="Calibri" w:cs="Calibri"/>
          <w:sz w:val="20"/>
          <w:szCs w:val="20"/>
        </w:rPr>
        <w:t xml:space="preserve"> coordination, activation, dissemination, response mobilization.</w:t>
      </w:r>
    </w:p>
    <w:p w14:paraId="72A9635C" w14:textId="77777777" w:rsidR="00E30A5B" w:rsidRPr="00E30A5B" w:rsidRDefault="00E30A5B" w:rsidP="00A672D9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Sector departments:</w:t>
      </w:r>
      <w:r w:rsidRPr="00E30A5B">
        <w:rPr>
          <w:rFonts w:ascii="Calibri" w:hAnsi="Calibri" w:cs="Calibri"/>
          <w:sz w:val="20"/>
          <w:szCs w:val="20"/>
        </w:rPr>
        <w:t xml:space="preserve"> agriculture/livestock/water/transport actions and field execution.</w:t>
      </w:r>
    </w:p>
    <w:p w14:paraId="6755A413" w14:textId="77777777" w:rsidR="00E30A5B" w:rsidRPr="00E30A5B" w:rsidRDefault="00E30A5B" w:rsidP="00A672D9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Humanitarian partners:</w:t>
      </w:r>
      <w:r w:rsidRPr="00E30A5B">
        <w:rPr>
          <w:rFonts w:ascii="Calibri" w:hAnsi="Calibri" w:cs="Calibri"/>
          <w:sz w:val="20"/>
          <w:szCs w:val="20"/>
        </w:rPr>
        <w:t xml:space="preserve"> targeted assistance delivery, protection, community engagement.</w:t>
      </w:r>
    </w:p>
    <w:p w14:paraId="5B845D38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7) Monitoring, updates, and escalation</w:t>
      </w:r>
    </w:p>
    <w:p w14:paraId="7FF911E5" w14:textId="77777777" w:rsidR="00E30A5B" w:rsidRPr="00E30A5B" w:rsidRDefault="00E30A5B" w:rsidP="00A672D9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Update frequency:</w:t>
      </w:r>
      <w:r w:rsidRPr="00E30A5B">
        <w:rPr>
          <w:rFonts w:ascii="Calibri" w:hAnsi="Calibri" w:cs="Calibri"/>
          <w:sz w:val="20"/>
          <w:szCs w:val="20"/>
        </w:rPr>
        <w:t xml:space="preserve"> minutes / 1-hr / 3-hr / 6-hr / daily (by hazard stage)</w:t>
      </w:r>
    </w:p>
    <w:p w14:paraId="11307541" w14:textId="77777777" w:rsidR="00E30A5B" w:rsidRPr="00E30A5B" w:rsidRDefault="00E30A5B" w:rsidP="00A672D9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 xml:space="preserve">Situation </w:t>
      </w:r>
      <w:proofErr w:type="gramStart"/>
      <w:r w:rsidRPr="00E30A5B">
        <w:rPr>
          <w:rFonts w:ascii="Calibri" w:hAnsi="Calibri" w:cs="Calibri"/>
          <w:b/>
          <w:bCs/>
          <w:sz w:val="20"/>
          <w:szCs w:val="20"/>
        </w:rPr>
        <w:t>monitoring:</w:t>
      </w:r>
      <w:proofErr w:type="gramEnd"/>
      <w:r w:rsidRPr="00E30A5B">
        <w:rPr>
          <w:rFonts w:ascii="Calibri" w:hAnsi="Calibri" w:cs="Calibri"/>
          <w:sz w:val="20"/>
          <w:szCs w:val="20"/>
        </w:rPr>
        <w:t xml:space="preserve"> integrate met stations + hybrid observations + crowdsourced incident reports.</w:t>
      </w:r>
    </w:p>
    <w:p w14:paraId="0B0F0A38" w14:textId="77777777" w:rsidR="00E30A5B" w:rsidRPr="00E30A5B" w:rsidRDefault="00E30A5B" w:rsidP="00A672D9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Escalation/de-escalation rules:</w:t>
      </w:r>
      <w:r w:rsidRPr="00E30A5B">
        <w:rPr>
          <w:rFonts w:ascii="Calibri" w:hAnsi="Calibri" w:cs="Calibri"/>
          <w:sz w:val="20"/>
          <w:szCs w:val="20"/>
        </w:rPr>
        <w:t xml:space="preserve"> change in color level; confidence change; observed impacts.</w:t>
      </w:r>
    </w:p>
    <w:p w14:paraId="5B07C462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8) Anticipatory impact and L&amp;D tracking</w:t>
      </w:r>
    </w:p>
    <w:p w14:paraId="5405CCBA" w14:textId="77777777" w:rsidR="00E30A5B" w:rsidRPr="00E30A5B" w:rsidRDefault="00E30A5B" w:rsidP="00A672D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 xml:space="preserve">Track </w:t>
      </w:r>
      <w:r w:rsidRPr="00E30A5B">
        <w:rPr>
          <w:rFonts w:ascii="Calibri" w:hAnsi="Calibri" w:cs="Calibri"/>
          <w:b/>
          <w:bCs/>
          <w:sz w:val="20"/>
          <w:szCs w:val="20"/>
        </w:rPr>
        <w:t>exposed elements</w:t>
      </w:r>
      <w:r w:rsidRPr="00E30A5B">
        <w:rPr>
          <w:rFonts w:ascii="Calibri" w:hAnsi="Calibri" w:cs="Calibri"/>
          <w:sz w:val="20"/>
          <w:szCs w:val="20"/>
        </w:rPr>
        <w:t xml:space="preserve"> (counts/ha/km) and </w:t>
      </w:r>
      <w:r w:rsidRPr="00E30A5B">
        <w:rPr>
          <w:rFonts w:ascii="Calibri" w:hAnsi="Calibri" w:cs="Calibri"/>
          <w:b/>
          <w:bCs/>
          <w:sz w:val="20"/>
          <w:szCs w:val="20"/>
        </w:rPr>
        <w:t>anticipated impacts</w:t>
      </w:r>
      <w:r w:rsidRPr="00E30A5B">
        <w:rPr>
          <w:rFonts w:ascii="Calibri" w:hAnsi="Calibri" w:cs="Calibri"/>
          <w:sz w:val="20"/>
          <w:szCs w:val="20"/>
        </w:rPr>
        <w:t xml:space="preserve"> by zone.</w:t>
      </w:r>
    </w:p>
    <w:p w14:paraId="7D8BCF56" w14:textId="77777777" w:rsidR="00E30A5B" w:rsidRPr="00E30A5B" w:rsidRDefault="00E30A5B" w:rsidP="00A672D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Maintain a hotspot placemark list of:</w:t>
      </w:r>
    </w:p>
    <w:p w14:paraId="779E194A" w14:textId="77777777" w:rsidR="00E30A5B" w:rsidRPr="00E30A5B" w:rsidRDefault="00E30A5B" w:rsidP="00A672D9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“</w:t>
      </w:r>
      <w:r w:rsidRPr="00E30A5B">
        <w:rPr>
          <w:rFonts w:ascii="Calibri" w:hAnsi="Calibri" w:cs="Calibri"/>
          <w:b/>
          <w:bCs/>
          <w:sz w:val="20"/>
          <w:szCs w:val="20"/>
        </w:rPr>
        <w:t>L&amp;D occurring</w:t>
      </w:r>
      <w:r w:rsidRPr="00E30A5B">
        <w:rPr>
          <w:rFonts w:ascii="Calibri" w:hAnsi="Calibri" w:cs="Calibri"/>
          <w:sz w:val="20"/>
          <w:szCs w:val="20"/>
        </w:rPr>
        <w:t>” and “</w:t>
      </w:r>
      <w:r w:rsidRPr="00E30A5B">
        <w:rPr>
          <w:rFonts w:ascii="Calibri" w:hAnsi="Calibri" w:cs="Calibri"/>
          <w:b/>
          <w:bCs/>
          <w:sz w:val="20"/>
          <w:szCs w:val="20"/>
        </w:rPr>
        <w:t>L&amp;D likely</w:t>
      </w:r>
      <w:r w:rsidRPr="00E30A5B">
        <w:rPr>
          <w:rFonts w:ascii="Calibri" w:hAnsi="Calibri" w:cs="Calibri"/>
          <w:sz w:val="20"/>
          <w:szCs w:val="20"/>
        </w:rPr>
        <w:t>”</w:t>
      </w:r>
    </w:p>
    <w:p w14:paraId="073D2040" w14:textId="77777777" w:rsidR="00E30A5B" w:rsidRPr="00E30A5B" w:rsidRDefault="00E30A5B" w:rsidP="00A672D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 xml:space="preserve">Record </w:t>
      </w:r>
      <w:r w:rsidRPr="00E30A5B">
        <w:rPr>
          <w:rFonts w:ascii="Calibri" w:hAnsi="Calibri" w:cs="Calibri"/>
          <w:b/>
          <w:bCs/>
          <w:sz w:val="20"/>
          <w:szCs w:val="20"/>
        </w:rPr>
        <w:t>estimated L&amp;D ranges</w:t>
      </w:r>
      <w:r w:rsidRPr="00E30A5B">
        <w:rPr>
          <w:rFonts w:ascii="Calibri" w:hAnsi="Calibri" w:cs="Calibri"/>
          <w:sz w:val="20"/>
          <w:szCs w:val="20"/>
        </w:rPr>
        <w:t xml:space="preserve"> and update as lead time </w:t>
      </w:r>
      <w:proofErr w:type="gramStart"/>
      <w:r w:rsidRPr="00E30A5B">
        <w:rPr>
          <w:rFonts w:ascii="Calibri" w:hAnsi="Calibri" w:cs="Calibri"/>
          <w:sz w:val="20"/>
          <w:szCs w:val="20"/>
        </w:rPr>
        <w:t>shortens</w:t>
      </w:r>
      <w:proofErr w:type="gramEnd"/>
      <w:r w:rsidRPr="00E30A5B">
        <w:rPr>
          <w:rFonts w:ascii="Calibri" w:hAnsi="Calibri" w:cs="Calibri"/>
          <w:sz w:val="20"/>
          <w:szCs w:val="20"/>
        </w:rPr>
        <w:t>.</w:t>
      </w:r>
    </w:p>
    <w:p w14:paraId="4F0AEE2C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9) Communication products (minimum set)</w:t>
      </w:r>
    </w:p>
    <w:p w14:paraId="715FED4A" w14:textId="77777777" w:rsidR="00E30A5B" w:rsidRPr="00E30A5B" w:rsidRDefault="00E30A5B" w:rsidP="00A672D9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lastRenderedPageBreak/>
        <w:t>IBF map (color zones + hotspots)</w:t>
      </w:r>
    </w:p>
    <w:p w14:paraId="081F31E3" w14:textId="77777777" w:rsidR="00E30A5B" w:rsidRPr="00E30A5B" w:rsidRDefault="00E30A5B" w:rsidP="00A672D9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1-page advisory bulletin (impacts + actions)</w:t>
      </w:r>
    </w:p>
    <w:p w14:paraId="2FC98AA3" w14:textId="77777777" w:rsidR="00E30A5B" w:rsidRPr="00E30A5B" w:rsidRDefault="00E30A5B" w:rsidP="00A672D9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CAP alert (for public dissemination)</w:t>
      </w:r>
    </w:p>
    <w:p w14:paraId="61D85964" w14:textId="77777777" w:rsidR="00E30A5B" w:rsidRPr="00E30A5B" w:rsidRDefault="00E30A5B" w:rsidP="00A672D9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Sector-specific advisories (livestock/agriculture/transport/utility)</w:t>
      </w:r>
    </w:p>
    <w:p w14:paraId="43EA4AC9" w14:textId="77777777" w:rsidR="00E30A5B" w:rsidRPr="00E30A5B" w:rsidRDefault="00E30A5B" w:rsidP="00A672D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E30A5B">
        <w:rPr>
          <w:rFonts w:ascii="Calibri" w:hAnsi="Calibri" w:cs="Calibri"/>
          <w:b/>
          <w:bCs/>
          <w:sz w:val="20"/>
          <w:szCs w:val="20"/>
        </w:rPr>
        <w:t>10) After-action review and learning</w:t>
      </w:r>
    </w:p>
    <w:p w14:paraId="0E43EBB9" w14:textId="77777777" w:rsidR="00E30A5B" w:rsidRPr="00E30A5B" w:rsidRDefault="00E30A5B" w:rsidP="00A672D9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Verify forecast vs. observed hazard and impacts.</w:t>
      </w:r>
    </w:p>
    <w:p w14:paraId="5EB6BE7E" w14:textId="77777777" w:rsidR="00E30A5B" w:rsidRPr="00E30A5B" w:rsidRDefault="00E30A5B" w:rsidP="00A672D9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Review trigger performance, timeliness, last-mile reach, and effectiveness of early actions.</w:t>
      </w:r>
    </w:p>
    <w:p w14:paraId="23B6E102" w14:textId="77777777" w:rsidR="00E30A5B" w:rsidRPr="00E30A5B" w:rsidRDefault="00E30A5B" w:rsidP="00A672D9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30A5B">
        <w:rPr>
          <w:rFonts w:ascii="Calibri" w:hAnsi="Calibri" w:cs="Calibri"/>
          <w:sz w:val="20"/>
          <w:szCs w:val="20"/>
        </w:rPr>
        <w:t>Update thresholds, exposure layers, and SOPs.</w:t>
      </w:r>
    </w:p>
    <w:p w14:paraId="5C508AEA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24F9167" w14:textId="77777777" w:rsidR="00E73A26" w:rsidRDefault="00E73A26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474EA461" w14:textId="7ACB6545" w:rsidR="006A2435" w:rsidRDefault="006A2435" w:rsidP="006A2435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36"/>
          <w:szCs w:val="36"/>
        </w:rPr>
      </w:pPr>
      <w:r w:rsidRPr="006A2435">
        <w:rPr>
          <w:rFonts w:ascii="Calibri" w:hAnsi="Calibri" w:cs="Calibri"/>
          <w:b/>
          <w:bCs/>
          <w:sz w:val="36"/>
          <w:szCs w:val="36"/>
          <w:highlight w:val="yellow"/>
        </w:rPr>
        <w:t>Annexure7.</w:t>
      </w:r>
      <w:r w:rsidRPr="006A2435">
        <w:rPr>
          <w:rFonts w:ascii="Calibri" w:hAnsi="Calibri" w:cs="Calibri"/>
          <w:b/>
          <w:bCs/>
          <w:sz w:val="36"/>
          <w:szCs w:val="36"/>
          <w:highlight w:val="yellow"/>
        </w:rPr>
        <w:t>d</w:t>
      </w:r>
    </w:p>
    <w:p w14:paraId="674A30BA" w14:textId="77777777" w:rsidR="005E7A5C" w:rsidRDefault="005E7A5C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360A106B" w14:textId="580CAD65" w:rsidR="005E7A5C" w:rsidRPr="00A20AA3" w:rsidRDefault="006A2435" w:rsidP="00A672D9">
      <w:pPr>
        <w:spacing w:after="0" w:line="240" w:lineRule="auto"/>
        <w:contextualSpacing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</w:t>
      </w:r>
      <w:r w:rsidR="00A20AA3" w:rsidRPr="005E7A5C">
        <w:rPr>
          <w:rFonts w:ascii="Calibri" w:hAnsi="Calibri" w:cs="Calibri"/>
          <w:b/>
          <w:bCs/>
          <w:sz w:val="32"/>
          <w:szCs w:val="32"/>
        </w:rPr>
        <w:t>nticipatory and ongoing Loss &amp; Damage (L&amp;D) tracking for heavy precipitation events</w:t>
      </w:r>
      <w:r w:rsidR="00A20AA3" w:rsidRPr="005E7A5C">
        <w:rPr>
          <w:rFonts w:ascii="Calibri" w:hAnsi="Calibri" w:cs="Calibri"/>
          <w:sz w:val="32"/>
          <w:szCs w:val="32"/>
        </w:rPr>
        <w:t>,</w:t>
      </w:r>
    </w:p>
    <w:p w14:paraId="068A6897" w14:textId="77777777" w:rsidR="005E7A5C" w:rsidRDefault="005E7A5C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2016EC54" w14:textId="77777777" w:rsidR="005E7A5C" w:rsidRDefault="005E7A5C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76A3D063" w14:textId="288EBCEB" w:rsid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Below is a technically detailed, end-to-end approach for </w:t>
      </w:r>
      <w:r w:rsidRPr="005E7A5C">
        <w:rPr>
          <w:rFonts w:ascii="Calibri" w:hAnsi="Calibri" w:cs="Calibri"/>
          <w:b/>
          <w:bCs/>
          <w:sz w:val="20"/>
          <w:szCs w:val="20"/>
        </w:rPr>
        <w:t>anticipatory and ongoing Loss &amp; Damage (L&amp;D) tracking for heavy precipitation events</w:t>
      </w:r>
      <w:r w:rsidRPr="005E7A5C">
        <w:rPr>
          <w:rFonts w:ascii="Calibri" w:hAnsi="Calibri" w:cs="Calibri"/>
          <w:sz w:val="20"/>
          <w:szCs w:val="20"/>
        </w:rPr>
        <w:t xml:space="preserve">, designed to operationalize </w:t>
      </w:r>
      <w:r w:rsidRPr="005E7A5C">
        <w:rPr>
          <w:rFonts w:ascii="Calibri" w:hAnsi="Calibri" w:cs="Calibri"/>
          <w:b/>
          <w:bCs/>
          <w:sz w:val="20"/>
          <w:szCs w:val="20"/>
        </w:rPr>
        <w:t>IBF/MHEWS</w:t>
      </w:r>
      <w:r w:rsidRPr="005E7A5C">
        <w:rPr>
          <w:rFonts w:ascii="Calibri" w:hAnsi="Calibri" w:cs="Calibri"/>
          <w:sz w:val="20"/>
          <w:szCs w:val="20"/>
        </w:rPr>
        <w:t xml:space="preserve"> with short-range (minutes–hourly–6-hourly–daily) updates, hotspot placemarks, and traceable model-to-impact outputs. The structure aligns with WMO’s impact-based forecasting and multi-hazard impact-based warning guidance and CAP-based alerting for multi-channel dissemination. </w:t>
      </w:r>
    </w:p>
    <w:p w14:paraId="057E6173" w14:textId="3AC79114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5C6D3970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1) Definitions and operating concept</w:t>
      </w:r>
    </w:p>
    <w:p w14:paraId="65417486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Anticipatory vs ongoing L&amp;D</w:t>
      </w:r>
    </w:p>
    <w:p w14:paraId="1B2015AB" w14:textId="77777777" w:rsidR="005E7A5C" w:rsidRPr="005E7A5C" w:rsidRDefault="005E7A5C" w:rsidP="005E7A5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Anticipatory L&amp;D (pre-impact):</w:t>
      </w:r>
      <w:r w:rsidRPr="005E7A5C">
        <w:rPr>
          <w:rFonts w:ascii="Calibri" w:hAnsi="Calibri" w:cs="Calibri"/>
          <w:sz w:val="20"/>
          <w:szCs w:val="20"/>
        </w:rPr>
        <w:t xml:space="preserve"> a probabilistic estimate of likely damage/loss </w:t>
      </w:r>
      <w:r w:rsidRPr="005E7A5C">
        <w:rPr>
          <w:rFonts w:ascii="Calibri" w:hAnsi="Calibri" w:cs="Calibri"/>
          <w:i/>
          <w:iCs/>
          <w:sz w:val="20"/>
          <w:szCs w:val="20"/>
        </w:rPr>
        <w:t>if the forecast hazard occurs</w:t>
      </w:r>
      <w:r w:rsidRPr="005E7A5C">
        <w:rPr>
          <w:rFonts w:ascii="Calibri" w:hAnsi="Calibri" w:cs="Calibri"/>
          <w:sz w:val="20"/>
          <w:szCs w:val="20"/>
        </w:rPr>
        <w:t xml:space="preserve"> within the valid window (e.g., next 0–6 h, 6–24 h, 24–72 h), expressed as ranges (min/most-likely/max or P10/P50/P90).</w:t>
      </w:r>
    </w:p>
    <w:p w14:paraId="38EC048F" w14:textId="77777777" w:rsidR="005E7A5C" w:rsidRPr="005E7A5C" w:rsidRDefault="005E7A5C" w:rsidP="005E7A5C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Ongoing L&amp;D (impact-confirmed):</w:t>
      </w:r>
      <w:r w:rsidRPr="005E7A5C">
        <w:rPr>
          <w:rFonts w:ascii="Calibri" w:hAnsi="Calibri" w:cs="Calibri"/>
          <w:sz w:val="20"/>
          <w:szCs w:val="20"/>
        </w:rPr>
        <w:t xml:space="preserve"> continuously updated estimates based on </w:t>
      </w:r>
      <w:r w:rsidRPr="005E7A5C">
        <w:rPr>
          <w:rFonts w:ascii="Calibri" w:hAnsi="Calibri" w:cs="Calibri"/>
          <w:b/>
          <w:bCs/>
          <w:sz w:val="20"/>
          <w:szCs w:val="20"/>
        </w:rPr>
        <w:t>observations and incident reports</w:t>
      </w:r>
      <w:r w:rsidRPr="005E7A5C">
        <w:rPr>
          <w:rFonts w:ascii="Calibri" w:hAnsi="Calibri" w:cs="Calibri"/>
          <w:sz w:val="20"/>
          <w:szCs w:val="20"/>
        </w:rPr>
        <w:t xml:space="preserve"> (water levels, inundation confirmations, road closures, service outages, crop damage reports), including partial realized loss and remaining risk.</w:t>
      </w:r>
    </w:p>
    <w:p w14:paraId="5177A7B5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L&amp;D categories (for operational tracking)</w:t>
      </w:r>
    </w:p>
    <w:p w14:paraId="7669A8B6" w14:textId="77777777" w:rsidR="005E7A5C" w:rsidRPr="005E7A5C" w:rsidRDefault="005E7A5C" w:rsidP="005E7A5C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Direct damage:</w:t>
      </w:r>
      <w:r w:rsidRPr="005E7A5C">
        <w:rPr>
          <w:rFonts w:ascii="Calibri" w:hAnsi="Calibri" w:cs="Calibri"/>
          <w:sz w:val="20"/>
          <w:szCs w:val="20"/>
        </w:rPr>
        <w:t xml:space="preserve"> physical damage to assets (homes/</w:t>
      </w:r>
      <w:proofErr w:type="spellStart"/>
      <w:r w:rsidRPr="005E7A5C">
        <w:rPr>
          <w:rFonts w:ascii="Calibri" w:hAnsi="Calibri" w:cs="Calibri"/>
          <w:sz w:val="20"/>
          <w:szCs w:val="20"/>
        </w:rPr>
        <w:t>gers</w:t>
      </w:r>
      <w:proofErr w:type="spellEnd"/>
      <w:r w:rsidRPr="005E7A5C">
        <w:rPr>
          <w:rFonts w:ascii="Calibri" w:hAnsi="Calibri" w:cs="Calibri"/>
          <w:sz w:val="20"/>
          <w:szCs w:val="20"/>
        </w:rPr>
        <w:t>, infrastructure, crops).</w:t>
      </w:r>
    </w:p>
    <w:p w14:paraId="4E7A45C7" w14:textId="77777777" w:rsidR="005E7A5C" w:rsidRPr="005E7A5C" w:rsidRDefault="005E7A5C" w:rsidP="005E7A5C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Direct losses:</w:t>
      </w:r>
      <w:r w:rsidRPr="005E7A5C">
        <w:rPr>
          <w:rFonts w:ascii="Calibri" w:hAnsi="Calibri" w:cs="Calibri"/>
          <w:sz w:val="20"/>
          <w:szCs w:val="20"/>
        </w:rPr>
        <w:t xml:space="preserve"> immediate production loss (yield loss, livestock deaths), service interruption.</w:t>
      </w:r>
    </w:p>
    <w:p w14:paraId="43D3C047" w14:textId="77777777" w:rsidR="005E7A5C" w:rsidRPr="005E7A5C" w:rsidRDefault="005E7A5C" w:rsidP="005E7A5C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Indirect losses:</w:t>
      </w:r>
      <w:r w:rsidRPr="005E7A5C">
        <w:rPr>
          <w:rFonts w:ascii="Calibri" w:hAnsi="Calibri" w:cs="Calibri"/>
          <w:sz w:val="20"/>
          <w:szCs w:val="20"/>
        </w:rPr>
        <w:t xml:space="preserve"> supply-chain disruption, market closure, transport downtime.</w:t>
      </w:r>
    </w:p>
    <w:p w14:paraId="2D844D98" w14:textId="77777777" w:rsidR="005E7A5C" w:rsidRPr="005E7A5C" w:rsidRDefault="005E7A5C" w:rsidP="005E7A5C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Non-economic impacts (optional):</w:t>
      </w:r>
      <w:r w:rsidRPr="005E7A5C">
        <w:rPr>
          <w:rFonts w:ascii="Calibri" w:hAnsi="Calibri" w:cs="Calibri"/>
          <w:sz w:val="20"/>
          <w:szCs w:val="20"/>
        </w:rPr>
        <w:t xml:space="preserve"> displacement, health impacts, schooling disruption.</w:t>
      </w:r>
    </w:p>
    <w:p w14:paraId="1A9DA5C8" w14:textId="06F25A5E" w:rsid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WMO’s IBF approach emphasizes moving from “what the weather will be” to “what the weather will do,” i.e., translating hazard into impacts and actionable information. </w:t>
      </w:r>
    </w:p>
    <w:p w14:paraId="73C6E26D" w14:textId="77777777" w:rsidR="00E75F8B" w:rsidRPr="005E7A5C" w:rsidRDefault="00E75F8B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2CEDBAF4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2) Multi-source data ingestion (real time) and quality control</w:t>
      </w:r>
    </w:p>
    <w:p w14:paraId="3729FF8D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Meteorological inputs (15-min to hourly)</w:t>
      </w:r>
    </w:p>
    <w:p w14:paraId="613DA70D" w14:textId="77777777" w:rsidR="005E7A5C" w:rsidRPr="005E7A5C" w:rsidRDefault="005E7A5C" w:rsidP="005E7A5C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Surface rain gauges / AWS:</w:t>
      </w:r>
      <w:r w:rsidRPr="005E7A5C">
        <w:rPr>
          <w:rFonts w:ascii="Calibri" w:hAnsi="Calibri" w:cs="Calibri"/>
          <w:sz w:val="20"/>
          <w:szCs w:val="20"/>
        </w:rPr>
        <w:t xml:space="preserve"> 1–15 min accumulations; wind; temperature; dew point.</w:t>
      </w:r>
    </w:p>
    <w:p w14:paraId="153E8DF8" w14:textId="77777777" w:rsidR="005E7A5C" w:rsidRPr="005E7A5C" w:rsidRDefault="005E7A5C" w:rsidP="005E7A5C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Radar mosaics (if available):</w:t>
      </w:r>
      <w:r w:rsidRPr="005E7A5C">
        <w:rPr>
          <w:rFonts w:ascii="Calibri" w:hAnsi="Calibri" w:cs="Calibri"/>
          <w:sz w:val="20"/>
          <w:szCs w:val="20"/>
        </w:rPr>
        <w:t xml:space="preserve"> reflectivity/velocity; QPE; storm tracking.</w:t>
      </w:r>
    </w:p>
    <w:p w14:paraId="1BD91A52" w14:textId="77777777" w:rsidR="005E7A5C" w:rsidRPr="005E7A5C" w:rsidRDefault="005E7A5C" w:rsidP="005E7A5C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Satellite precipitation and cloud products:</w:t>
      </w:r>
      <w:r w:rsidRPr="005E7A5C">
        <w:rPr>
          <w:rFonts w:ascii="Calibri" w:hAnsi="Calibri" w:cs="Calibri"/>
          <w:sz w:val="20"/>
          <w:szCs w:val="20"/>
        </w:rPr>
        <w:t xml:space="preserve"> geostationary (for nowcasting), plus microwave-derived precipitation estimates as available.</w:t>
      </w:r>
    </w:p>
    <w:p w14:paraId="72D36A3E" w14:textId="77777777" w:rsidR="005E7A5C" w:rsidRPr="005E7A5C" w:rsidRDefault="005E7A5C" w:rsidP="005E7A5C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NWP/QPF:</w:t>
      </w:r>
      <w:r w:rsidRPr="005E7A5C">
        <w:rPr>
          <w:rFonts w:ascii="Calibri" w:hAnsi="Calibri" w:cs="Calibri"/>
          <w:sz w:val="20"/>
          <w:szCs w:val="20"/>
        </w:rPr>
        <w:t xml:space="preserve"> deterministic + ensemble, ideally convection-permitting for short lead times.</w:t>
      </w:r>
    </w:p>
    <w:p w14:paraId="339FBE0A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Hydrological and land-surface inputs</w:t>
      </w:r>
    </w:p>
    <w:p w14:paraId="124A66AB" w14:textId="77777777" w:rsidR="005E7A5C" w:rsidRPr="005E7A5C" w:rsidRDefault="005E7A5C" w:rsidP="005E7A5C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River stage/streamflow gauges:</w:t>
      </w:r>
      <w:r w:rsidRPr="005E7A5C">
        <w:rPr>
          <w:rFonts w:ascii="Calibri" w:hAnsi="Calibri" w:cs="Calibri"/>
          <w:sz w:val="20"/>
          <w:szCs w:val="20"/>
        </w:rPr>
        <w:t xml:space="preserve"> 5–60 min reporting.</w:t>
      </w:r>
    </w:p>
    <w:p w14:paraId="4B516A37" w14:textId="77777777" w:rsidR="005E7A5C" w:rsidRPr="005E7A5C" w:rsidRDefault="005E7A5C" w:rsidP="005E7A5C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Reservoir levels and release schedules</w:t>
      </w:r>
      <w:r w:rsidRPr="005E7A5C">
        <w:rPr>
          <w:rFonts w:ascii="Calibri" w:hAnsi="Calibri" w:cs="Calibri"/>
          <w:sz w:val="20"/>
          <w:szCs w:val="20"/>
        </w:rPr>
        <w:t xml:space="preserve"> (where relevant).</w:t>
      </w:r>
    </w:p>
    <w:p w14:paraId="0D648D63" w14:textId="77777777" w:rsidR="005E7A5C" w:rsidRPr="005E7A5C" w:rsidRDefault="005E7A5C" w:rsidP="005E7A5C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Soil moisture (in situ and/or modelled), snowmelt proxies</w:t>
      </w:r>
      <w:r w:rsidRPr="005E7A5C">
        <w:rPr>
          <w:rFonts w:ascii="Calibri" w:hAnsi="Calibri" w:cs="Calibri"/>
          <w:sz w:val="20"/>
          <w:szCs w:val="20"/>
        </w:rPr>
        <w:t xml:space="preserve"> (spring events).</w:t>
      </w:r>
    </w:p>
    <w:p w14:paraId="6590B46D" w14:textId="77777777" w:rsidR="005E7A5C" w:rsidRPr="005E7A5C" w:rsidRDefault="005E7A5C" w:rsidP="005E7A5C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Terrain and drainage:</w:t>
      </w:r>
      <w:r w:rsidRPr="005E7A5C">
        <w:rPr>
          <w:rFonts w:ascii="Calibri" w:hAnsi="Calibri" w:cs="Calibri"/>
          <w:sz w:val="20"/>
          <w:szCs w:val="20"/>
        </w:rPr>
        <w:t xml:space="preserve"> DEM, flow accumulation, HAND-type layers for rapid inundation screening.</w:t>
      </w:r>
    </w:p>
    <w:p w14:paraId="7B66B2E7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Crowdsourced and situational inputs (event confirmation)</w:t>
      </w:r>
    </w:p>
    <w:p w14:paraId="2DEA4B0B" w14:textId="77777777" w:rsidR="005E7A5C" w:rsidRPr="005E7A5C" w:rsidRDefault="005E7A5C" w:rsidP="005E7A5C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Structured reports (apps/forms/SMS): inundation depth markers, road washouts, culvert failures, landslide observations, crop damage, livestock losses.</w:t>
      </w:r>
    </w:p>
    <w:p w14:paraId="104DBA0B" w14:textId="77777777" w:rsidR="005E7A5C" w:rsidRPr="005E7A5C" w:rsidRDefault="005E7A5C" w:rsidP="005E7A5C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Utility operator feeds: </w:t>
      </w:r>
      <w:r w:rsidRPr="005E7A5C">
        <w:rPr>
          <w:rFonts w:ascii="Calibri" w:hAnsi="Calibri" w:cs="Calibri"/>
          <w:b/>
          <w:bCs/>
          <w:sz w:val="20"/>
          <w:szCs w:val="20"/>
        </w:rPr>
        <w:t>power outages</w:t>
      </w:r>
      <w:r w:rsidRPr="005E7A5C">
        <w:rPr>
          <w:rFonts w:ascii="Calibri" w:hAnsi="Calibri" w:cs="Calibri"/>
          <w:sz w:val="20"/>
          <w:szCs w:val="20"/>
        </w:rPr>
        <w:t>, telecom node down, water supply interruptions.</w:t>
      </w:r>
    </w:p>
    <w:p w14:paraId="10E6F1B2" w14:textId="77777777" w:rsidR="005E7A5C" w:rsidRPr="005E7A5C" w:rsidRDefault="005E7A5C" w:rsidP="005E7A5C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lastRenderedPageBreak/>
        <w:t>Transport authority feeds: road closures, bridge restrictions, rail disruption.</w:t>
      </w:r>
    </w:p>
    <w:p w14:paraId="06D2E7E6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QC and “trust tiers”</w:t>
      </w:r>
    </w:p>
    <w:p w14:paraId="641718CD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Implement automated QC flags:</w:t>
      </w:r>
    </w:p>
    <w:p w14:paraId="651F5DCB" w14:textId="77777777" w:rsidR="005E7A5C" w:rsidRPr="005E7A5C" w:rsidRDefault="005E7A5C" w:rsidP="005E7A5C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Range checks, step checks, spatial consistency, duplicate suppression.</w:t>
      </w:r>
    </w:p>
    <w:p w14:paraId="7F5E0F1B" w14:textId="77777777" w:rsidR="005E7A5C" w:rsidRPr="005E7A5C" w:rsidRDefault="005E7A5C" w:rsidP="005E7A5C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Assign </w:t>
      </w:r>
      <w:r w:rsidRPr="005E7A5C">
        <w:rPr>
          <w:rFonts w:ascii="Calibri" w:hAnsi="Calibri" w:cs="Calibri"/>
          <w:b/>
          <w:bCs/>
          <w:sz w:val="20"/>
          <w:szCs w:val="20"/>
        </w:rPr>
        <w:t>source reliability tiers</w:t>
      </w:r>
      <w:r w:rsidRPr="005E7A5C">
        <w:rPr>
          <w:rFonts w:ascii="Calibri" w:hAnsi="Calibri" w:cs="Calibri"/>
          <w:sz w:val="20"/>
          <w:szCs w:val="20"/>
        </w:rPr>
        <w:t xml:space="preserve"> (e.g., met stations &gt; utility SCADA &gt; verified crowdsourcing &gt; unverified reports).</w:t>
      </w:r>
    </w:p>
    <w:p w14:paraId="1B49A3F6" w14:textId="6130C00F" w:rsidR="005E7A5C" w:rsidRDefault="005E7A5C" w:rsidP="005E7A5C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Maintain metadata and audit logs for traceability.</w:t>
      </w:r>
    </w:p>
    <w:p w14:paraId="7F4FF67A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7323C5D1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3) Hazard module: QPE/QPF and nowcasting (minutes to 24–72 h)</w:t>
      </w:r>
    </w:p>
    <w:p w14:paraId="3E68DEA2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A) Observed hazard (QPE) – the “truth layer”</w:t>
      </w:r>
    </w:p>
    <w:p w14:paraId="5831C27E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Produce gridded precipitation fields:</w:t>
      </w:r>
    </w:p>
    <w:p w14:paraId="07FF4D38" w14:textId="77777777" w:rsidR="005E7A5C" w:rsidRPr="005E7A5C" w:rsidRDefault="005E7A5C" w:rsidP="005E7A5C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Rate:</w:t>
      </w:r>
      <w:r w:rsidRPr="005E7A5C">
        <w:rPr>
          <w:rFonts w:ascii="Calibri" w:hAnsi="Calibri" w:cs="Calibri"/>
          <w:sz w:val="20"/>
          <w:szCs w:val="20"/>
        </w:rPr>
        <w:t xml:space="preserve"> mm/</w:t>
      </w:r>
      <w:proofErr w:type="spellStart"/>
      <w:r w:rsidRPr="005E7A5C">
        <w:rPr>
          <w:rFonts w:ascii="Calibri" w:hAnsi="Calibri" w:cs="Calibri"/>
          <w:sz w:val="20"/>
          <w:szCs w:val="20"/>
        </w:rPr>
        <w:t>hr</w:t>
      </w:r>
      <w:proofErr w:type="spellEnd"/>
      <w:r w:rsidRPr="005E7A5C">
        <w:rPr>
          <w:rFonts w:ascii="Calibri" w:hAnsi="Calibri" w:cs="Calibri"/>
          <w:sz w:val="20"/>
          <w:szCs w:val="20"/>
        </w:rPr>
        <w:t xml:space="preserve"> (5–15 min update)</w:t>
      </w:r>
    </w:p>
    <w:p w14:paraId="684210F8" w14:textId="77777777" w:rsidR="005E7A5C" w:rsidRPr="005E7A5C" w:rsidRDefault="005E7A5C" w:rsidP="00E75F8B">
      <w:pPr>
        <w:numPr>
          <w:ilvl w:val="0"/>
          <w:numId w:val="51"/>
        </w:num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Accumulation:</w:t>
      </w:r>
      <w:r w:rsidRPr="005E7A5C">
        <w:rPr>
          <w:rFonts w:ascii="Calibri" w:hAnsi="Calibri" w:cs="Calibri"/>
          <w:sz w:val="20"/>
          <w:szCs w:val="20"/>
        </w:rPr>
        <w:t xml:space="preserve"> 1h / 3h / 6h / 24h</w:t>
      </w:r>
      <w:r w:rsidRPr="005E7A5C">
        <w:rPr>
          <w:rFonts w:ascii="Calibri" w:hAnsi="Calibri" w:cs="Calibri"/>
          <w:sz w:val="20"/>
          <w:szCs w:val="20"/>
        </w:rPr>
        <w:br/>
        <w:t>Blend sources (e.g., gauge-adjusted radar; satellite where radar absent).</w:t>
      </w:r>
    </w:p>
    <w:p w14:paraId="4991D9B4" w14:textId="77777777" w:rsidR="005E7A5C" w:rsidRPr="005E7A5C" w:rsidRDefault="005E7A5C" w:rsidP="00E75F8B">
      <w:pPr>
        <w:spacing w:after="0" w:line="240" w:lineRule="auto"/>
        <w:contextualSpacing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B) Forecast hazard (QPF) – probabilistic footprints</w:t>
      </w:r>
    </w:p>
    <w:p w14:paraId="7B599F89" w14:textId="77777777" w:rsidR="005E7A5C" w:rsidRPr="005E7A5C" w:rsidRDefault="005E7A5C" w:rsidP="00E75F8B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Generate spatiotemporal hazard footprints for:</w:t>
      </w:r>
    </w:p>
    <w:p w14:paraId="384A401C" w14:textId="77777777" w:rsidR="005E7A5C" w:rsidRPr="005E7A5C" w:rsidRDefault="005E7A5C" w:rsidP="00E75F8B">
      <w:pPr>
        <w:numPr>
          <w:ilvl w:val="0"/>
          <w:numId w:val="52"/>
        </w:num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Heavy rainfall intensity:</w:t>
      </w:r>
      <w:r w:rsidRPr="005E7A5C">
        <w:rPr>
          <w:rFonts w:ascii="Calibri" w:hAnsi="Calibri" w:cs="Calibri"/>
          <w:sz w:val="20"/>
          <w:szCs w:val="20"/>
        </w:rPr>
        <w:t xml:space="preserve"> peak mm/</w:t>
      </w:r>
      <w:proofErr w:type="spellStart"/>
      <w:r w:rsidRPr="005E7A5C">
        <w:rPr>
          <w:rFonts w:ascii="Calibri" w:hAnsi="Calibri" w:cs="Calibri"/>
          <w:sz w:val="20"/>
          <w:szCs w:val="20"/>
        </w:rPr>
        <w:t>hr</w:t>
      </w:r>
      <w:proofErr w:type="spellEnd"/>
    </w:p>
    <w:p w14:paraId="138A3709" w14:textId="77777777" w:rsidR="005E7A5C" w:rsidRPr="005E7A5C" w:rsidRDefault="005E7A5C" w:rsidP="00E75F8B">
      <w:pPr>
        <w:numPr>
          <w:ilvl w:val="0"/>
          <w:numId w:val="52"/>
        </w:num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Burst accumulation:</w:t>
      </w:r>
      <w:r w:rsidRPr="005E7A5C">
        <w:rPr>
          <w:rFonts w:ascii="Calibri" w:hAnsi="Calibri" w:cs="Calibri"/>
          <w:sz w:val="20"/>
          <w:szCs w:val="20"/>
        </w:rPr>
        <w:t xml:space="preserve"> 1–3 h totals (convective)</w:t>
      </w:r>
    </w:p>
    <w:p w14:paraId="386E04F9" w14:textId="77777777" w:rsidR="005E7A5C" w:rsidRPr="005E7A5C" w:rsidRDefault="005E7A5C" w:rsidP="00E75F8B">
      <w:pPr>
        <w:numPr>
          <w:ilvl w:val="0"/>
          <w:numId w:val="52"/>
        </w:num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Event accumulation:</w:t>
      </w:r>
      <w:r w:rsidRPr="005E7A5C">
        <w:rPr>
          <w:rFonts w:ascii="Calibri" w:hAnsi="Calibri" w:cs="Calibri"/>
          <w:sz w:val="20"/>
          <w:szCs w:val="20"/>
        </w:rPr>
        <w:t xml:space="preserve"> 6–24 h totals (widespread)</w:t>
      </w:r>
      <w:r w:rsidRPr="005E7A5C">
        <w:rPr>
          <w:rFonts w:ascii="Calibri" w:hAnsi="Calibri" w:cs="Calibri"/>
          <w:sz w:val="20"/>
          <w:szCs w:val="20"/>
        </w:rPr>
        <w:br/>
        <w:t>For ensembles, produce:</w:t>
      </w:r>
    </w:p>
    <w:p w14:paraId="6FC1A0D7" w14:textId="77777777" w:rsidR="005E7A5C" w:rsidRPr="005E7A5C" w:rsidRDefault="005E7A5C" w:rsidP="00E75F8B">
      <w:pPr>
        <w:numPr>
          <w:ilvl w:val="0"/>
          <w:numId w:val="52"/>
        </w:num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Exceedance probability maps: </w:t>
      </w:r>
      <w:proofErr w:type="gramStart"/>
      <w:r w:rsidRPr="005E7A5C">
        <w:rPr>
          <w:rFonts w:ascii="Calibri" w:hAnsi="Calibri" w:cs="Calibri"/>
          <w:b/>
          <w:bCs/>
          <w:sz w:val="20"/>
          <w:szCs w:val="20"/>
        </w:rPr>
        <w:t>P(</w:t>
      </w:r>
      <w:proofErr w:type="gramEnd"/>
      <w:r w:rsidRPr="005E7A5C">
        <w:rPr>
          <w:rFonts w:ascii="Calibri" w:hAnsi="Calibri" w:cs="Calibri"/>
          <w:b/>
          <w:bCs/>
          <w:sz w:val="20"/>
          <w:szCs w:val="20"/>
        </w:rPr>
        <w:t>R &gt; threshold)</w:t>
      </w:r>
    </w:p>
    <w:p w14:paraId="724456E2" w14:textId="77777777" w:rsidR="005E7A5C" w:rsidRPr="005E7A5C" w:rsidRDefault="005E7A5C" w:rsidP="00E75F8B">
      <w:pPr>
        <w:numPr>
          <w:ilvl w:val="0"/>
          <w:numId w:val="52"/>
        </w:num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Percentiles: P50/P90 rainfall totals</w:t>
      </w:r>
    </w:p>
    <w:p w14:paraId="42C602D4" w14:textId="77777777" w:rsidR="005E7A5C" w:rsidRPr="005E7A5C" w:rsidRDefault="005E7A5C" w:rsidP="00E75F8B">
      <w:pPr>
        <w:numPr>
          <w:ilvl w:val="0"/>
          <w:numId w:val="52"/>
        </w:num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Timing windows: onset, peak, cessation.</w:t>
      </w:r>
    </w:p>
    <w:p w14:paraId="34F6992A" w14:textId="2FE955F3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Where flash flooding is a priority, Flash Flood Guidance System (FFGS) concepts—linking rainfall to runoff potential and warning support—are commonly used operationally. </w:t>
      </w:r>
    </w:p>
    <w:p w14:paraId="735E9E12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4) Impact pathway models (what heavy precipitation can trigger)</w:t>
      </w:r>
    </w:p>
    <w:p w14:paraId="0FE31320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Heavy precipitation L&amp;D typically arrives through multiple pathways; each should produce a </w:t>
      </w:r>
      <w:r w:rsidRPr="005E7A5C">
        <w:rPr>
          <w:rFonts w:ascii="Calibri" w:hAnsi="Calibri" w:cs="Calibri"/>
          <w:b/>
          <w:bCs/>
          <w:sz w:val="20"/>
          <w:szCs w:val="20"/>
        </w:rPr>
        <w:t>hazard-impact proxy layer</w:t>
      </w:r>
      <w:r w:rsidRPr="005E7A5C">
        <w:rPr>
          <w:rFonts w:ascii="Calibri" w:hAnsi="Calibri" w:cs="Calibri"/>
          <w:sz w:val="20"/>
          <w:szCs w:val="20"/>
        </w:rPr>
        <w:t>:</w:t>
      </w:r>
    </w:p>
    <w:p w14:paraId="15616C66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A) Flash flood / surface runoff (rapid onset)</w:t>
      </w:r>
    </w:p>
    <w:p w14:paraId="55883A41" w14:textId="77777777" w:rsidR="005E7A5C" w:rsidRPr="005E7A5C" w:rsidRDefault="005E7A5C" w:rsidP="005E7A5C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Runoff generation:</w:t>
      </w:r>
      <w:r w:rsidRPr="005E7A5C">
        <w:rPr>
          <w:rFonts w:ascii="Calibri" w:hAnsi="Calibri" w:cs="Calibri"/>
          <w:sz w:val="20"/>
          <w:szCs w:val="20"/>
        </w:rPr>
        <w:t xml:space="preserve"> simple bucket/CN model, or continuous rainfall-runoff model (calibrated by basin class).</w:t>
      </w:r>
    </w:p>
    <w:p w14:paraId="662FA81A" w14:textId="77777777" w:rsidR="005E7A5C" w:rsidRPr="005E7A5C" w:rsidRDefault="005E7A5C" w:rsidP="005E7A5C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Thresholding:</w:t>
      </w:r>
      <w:r w:rsidRPr="005E7A5C">
        <w:rPr>
          <w:rFonts w:ascii="Calibri" w:hAnsi="Calibri" w:cs="Calibri"/>
          <w:sz w:val="20"/>
          <w:szCs w:val="20"/>
        </w:rPr>
        <w:t xml:space="preserve"> rainfall </w:t>
      </w:r>
      <w:proofErr w:type="gramStart"/>
      <w:r w:rsidRPr="005E7A5C">
        <w:rPr>
          <w:rFonts w:ascii="Calibri" w:hAnsi="Calibri" w:cs="Calibri"/>
          <w:sz w:val="20"/>
          <w:szCs w:val="20"/>
        </w:rPr>
        <w:t>exceedance</w:t>
      </w:r>
      <w:proofErr w:type="gramEnd"/>
      <w:r w:rsidRPr="005E7A5C">
        <w:rPr>
          <w:rFonts w:ascii="Calibri" w:hAnsi="Calibri" w:cs="Calibri"/>
          <w:sz w:val="20"/>
          <w:szCs w:val="20"/>
        </w:rPr>
        <w:t xml:space="preserve"> against local runoff susceptibility (soil moisture, slope, land cover).</w:t>
      </w:r>
    </w:p>
    <w:p w14:paraId="4D50DB24" w14:textId="77777777" w:rsidR="005E7A5C" w:rsidRPr="005E7A5C" w:rsidRDefault="005E7A5C" w:rsidP="005E7A5C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Output: </w:t>
      </w:r>
      <w:r w:rsidRPr="005E7A5C">
        <w:rPr>
          <w:rFonts w:ascii="Calibri" w:hAnsi="Calibri" w:cs="Calibri"/>
          <w:b/>
          <w:bCs/>
          <w:sz w:val="20"/>
          <w:szCs w:val="20"/>
        </w:rPr>
        <w:t>flash-flood likelihood</w:t>
      </w:r>
      <w:r w:rsidRPr="005E7A5C">
        <w:rPr>
          <w:rFonts w:ascii="Calibri" w:hAnsi="Calibri" w:cs="Calibri"/>
          <w:sz w:val="20"/>
          <w:szCs w:val="20"/>
        </w:rPr>
        <w:t xml:space="preserve"> and expected </w:t>
      </w:r>
      <w:r w:rsidRPr="005E7A5C">
        <w:rPr>
          <w:rFonts w:ascii="Calibri" w:hAnsi="Calibri" w:cs="Calibri"/>
          <w:b/>
          <w:bCs/>
          <w:sz w:val="20"/>
          <w:szCs w:val="20"/>
        </w:rPr>
        <w:t>inundation footprint proxy</w:t>
      </w:r>
      <w:r w:rsidRPr="005E7A5C">
        <w:rPr>
          <w:rFonts w:ascii="Calibri" w:hAnsi="Calibri" w:cs="Calibri"/>
          <w:sz w:val="20"/>
          <w:szCs w:val="20"/>
        </w:rPr>
        <w:t xml:space="preserve"> (rapid mapping).</w:t>
      </w:r>
    </w:p>
    <w:p w14:paraId="31F3CAEC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B) River flooding (slower onset, basin-scale)</w:t>
      </w:r>
    </w:p>
    <w:p w14:paraId="70BC8737" w14:textId="77777777" w:rsidR="005E7A5C" w:rsidRPr="005E7A5C" w:rsidRDefault="005E7A5C" w:rsidP="005E7A5C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Streamflow forecasting:</w:t>
      </w:r>
      <w:r w:rsidRPr="005E7A5C">
        <w:rPr>
          <w:rFonts w:ascii="Calibri" w:hAnsi="Calibri" w:cs="Calibri"/>
          <w:sz w:val="20"/>
          <w:szCs w:val="20"/>
        </w:rPr>
        <w:t xml:space="preserve"> hydrologic routing; ensemble streamflow where possible.</w:t>
      </w:r>
    </w:p>
    <w:p w14:paraId="0B9C2DC3" w14:textId="77777777" w:rsidR="005E7A5C" w:rsidRPr="005E7A5C" w:rsidRDefault="005E7A5C" w:rsidP="005E7A5C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Output: river reach segments with </w:t>
      </w:r>
      <w:r w:rsidRPr="005E7A5C">
        <w:rPr>
          <w:rFonts w:ascii="Calibri" w:hAnsi="Calibri" w:cs="Calibri"/>
          <w:b/>
          <w:bCs/>
          <w:sz w:val="20"/>
          <w:szCs w:val="20"/>
        </w:rPr>
        <w:t>exceedance probabilities</w:t>
      </w:r>
      <w:r w:rsidRPr="005E7A5C">
        <w:rPr>
          <w:rFonts w:ascii="Calibri" w:hAnsi="Calibri" w:cs="Calibri"/>
          <w:sz w:val="20"/>
          <w:szCs w:val="20"/>
        </w:rPr>
        <w:t xml:space="preserve"> of alert stages.</w:t>
      </w:r>
    </w:p>
    <w:p w14:paraId="01945129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C) Waterlogging (agriculture and urban)</w:t>
      </w:r>
    </w:p>
    <w:p w14:paraId="31FA31AA" w14:textId="77777777" w:rsidR="005E7A5C" w:rsidRPr="005E7A5C" w:rsidRDefault="005E7A5C" w:rsidP="005E7A5C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Identify low-lying depressions and poor-drainage soils; use accumulation + drainage capacity proxies.</w:t>
      </w:r>
    </w:p>
    <w:p w14:paraId="66502132" w14:textId="77777777" w:rsidR="005E7A5C" w:rsidRPr="005E7A5C" w:rsidRDefault="005E7A5C" w:rsidP="005E7A5C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Output: waterlogging probability and expected duration class (e.g., &lt;6 h, 6–24 h, &gt;24 h).</w:t>
      </w:r>
    </w:p>
    <w:p w14:paraId="2B1669B9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D) Landslide / mudslide / debris flow</w:t>
      </w:r>
    </w:p>
    <w:p w14:paraId="15E2A53E" w14:textId="77777777" w:rsidR="005E7A5C" w:rsidRPr="005E7A5C" w:rsidRDefault="005E7A5C" w:rsidP="005E7A5C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Susceptibility layer (static):</w:t>
      </w:r>
      <w:r w:rsidRPr="005E7A5C">
        <w:rPr>
          <w:rFonts w:ascii="Calibri" w:hAnsi="Calibri" w:cs="Calibri"/>
          <w:sz w:val="20"/>
          <w:szCs w:val="20"/>
        </w:rPr>
        <w:t xml:space="preserve"> slope, lithology/soil, land cover, road cuts, mining areas.</w:t>
      </w:r>
    </w:p>
    <w:p w14:paraId="32E9F67E" w14:textId="77777777" w:rsidR="005E7A5C" w:rsidRPr="005E7A5C" w:rsidRDefault="005E7A5C" w:rsidP="005E7A5C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Trigger layer (dynamic):</w:t>
      </w:r>
      <w:r w:rsidRPr="005E7A5C">
        <w:rPr>
          <w:rFonts w:ascii="Calibri" w:hAnsi="Calibri" w:cs="Calibri"/>
          <w:sz w:val="20"/>
          <w:szCs w:val="20"/>
        </w:rPr>
        <w:t xml:space="preserve"> intensity–duration exceedance, antecedent rainfall, soil moisture.</w:t>
      </w:r>
    </w:p>
    <w:p w14:paraId="54A217BD" w14:textId="77777777" w:rsidR="005E7A5C" w:rsidRDefault="005E7A5C" w:rsidP="005E7A5C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Output: landslide probability class and hotspot points.</w:t>
      </w:r>
    </w:p>
    <w:p w14:paraId="697590F0" w14:textId="7365F8BF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5E463AE0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5) Exposure and vulnerability: the L&amp;D “engine”</w:t>
      </w:r>
    </w:p>
    <w:p w14:paraId="474D8E99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Exposure layers (assets/elements)</w:t>
      </w:r>
    </w:p>
    <w:p w14:paraId="05645AA7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Maintain geospatial inventories (point/line/polygon) for:</w:t>
      </w:r>
    </w:p>
    <w:p w14:paraId="75F66EB0" w14:textId="77777777" w:rsidR="005E7A5C" w:rsidRPr="005E7A5C" w:rsidRDefault="005E7A5C" w:rsidP="005E7A5C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People/settlements:</w:t>
      </w:r>
      <w:r w:rsidRPr="005E7A5C">
        <w:rPr>
          <w:rFonts w:ascii="Calibri" w:hAnsi="Calibri" w:cs="Calibri"/>
          <w:sz w:val="20"/>
          <w:szCs w:val="20"/>
        </w:rPr>
        <w:t xml:space="preserve"> ger clusters, households, schools, clinics.</w:t>
      </w:r>
    </w:p>
    <w:p w14:paraId="0A0154B8" w14:textId="77777777" w:rsidR="005E7A5C" w:rsidRPr="005E7A5C" w:rsidRDefault="005E7A5C" w:rsidP="005E7A5C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Livestock:</w:t>
      </w:r>
      <w:r w:rsidRPr="005E7A5C">
        <w:rPr>
          <w:rFonts w:ascii="Calibri" w:hAnsi="Calibri" w:cs="Calibri"/>
          <w:sz w:val="20"/>
          <w:szCs w:val="20"/>
        </w:rPr>
        <w:t xml:space="preserve"> density by species, seasonal grazing zones, winter shelters.</w:t>
      </w:r>
    </w:p>
    <w:p w14:paraId="701BD734" w14:textId="77777777" w:rsidR="005E7A5C" w:rsidRPr="005E7A5C" w:rsidRDefault="005E7A5C" w:rsidP="005E7A5C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Agriculture:</w:t>
      </w:r>
      <w:r w:rsidRPr="005E7A5C">
        <w:rPr>
          <w:rFonts w:ascii="Calibri" w:hAnsi="Calibri" w:cs="Calibri"/>
          <w:sz w:val="20"/>
          <w:szCs w:val="20"/>
        </w:rPr>
        <w:t xml:space="preserve"> crop masks by type and phenology stage; pasture biomass baseline.</w:t>
      </w:r>
    </w:p>
    <w:p w14:paraId="771BE737" w14:textId="77777777" w:rsidR="005E7A5C" w:rsidRPr="005E7A5C" w:rsidRDefault="005E7A5C" w:rsidP="005E7A5C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Infrastructure:</w:t>
      </w:r>
      <w:r w:rsidRPr="005E7A5C">
        <w:rPr>
          <w:rFonts w:ascii="Calibri" w:hAnsi="Calibri" w:cs="Calibri"/>
          <w:sz w:val="20"/>
          <w:szCs w:val="20"/>
        </w:rPr>
        <w:t xml:space="preserve"> roads/bridges, rail, power lines, substations, telecom towers, markets, warehouses, water points.</w:t>
      </w:r>
    </w:p>
    <w:p w14:paraId="0482169B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Vulnerability functions (impact/damage rules)</w:t>
      </w:r>
    </w:p>
    <w:p w14:paraId="0DA9E1E6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Use tiered methods depending on data maturity:</w:t>
      </w:r>
    </w:p>
    <w:p w14:paraId="494BE0C3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Tier 1 (rules-based)</w:t>
      </w:r>
    </w:p>
    <w:p w14:paraId="7EFA791F" w14:textId="77777777" w:rsidR="005E7A5C" w:rsidRPr="005E7A5C" w:rsidRDefault="005E7A5C" w:rsidP="005E7A5C">
      <w:pPr>
        <w:numPr>
          <w:ilvl w:val="0"/>
          <w:numId w:val="5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lastRenderedPageBreak/>
        <w:t>If rainfall &gt; X and slope &gt; Y and susceptibility high → landslide impact class = Orange/Red.</w:t>
      </w:r>
    </w:p>
    <w:p w14:paraId="6A0583C2" w14:textId="77777777" w:rsidR="005E7A5C" w:rsidRPr="005E7A5C" w:rsidRDefault="005E7A5C" w:rsidP="005E7A5C">
      <w:pPr>
        <w:numPr>
          <w:ilvl w:val="0"/>
          <w:numId w:val="5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If flood footprint proxy intersects crop stage = flowering → yield loss class increases.</w:t>
      </w:r>
    </w:p>
    <w:p w14:paraId="709CA016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Tier 2 (damage curves / response functions)</w:t>
      </w:r>
    </w:p>
    <w:p w14:paraId="43B65A70" w14:textId="77777777" w:rsidR="005E7A5C" w:rsidRPr="005E7A5C" w:rsidRDefault="005E7A5C" w:rsidP="005E7A5C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Buildings:</w:t>
      </w:r>
      <w:r w:rsidRPr="005E7A5C">
        <w:rPr>
          <w:rFonts w:ascii="Calibri" w:hAnsi="Calibri" w:cs="Calibri"/>
          <w:sz w:val="20"/>
          <w:szCs w:val="20"/>
        </w:rPr>
        <w:t xml:space="preserve"> depth–damage curves (by construction type; include </w:t>
      </w:r>
      <w:proofErr w:type="spellStart"/>
      <w:r w:rsidRPr="005E7A5C">
        <w:rPr>
          <w:rFonts w:ascii="Calibri" w:hAnsi="Calibri" w:cs="Calibri"/>
          <w:sz w:val="20"/>
          <w:szCs w:val="20"/>
        </w:rPr>
        <w:t>gers</w:t>
      </w:r>
      <w:proofErr w:type="spellEnd"/>
      <w:r w:rsidRPr="005E7A5C">
        <w:rPr>
          <w:rFonts w:ascii="Calibri" w:hAnsi="Calibri" w:cs="Calibri"/>
          <w:sz w:val="20"/>
          <w:szCs w:val="20"/>
        </w:rPr>
        <w:t xml:space="preserve"> as separate class).</w:t>
      </w:r>
    </w:p>
    <w:p w14:paraId="45B84AA3" w14:textId="77777777" w:rsidR="005E7A5C" w:rsidRPr="005E7A5C" w:rsidRDefault="005E7A5C" w:rsidP="005E7A5C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Roads:</w:t>
      </w:r>
      <w:r w:rsidRPr="005E7A5C">
        <w:rPr>
          <w:rFonts w:ascii="Calibri" w:hAnsi="Calibri" w:cs="Calibri"/>
          <w:sz w:val="20"/>
          <w:szCs w:val="20"/>
        </w:rPr>
        <w:t xml:space="preserve"> damage ratio by depth/velocity proxy + material class (paved/unpaved).</w:t>
      </w:r>
    </w:p>
    <w:p w14:paraId="4A1421C9" w14:textId="77777777" w:rsidR="005E7A5C" w:rsidRPr="005E7A5C" w:rsidRDefault="005E7A5C" w:rsidP="005E7A5C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Crops:</w:t>
      </w:r>
      <w:r w:rsidRPr="005E7A5C">
        <w:rPr>
          <w:rFonts w:ascii="Calibri" w:hAnsi="Calibri" w:cs="Calibri"/>
          <w:sz w:val="20"/>
          <w:szCs w:val="20"/>
        </w:rPr>
        <w:t xml:space="preserve"> yield loss (%) by waterlogging duration + growth stage sensitivity.</w:t>
      </w:r>
    </w:p>
    <w:p w14:paraId="0160FC4E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Tier 3 (probabilistic / ML)</w:t>
      </w:r>
    </w:p>
    <w:p w14:paraId="00BBFF7A" w14:textId="77777777" w:rsidR="005E7A5C" w:rsidRDefault="005E7A5C" w:rsidP="005E7A5C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Calibrate vulnerability using historical losses and remote-sensed flood extent and vegetation anomalies.</w:t>
      </w:r>
    </w:p>
    <w:p w14:paraId="47449535" w14:textId="4E3017E0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2D1CE5D6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6) Computing anticipatory L&amp;D (pre-impact)</w:t>
      </w:r>
    </w:p>
    <w:p w14:paraId="48AA0A39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Core calculation pattern</w:t>
      </w:r>
    </w:p>
    <w:p w14:paraId="3E57117C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For each grid cell or admin unit (</w:t>
      </w:r>
      <w:proofErr w:type="spellStart"/>
      <w:r w:rsidRPr="005E7A5C">
        <w:rPr>
          <w:rFonts w:ascii="Calibri" w:hAnsi="Calibri" w:cs="Calibri"/>
          <w:sz w:val="20"/>
          <w:szCs w:val="20"/>
        </w:rPr>
        <w:t>aimag</w:t>
      </w:r>
      <w:proofErr w:type="spellEnd"/>
      <w:r w:rsidRPr="005E7A5C">
        <w:rPr>
          <w:rFonts w:ascii="Calibri" w:hAnsi="Calibri" w:cs="Calibri"/>
          <w:sz w:val="20"/>
          <w:szCs w:val="20"/>
        </w:rPr>
        <w:t>/</w:t>
      </w:r>
      <w:proofErr w:type="spellStart"/>
      <w:r w:rsidRPr="005E7A5C">
        <w:rPr>
          <w:rFonts w:ascii="Calibri" w:hAnsi="Calibri" w:cs="Calibri"/>
          <w:sz w:val="20"/>
          <w:szCs w:val="20"/>
        </w:rPr>
        <w:t>soum</w:t>
      </w:r>
      <w:proofErr w:type="spellEnd"/>
      <w:r w:rsidRPr="005E7A5C">
        <w:rPr>
          <w:rFonts w:ascii="Calibri" w:hAnsi="Calibri" w:cs="Calibri"/>
          <w:sz w:val="20"/>
          <w:szCs w:val="20"/>
        </w:rPr>
        <w:t xml:space="preserve">/bag), </w:t>
      </w:r>
      <w:proofErr w:type="gramStart"/>
      <w:r w:rsidRPr="005E7A5C">
        <w:rPr>
          <w:rFonts w:ascii="Calibri" w:hAnsi="Calibri" w:cs="Calibri"/>
          <w:sz w:val="20"/>
          <w:szCs w:val="20"/>
        </w:rPr>
        <w:t>compute</w:t>
      </w:r>
      <w:proofErr w:type="gramEnd"/>
      <w:r w:rsidRPr="005E7A5C">
        <w:rPr>
          <w:rFonts w:ascii="Calibri" w:hAnsi="Calibri" w:cs="Calibri"/>
          <w:sz w:val="20"/>
          <w:szCs w:val="20"/>
        </w:rPr>
        <w:t>:</w:t>
      </w:r>
    </w:p>
    <w:p w14:paraId="2D46A7A7" w14:textId="77777777" w:rsidR="005E7A5C" w:rsidRPr="005E7A5C" w:rsidRDefault="005E7A5C" w:rsidP="005E7A5C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Hazard intensity/probability</w:t>
      </w:r>
      <w:r w:rsidRPr="005E7A5C">
        <w:rPr>
          <w:rFonts w:ascii="Calibri" w:hAnsi="Calibri" w:cs="Calibri"/>
          <w:sz w:val="20"/>
          <w:szCs w:val="20"/>
        </w:rPr>
        <w:t xml:space="preserve"> (from QPF ensemble)</w:t>
      </w:r>
    </w:p>
    <w:p w14:paraId="0A9A70D6" w14:textId="77777777" w:rsidR="005E7A5C" w:rsidRPr="005E7A5C" w:rsidRDefault="005E7A5C" w:rsidP="005E7A5C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Exposure</w:t>
      </w:r>
      <w:r w:rsidRPr="005E7A5C">
        <w:rPr>
          <w:rFonts w:ascii="Calibri" w:hAnsi="Calibri" w:cs="Calibri"/>
          <w:sz w:val="20"/>
          <w:szCs w:val="20"/>
        </w:rPr>
        <w:t xml:space="preserve"> (counts/ha/km/value)</w:t>
      </w:r>
    </w:p>
    <w:p w14:paraId="61E779F0" w14:textId="77777777" w:rsidR="005E7A5C" w:rsidRPr="005E7A5C" w:rsidRDefault="005E7A5C" w:rsidP="005E7A5C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Vulnerability</w:t>
      </w:r>
      <w:r w:rsidRPr="005E7A5C">
        <w:rPr>
          <w:rFonts w:ascii="Calibri" w:hAnsi="Calibri" w:cs="Calibri"/>
          <w:sz w:val="20"/>
          <w:szCs w:val="20"/>
        </w:rPr>
        <w:t xml:space="preserve"> (damage/loss function)</w:t>
      </w:r>
    </w:p>
    <w:p w14:paraId="083DCEDF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A standard expected damage formulation:</w:t>
      </w:r>
    </w:p>
    <w:p w14:paraId="4635FCF4" w14:textId="2BD094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m:oMathPara>
        <m:oMath>
          <m:r>
            <w:rPr>
              <w:rFonts w:ascii="Cambria Math" w:hAnsi="Cambria Math" w:cs="Calibri"/>
              <w:sz w:val="20"/>
              <w:szCs w:val="20"/>
            </w:rPr>
            <m:t>E[L</m:t>
          </m:r>
          <m:r>
            <m:rPr>
              <m:sty m:val="p"/>
            </m:rPr>
            <w:rPr>
              <w:rFonts w:ascii="Cambria Math" w:hAnsi="Cambria Math" w:cs="Calibri"/>
              <w:sz w:val="20"/>
              <w:szCs w:val="20"/>
            </w:rPr>
            <m:t>&amp;</m:t>
          </m:r>
          <m:r>
            <w:rPr>
              <w:rFonts w:ascii="Cambria Math" w:hAnsi="Cambria Math" w:cs="Calibri"/>
              <w:sz w:val="20"/>
              <w:szCs w:val="20"/>
            </w:rPr>
            <m:t>D]=</m:t>
          </m:r>
          <m:nary>
            <m:naryPr>
              <m:chr m:val="∑"/>
              <m:limLoc m:val="undOvr"/>
              <m:grow m:val="1"/>
              <m:supHide m:val="1"/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  <m:sup/>
            <m:e>
              <m:r>
                <w:rPr>
                  <w:rFonts w:ascii="Cambria Math" w:hAnsi="Cambria Math" w:cs="Calibri"/>
                  <w:sz w:val="20"/>
                  <w:szCs w:val="20"/>
                </w:rPr>
                <m:t>(Exposur</m:t>
              </m:r>
            </m:e>
          </m:nary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Calibri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×Vulnerabilit</m:t>
          </m:r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Calibri"/>
                  <w:sz w:val="20"/>
                  <w:szCs w:val="20"/>
                </w:rPr>
                <m:t>y</m:t>
              </m:r>
            </m:e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(H))</m:t>
          </m:r>
          <m:r>
            <w:rPr>
              <w:rFonts w:ascii="Calibri" w:hAnsi="Calibri" w:cs="Calibri"/>
              <w:i/>
              <w:sz w:val="20"/>
              <w:szCs w:val="20"/>
            </w:rPr>
            <w:br/>
          </m:r>
        </m:oMath>
      </m:oMathPara>
    </w:p>
    <w:p w14:paraId="20360278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Where </w:t>
      </w:r>
      <w:r w:rsidRPr="005E7A5C">
        <w:rPr>
          <w:rFonts w:ascii="Calibri" w:hAnsi="Calibri" w:cs="Calibri"/>
          <w:b/>
          <w:bCs/>
          <w:sz w:val="20"/>
          <w:szCs w:val="20"/>
        </w:rPr>
        <w:t>H</w:t>
      </w:r>
      <w:r w:rsidRPr="005E7A5C">
        <w:rPr>
          <w:rFonts w:ascii="Calibri" w:hAnsi="Calibri" w:cs="Calibri"/>
          <w:sz w:val="20"/>
          <w:szCs w:val="20"/>
        </w:rPr>
        <w:t xml:space="preserve"> is hazard intensity (or probability-weighted over ensemble members).</w:t>
      </w:r>
    </w:p>
    <w:p w14:paraId="530989AA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Output as ranges (recommended)</w:t>
      </w:r>
    </w:p>
    <w:p w14:paraId="2FF310F5" w14:textId="77777777" w:rsidR="005E7A5C" w:rsidRPr="005E7A5C" w:rsidRDefault="005E7A5C" w:rsidP="005E7A5C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P10 / P50 / P90</w:t>
      </w:r>
      <w:r w:rsidRPr="005E7A5C">
        <w:rPr>
          <w:rFonts w:ascii="Calibri" w:hAnsi="Calibri" w:cs="Calibri"/>
          <w:sz w:val="20"/>
          <w:szCs w:val="20"/>
        </w:rPr>
        <w:t xml:space="preserve"> (or min/most-likely/max)</w:t>
      </w:r>
    </w:p>
    <w:p w14:paraId="1ADE4473" w14:textId="77777777" w:rsidR="005E7A5C" w:rsidRPr="005E7A5C" w:rsidRDefault="005E7A5C" w:rsidP="005E7A5C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By element type: people affected, livestock at risk, crop hectares affected, km roads at risk, utility sites at risk, plus monetary estimates if valuation exists.</w:t>
      </w:r>
    </w:p>
    <w:p w14:paraId="5BF4A127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Color-coded thresholds linked to L&amp;D</w:t>
      </w:r>
    </w:p>
    <w:p w14:paraId="52D749E8" w14:textId="19BBB94C" w:rsid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Map </w:t>
      </w:r>
      <w:r w:rsidRPr="005E7A5C">
        <w:rPr>
          <w:rFonts w:ascii="Calibri" w:hAnsi="Calibri" w:cs="Calibri"/>
          <w:b/>
          <w:bCs/>
          <w:sz w:val="20"/>
          <w:szCs w:val="20"/>
        </w:rPr>
        <w:t>IBF colors</w:t>
      </w:r>
      <w:r w:rsidRPr="005E7A5C">
        <w:rPr>
          <w:rFonts w:ascii="Calibri" w:hAnsi="Calibri" w:cs="Calibri"/>
          <w:sz w:val="20"/>
          <w:szCs w:val="20"/>
        </w:rPr>
        <w:t xml:space="preserve"> to both hazard exceedance and L&amp;D ranges, consistent with WMO’s IBF principles.</w:t>
      </w:r>
    </w:p>
    <w:p w14:paraId="328B0C68" w14:textId="77777777" w:rsid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283B22F9" w14:textId="37B3CC42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7FB96E30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7) Ongoing L&amp;D tracking (impact-confirmed updating)</w:t>
      </w:r>
    </w:p>
    <w:p w14:paraId="07C52F70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A) Event state machine (recommended)</w:t>
      </w:r>
    </w:p>
    <w:p w14:paraId="32B982E0" w14:textId="77777777" w:rsidR="005E7A5C" w:rsidRPr="005E7A5C" w:rsidRDefault="005E7A5C" w:rsidP="005E7A5C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Watch:</w:t>
      </w:r>
      <w:r w:rsidRPr="005E7A5C">
        <w:rPr>
          <w:rFonts w:ascii="Calibri" w:hAnsi="Calibri" w:cs="Calibri"/>
          <w:sz w:val="20"/>
          <w:szCs w:val="20"/>
        </w:rPr>
        <w:t xml:space="preserve"> elevated probability (pre-impact)</w:t>
      </w:r>
    </w:p>
    <w:p w14:paraId="11DEA524" w14:textId="77777777" w:rsidR="005E7A5C" w:rsidRPr="005E7A5C" w:rsidRDefault="005E7A5C" w:rsidP="005E7A5C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Warning:</w:t>
      </w:r>
      <w:r w:rsidRPr="005E7A5C">
        <w:rPr>
          <w:rFonts w:ascii="Calibri" w:hAnsi="Calibri" w:cs="Calibri"/>
          <w:sz w:val="20"/>
          <w:szCs w:val="20"/>
        </w:rPr>
        <w:t xml:space="preserve"> high probability + near-term onset</w:t>
      </w:r>
    </w:p>
    <w:p w14:paraId="257220C9" w14:textId="77777777" w:rsidR="005E7A5C" w:rsidRPr="005E7A5C" w:rsidRDefault="005E7A5C" w:rsidP="005E7A5C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Impact ongoing:</w:t>
      </w:r>
      <w:r w:rsidRPr="005E7A5C">
        <w:rPr>
          <w:rFonts w:ascii="Calibri" w:hAnsi="Calibri" w:cs="Calibri"/>
          <w:sz w:val="20"/>
          <w:szCs w:val="20"/>
        </w:rPr>
        <w:t xml:space="preserve"> QPE and reports confirm impacts</w:t>
      </w:r>
    </w:p>
    <w:p w14:paraId="2660762B" w14:textId="77777777" w:rsidR="005E7A5C" w:rsidRPr="005E7A5C" w:rsidRDefault="005E7A5C" w:rsidP="005E7A5C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Recovery:</w:t>
      </w:r>
      <w:r w:rsidRPr="005E7A5C">
        <w:rPr>
          <w:rFonts w:ascii="Calibri" w:hAnsi="Calibri" w:cs="Calibri"/>
          <w:sz w:val="20"/>
          <w:szCs w:val="20"/>
        </w:rPr>
        <w:t xml:space="preserve"> hazard subsiding; residual impacts tracked</w:t>
      </w:r>
    </w:p>
    <w:p w14:paraId="5DA21D78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B) Data assimilation for impacts (“impact assimilation”)</w:t>
      </w:r>
    </w:p>
    <w:p w14:paraId="2F517A3C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Update the L&amp;D estimate using:</w:t>
      </w:r>
    </w:p>
    <w:p w14:paraId="63CB0A04" w14:textId="77777777" w:rsidR="005E7A5C" w:rsidRPr="005E7A5C" w:rsidRDefault="005E7A5C" w:rsidP="005E7A5C">
      <w:pPr>
        <w:numPr>
          <w:ilvl w:val="0"/>
          <w:numId w:val="6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Observed rainfall accumulations (QPE replaces QPF where time has passed)</w:t>
      </w:r>
    </w:p>
    <w:p w14:paraId="7F4C1A75" w14:textId="77777777" w:rsidR="005E7A5C" w:rsidRPr="005E7A5C" w:rsidRDefault="005E7A5C" w:rsidP="005E7A5C">
      <w:pPr>
        <w:numPr>
          <w:ilvl w:val="0"/>
          <w:numId w:val="6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River gauge exceedances</w:t>
      </w:r>
    </w:p>
    <w:p w14:paraId="25A006FF" w14:textId="77777777" w:rsidR="005E7A5C" w:rsidRPr="005E7A5C" w:rsidRDefault="005E7A5C" w:rsidP="005E7A5C">
      <w:pPr>
        <w:numPr>
          <w:ilvl w:val="0"/>
          <w:numId w:val="6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Confirmed inundation extents (satellite/drone where possible)</w:t>
      </w:r>
    </w:p>
    <w:p w14:paraId="07392E4C" w14:textId="77777777" w:rsidR="005E7A5C" w:rsidRPr="005E7A5C" w:rsidRDefault="005E7A5C" w:rsidP="005E7A5C">
      <w:pPr>
        <w:numPr>
          <w:ilvl w:val="0"/>
          <w:numId w:val="6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Crowdsourced/agency incident confirmations (damage, closures, outages)</w:t>
      </w:r>
    </w:p>
    <w:p w14:paraId="37B1BBED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A practical approach is Bayesian-style updating:</w:t>
      </w:r>
    </w:p>
    <w:p w14:paraId="38835448" w14:textId="77777777" w:rsidR="005E7A5C" w:rsidRPr="005E7A5C" w:rsidRDefault="005E7A5C" w:rsidP="005E7A5C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Reduce uncertainty as confirmations arrive</w:t>
      </w:r>
    </w:p>
    <w:p w14:paraId="21451830" w14:textId="77777777" w:rsidR="005E7A5C" w:rsidRPr="005E7A5C" w:rsidRDefault="005E7A5C" w:rsidP="005E7A5C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Re-weight hotspots based on observed escalation</w:t>
      </w:r>
    </w:p>
    <w:p w14:paraId="72BDAE98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C) Operational outputs during ongoing phase</w:t>
      </w:r>
    </w:p>
    <w:p w14:paraId="71DFF028" w14:textId="77777777" w:rsidR="005E7A5C" w:rsidRPr="005E7A5C" w:rsidRDefault="005E7A5C" w:rsidP="005E7A5C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“</w:t>
      </w:r>
      <w:r w:rsidRPr="005E7A5C">
        <w:rPr>
          <w:rFonts w:ascii="Calibri" w:hAnsi="Calibri" w:cs="Calibri"/>
          <w:b/>
          <w:bCs/>
          <w:sz w:val="20"/>
          <w:szCs w:val="20"/>
        </w:rPr>
        <w:t>L&amp;D occurring</w:t>
      </w:r>
      <w:r w:rsidRPr="005E7A5C">
        <w:rPr>
          <w:rFonts w:ascii="Calibri" w:hAnsi="Calibri" w:cs="Calibri"/>
          <w:sz w:val="20"/>
          <w:szCs w:val="20"/>
        </w:rPr>
        <w:t>” hotspot list (placemarks)</w:t>
      </w:r>
    </w:p>
    <w:p w14:paraId="370D20F3" w14:textId="77777777" w:rsidR="005E7A5C" w:rsidRPr="005E7A5C" w:rsidRDefault="005E7A5C" w:rsidP="005E7A5C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“</w:t>
      </w:r>
      <w:r w:rsidRPr="005E7A5C">
        <w:rPr>
          <w:rFonts w:ascii="Calibri" w:hAnsi="Calibri" w:cs="Calibri"/>
          <w:b/>
          <w:bCs/>
          <w:sz w:val="20"/>
          <w:szCs w:val="20"/>
        </w:rPr>
        <w:t>L&amp;D likely in next 1–6h</w:t>
      </w:r>
      <w:r w:rsidRPr="005E7A5C">
        <w:rPr>
          <w:rFonts w:ascii="Calibri" w:hAnsi="Calibri" w:cs="Calibri"/>
          <w:sz w:val="20"/>
          <w:szCs w:val="20"/>
        </w:rPr>
        <w:t>” hotspot list</w:t>
      </w:r>
    </w:p>
    <w:p w14:paraId="0DB5CBD8" w14:textId="77777777" w:rsidR="005E7A5C" w:rsidRDefault="005E7A5C" w:rsidP="005E7A5C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Sector-specific situation summaries (transport, utilities, agriculture/livestock)</w:t>
      </w:r>
    </w:p>
    <w:p w14:paraId="1259CE7A" w14:textId="17C6A37F" w:rsid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3BD37856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1A52C9DB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8) Spatiotemporal operations: update cycles and products</w:t>
      </w:r>
    </w:p>
    <w:p w14:paraId="75169E7D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Suggested cadence</w:t>
      </w:r>
    </w:p>
    <w:p w14:paraId="7FCB09A2" w14:textId="77777777" w:rsidR="005E7A5C" w:rsidRPr="005E7A5C" w:rsidRDefault="005E7A5C" w:rsidP="005E7A5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Minutes to hourly:</w:t>
      </w:r>
      <w:r w:rsidRPr="005E7A5C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5E7A5C">
        <w:rPr>
          <w:rFonts w:ascii="Calibri" w:hAnsi="Calibri" w:cs="Calibri"/>
          <w:sz w:val="20"/>
          <w:szCs w:val="20"/>
        </w:rPr>
        <w:t>nowcasting</w:t>
      </w:r>
      <w:proofErr w:type="gramEnd"/>
      <w:r w:rsidRPr="005E7A5C">
        <w:rPr>
          <w:rFonts w:ascii="Calibri" w:hAnsi="Calibri" w:cs="Calibri"/>
          <w:sz w:val="20"/>
          <w:szCs w:val="20"/>
        </w:rPr>
        <w:t xml:space="preserve"> + QPE + hotspot updates (convective and flash-flood risk)</w:t>
      </w:r>
    </w:p>
    <w:p w14:paraId="2B3D7F2B" w14:textId="77777777" w:rsidR="005E7A5C" w:rsidRPr="005E7A5C" w:rsidRDefault="005E7A5C" w:rsidP="005E7A5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6-hourly:</w:t>
      </w:r>
      <w:r w:rsidRPr="005E7A5C">
        <w:rPr>
          <w:rFonts w:ascii="Calibri" w:hAnsi="Calibri" w:cs="Calibri"/>
          <w:sz w:val="20"/>
          <w:szCs w:val="20"/>
        </w:rPr>
        <w:t xml:space="preserve"> consolidated impact/L&amp;D update; sector advisories</w:t>
      </w:r>
    </w:p>
    <w:p w14:paraId="71445D13" w14:textId="77777777" w:rsidR="005E7A5C" w:rsidRPr="005E7A5C" w:rsidRDefault="005E7A5C" w:rsidP="005E7A5C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Daily:</w:t>
      </w:r>
      <w:r w:rsidRPr="005E7A5C">
        <w:rPr>
          <w:rFonts w:ascii="Calibri" w:hAnsi="Calibri" w:cs="Calibri"/>
          <w:sz w:val="20"/>
          <w:szCs w:val="20"/>
        </w:rPr>
        <w:t xml:space="preserve"> summary + next-day risk + resource planning</w:t>
      </w:r>
    </w:p>
    <w:p w14:paraId="66B3948A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Minimum product set (IBF-ready)</w:t>
      </w:r>
    </w:p>
    <w:p w14:paraId="12566F0B" w14:textId="77777777" w:rsidR="005E7A5C" w:rsidRPr="005E7A5C" w:rsidRDefault="005E7A5C" w:rsidP="005E7A5C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lastRenderedPageBreak/>
        <w:t>Hazard maps:</w:t>
      </w:r>
      <w:r w:rsidRPr="005E7A5C">
        <w:rPr>
          <w:rFonts w:ascii="Calibri" w:hAnsi="Calibri" w:cs="Calibri"/>
          <w:sz w:val="20"/>
          <w:szCs w:val="20"/>
        </w:rPr>
        <w:t xml:space="preserve"> rainfall rate/accumulations + probabilities</w:t>
      </w:r>
    </w:p>
    <w:p w14:paraId="18EEA49B" w14:textId="77777777" w:rsidR="005E7A5C" w:rsidRPr="005E7A5C" w:rsidRDefault="005E7A5C" w:rsidP="005E7A5C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Impact maps:</w:t>
      </w:r>
      <w:r w:rsidRPr="005E7A5C">
        <w:rPr>
          <w:rFonts w:ascii="Calibri" w:hAnsi="Calibri" w:cs="Calibri"/>
          <w:sz w:val="20"/>
          <w:szCs w:val="20"/>
        </w:rPr>
        <w:t xml:space="preserve"> flood/landslide/waterlogging likelihood and affected elements</w:t>
      </w:r>
    </w:p>
    <w:p w14:paraId="162D9D36" w14:textId="77777777" w:rsidR="005E7A5C" w:rsidRPr="005E7A5C" w:rsidRDefault="005E7A5C" w:rsidP="005E7A5C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L&amp;D dashboard:</w:t>
      </w:r>
      <w:r w:rsidRPr="005E7A5C">
        <w:rPr>
          <w:rFonts w:ascii="Calibri" w:hAnsi="Calibri" w:cs="Calibri"/>
          <w:sz w:val="20"/>
          <w:szCs w:val="20"/>
        </w:rPr>
        <w:t xml:space="preserve"> P50/P90 estimates by admin unit and sector</w:t>
      </w:r>
    </w:p>
    <w:p w14:paraId="6EF4DE5B" w14:textId="77777777" w:rsidR="005E7A5C" w:rsidRPr="005E7A5C" w:rsidRDefault="005E7A5C" w:rsidP="005E7A5C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Bag/</w:t>
      </w:r>
      <w:proofErr w:type="spellStart"/>
      <w:r w:rsidRPr="005E7A5C">
        <w:rPr>
          <w:rFonts w:ascii="Calibri" w:hAnsi="Calibri" w:cs="Calibri"/>
          <w:b/>
          <w:bCs/>
          <w:sz w:val="20"/>
          <w:szCs w:val="20"/>
        </w:rPr>
        <w:t>soum</w:t>
      </w:r>
      <w:proofErr w:type="spellEnd"/>
      <w:r w:rsidRPr="005E7A5C">
        <w:rPr>
          <w:rFonts w:ascii="Calibri" w:hAnsi="Calibri" w:cs="Calibri"/>
          <w:b/>
          <w:bCs/>
          <w:sz w:val="20"/>
          <w:szCs w:val="20"/>
        </w:rPr>
        <w:t xml:space="preserve"> checklists:</w:t>
      </w:r>
      <w:r w:rsidRPr="005E7A5C">
        <w:rPr>
          <w:rFonts w:ascii="Calibri" w:hAnsi="Calibri" w:cs="Calibri"/>
          <w:sz w:val="20"/>
          <w:szCs w:val="20"/>
        </w:rPr>
        <w:t xml:space="preserve"> areas above threshold; key elements at risk</w:t>
      </w:r>
    </w:p>
    <w:p w14:paraId="43033CAC" w14:textId="51C0506E" w:rsidR="005E7A5C" w:rsidRPr="005E7A5C" w:rsidRDefault="005E7A5C" w:rsidP="005E7A5C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CAP messages for public alerting</w:t>
      </w:r>
      <w:r w:rsidRPr="005E7A5C">
        <w:rPr>
          <w:rFonts w:ascii="Calibri" w:hAnsi="Calibri" w:cs="Calibri"/>
          <w:sz w:val="20"/>
          <w:szCs w:val="20"/>
        </w:rPr>
        <w:t xml:space="preserve"> (automated) </w:t>
      </w:r>
    </w:p>
    <w:p w14:paraId="6E3B76D0" w14:textId="59DA7229" w:rsid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CAP is the standard mechanism for consistent all-hazard warnings across multiple dissemination pathways. </w:t>
      </w:r>
    </w:p>
    <w:p w14:paraId="7A49EBB7" w14:textId="0895B2ED" w:rsid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4D5057CE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0E4C9E4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9) System architecture (implementation view)</w:t>
      </w:r>
    </w:p>
    <w:p w14:paraId="6421CD6C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 xml:space="preserve">Data and </w:t>
      </w:r>
      <w:proofErr w:type="gramStart"/>
      <w:r w:rsidRPr="005E7A5C">
        <w:rPr>
          <w:rFonts w:ascii="Calibri" w:hAnsi="Calibri" w:cs="Calibri"/>
          <w:b/>
          <w:bCs/>
          <w:sz w:val="20"/>
          <w:szCs w:val="20"/>
        </w:rPr>
        <w:t>compute</w:t>
      </w:r>
      <w:proofErr w:type="gramEnd"/>
    </w:p>
    <w:p w14:paraId="7FD29EC5" w14:textId="77777777" w:rsidR="005E7A5C" w:rsidRPr="005E7A5C" w:rsidRDefault="005E7A5C" w:rsidP="005E7A5C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Streaming ingestion:</w:t>
      </w:r>
      <w:r w:rsidRPr="005E7A5C">
        <w:rPr>
          <w:rFonts w:ascii="Calibri" w:hAnsi="Calibri" w:cs="Calibri"/>
          <w:sz w:val="20"/>
          <w:szCs w:val="20"/>
        </w:rPr>
        <w:t xml:space="preserve"> met/hydro/crowd feeds → message broker</w:t>
      </w:r>
    </w:p>
    <w:p w14:paraId="4E21DE82" w14:textId="77777777" w:rsidR="005E7A5C" w:rsidRPr="005E7A5C" w:rsidRDefault="005E7A5C" w:rsidP="005E7A5C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Spatial database:</w:t>
      </w:r>
      <w:r w:rsidRPr="005E7A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E7A5C">
        <w:rPr>
          <w:rFonts w:ascii="Calibri" w:hAnsi="Calibri" w:cs="Calibri"/>
          <w:sz w:val="20"/>
          <w:szCs w:val="20"/>
        </w:rPr>
        <w:t>PostGIS</w:t>
      </w:r>
      <w:proofErr w:type="spellEnd"/>
      <w:r w:rsidRPr="005E7A5C">
        <w:rPr>
          <w:rFonts w:ascii="Calibri" w:hAnsi="Calibri" w:cs="Calibri"/>
          <w:sz w:val="20"/>
          <w:szCs w:val="20"/>
        </w:rPr>
        <w:t xml:space="preserve"> (or equivalent) for assets and footprints</w:t>
      </w:r>
    </w:p>
    <w:p w14:paraId="0461ED48" w14:textId="77777777" w:rsidR="005E7A5C" w:rsidRPr="005E7A5C" w:rsidRDefault="005E7A5C" w:rsidP="005E7A5C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Model services:</w:t>
      </w:r>
      <w:r w:rsidRPr="005E7A5C">
        <w:rPr>
          <w:rFonts w:ascii="Calibri" w:hAnsi="Calibri" w:cs="Calibri"/>
          <w:sz w:val="20"/>
          <w:szCs w:val="20"/>
        </w:rPr>
        <w:t xml:space="preserve"> containerized hazard/impact modules</w:t>
      </w:r>
    </w:p>
    <w:p w14:paraId="3BD8A4A5" w14:textId="77777777" w:rsidR="005E7A5C" w:rsidRPr="005E7A5C" w:rsidRDefault="005E7A5C" w:rsidP="005E7A5C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HPC integration:</w:t>
      </w:r>
      <w:r w:rsidRPr="005E7A5C">
        <w:rPr>
          <w:rFonts w:ascii="Calibri" w:hAnsi="Calibri" w:cs="Calibri"/>
          <w:sz w:val="20"/>
          <w:szCs w:val="20"/>
        </w:rPr>
        <w:t xml:space="preserve"> run ensembles/downscaling; publish outputs to IBF API</w:t>
      </w:r>
    </w:p>
    <w:p w14:paraId="01311E58" w14:textId="77777777" w:rsidR="005E7A5C" w:rsidRPr="005E7A5C" w:rsidRDefault="005E7A5C" w:rsidP="005E7A5C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Auditability:</w:t>
      </w:r>
      <w:r w:rsidRPr="005E7A5C">
        <w:rPr>
          <w:rFonts w:ascii="Calibri" w:hAnsi="Calibri" w:cs="Calibri"/>
          <w:sz w:val="20"/>
          <w:szCs w:val="20"/>
        </w:rPr>
        <w:t xml:space="preserve"> versioned layers, run IDs, reproducible configurations</w:t>
      </w:r>
    </w:p>
    <w:p w14:paraId="5465C59F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Traceability (“forecast-to-impact lineage”)</w:t>
      </w:r>
    </w:p>
    <w:p w14:paraId="5F5B52AE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For every published IBF/L&amp;D output:</w:t>
      </w:r>
    </w:p>
    <w:p w14:paraId="4D7FD46C" w14:textId="77777777" w:rsidR="005E7A5C" w:rsidRPr="005E7A5C" w:rsidRDefault="005E7A5C" w:rsidP="005E7A5C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which model(s) and cycles were used</w:t>
      </w:r>
    </w:p>
    <w:p w14:paraId="3C050CB3" w14:textId="77777777" w:rsidR="005E7A5C" w:rsidRPr="005E7A5C" w:rsidRDefault="005E7A5C" w:rsidP="005E7A5C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which observations were ingested</w:t>
      </w:r>
    </w:p>
    <w:p w14:paraId="28C50439" w14:textId="77777777" w:rsidR="005E7A5C" w:rsidRPr="005E7A5C" w:rsidRDefault="005E7A5C" w:rsidP="005E7A5C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thresholds and parameters applied</w:t>
      </w:r>
    </w:p>
    <w:p w14:paraId="293FC657" w14:textId="77777777" w:rsidR="005E7A5C" w:rsidRDefault="005E7A5C" w:rsidP="005E7A5C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>time validity, confidence, and uncertainty</w:t>
      </w:r>
    </w:p>
    <w:p w14:paraId="0EA8C3F6" w14:textId="19B5A5AF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7B726B5C" w14:textId="77777777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5E7A5C">
        <w:rPr>
          <w:rFonts w:ascii="Calibri" w:hAnsi="Calibri" w:cs="Calibri"/>
          <w:b/>
          <w:bCs/>
          <w:sz w:val="20"/>
          <w:szCs w:val="20"/>
        </w:rPr>
        <w:t>10) Link to anticipatory action (why L&amp;D tracking matters)</w:t>
      </w:r>
    </w:p>
    <w:p w14:paraId="4ECB2161" w14:textId="77777777" w:rsidR="00743BE8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5E7A5C">
        <w:rPr>
          <w:rFonts w:ascii="Calibri" w:hAnsi="Calibri" w:cs="Calibri"/>
          <w:sz w:val="20"/>
          <w:szCs w:val="20"/>
        </w:rPr>
        <w:t xml:space="preserve">Anticipatory action frameworks (e.g., forecast-based action/financing) rely on clear triggers and quantified expected impacts to justify early mobilization and targeting. </w:t>
      </w:r>
    </w:p>
    <w:p w14:paraId="78BCAEDD" w14:textId="77777777" w:rsidR="00743BE8" w:rsidRDefault="00743BE8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3F7BBF4F" w14:textId="77777777" w:rsidR="00743BE8" w:rsidRDefault="00743BE8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74618EB0" w14:textId="77777777" w:rsidR="00743BE8" w:rsidRDefault="00743BE8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41A8A119" w14:textId="11D3C69D" w:rsid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36"/>
          <w:szCs w:val="36"/>
        </w:rPr>
      </w:pPr>
      <w:r w:rsidRPr="00D45CA6">
        <w:rPr>
          <w:rFonts w:ascii="Calibri" w:hAnsi="Calibri" w:cs="Calibri"/>
          <w:b/>
          <w:bCs/>
          <w:sz w:val="36"/>
          <w:szCs w:val="36"/>
          <w:highlight w:val="yellow"/>
        </w:rPr>
        <w:t>Annexure7.</w:t>
      </w:r>
      <w:r w:rsidR="00D45CA6" w:rsidRPr="00D45CA6">
        <w:rPr>
          <w:rFonts w:ascii="Calibri" w:hAnsi="Calibri" w:cs="Calibri"/>
          <w:b/>
          <w:bCs/>
          <w:sz w:val="36"/>
          <w:szCs w:val="36"/>
          <w:highlight w:val="yellow"/>
        </w:rPr>
        <w:t>e</w:t>
      </w:r>
    </w:p>
    <w:p w14:paraId="263A356B" w14:textId="77777777" w:rsidR="00743BE8" w:rsidRDefault="00743BE8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54650FC9" w14:textId="77777777" w:rsidR="00743BE8" w:rsidRDefault="00743BE8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A423163" w14:textId="77777777" w:rsidR="00743BE8" w:rsidRDefault="00743BE8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46757BB0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743BE8">
        <w:rPr>
          <w:rFonts w:ascii="Calibri" w:hAnsi="Calibri" w:cs="Calibri"/>
        </w:rPr>
        <w:t xml:space="preserve">To </w:t>
      </w:r>
      <w:r w:rsidRPr="00743BE8">
        <w:rPr>
          <w:rFonts w:ascii="Calibri" w:hAnsi="Calibri" w:cs="Calibri"/>
          <w:b/>
          <w:bCs/>
        </w:rPr>
        <w:t>determine how many elements</w:t>
      </w:r>
      <w:r w:rsidRPr="00743BE8">
        <w:rPr>
          <w:rFonts w:ascii="Calibri" w:hAnsi="Calibri" w:cs="Calibri"/>
        </w:rPr>
        <w:t xml:space="preserve"> across agriculture, livestock, water resources/structures, soil/land, natural/environmental resources, communications, transport, and logistics are </w:t>
      </w:r>
      <w:r w:rsidRPr="00743BE8">
        <w:rPr>
          <w:rFonts w:ascii="Calibri" w:hAnsi="Calibri" w:cs="Calibri"/>
          <w:b/>
          <w:bCs/>
        </w:rPr>
        <w:t>vulnerable to high temperatures</w:t>
      </w:r>
      <w:r w:rsidRPr="00743BE8">
        <w:rPr>
          <w:rFonts w:ascii="Calibri" w:hAnsi="Calibri" w:cs="Calibri"/>
        </w:rPr>
        <w:t xml:space="preserve">, and to produce a </w:t>
      </w:r>
      <w:r w:rsidRPr="00743BE8">
        <w:rPr>
          <w:rFonts w:ascii="Calibri" w:hAnsi="Calibri" w:cs="Calibri"/>
          <w:b/>
          <w:bCs/>
        </w:rPr>
        <w:t>large-scale anticipatory impact estimate</w:t>
      </w:r>
      <w:r w:rsidRPr="00743BE8">
        <w:rPr>
          <w:rFonts w:ascii="Calibri" w:hAnsi="Calibri" w:cs="Calibri"/>
        </w:rPr>
        <w:t>, use the following operational workflow (GIS + IBF-ready).</w:t>
      </w:r>
    </w:p>
    <w:p w14:paraId="2416FB23" w14:textId="25D3EBDB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20AD2C48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1) Define what you will count (elements and units)</w:t>
      </w:r>
    </w:p>
    <w:p w14:paraId="2E889355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 xml:space="preserve">Select sector-appropriate counting units so </w:t>
      </w:r>
      <w:proofErr w:type="gramStart"/>
      <w:r w:rsidRPr="00743BE8">
        <w:rPr>
          <w:rFonts w:ascii="Calibri" w:hAnsi="Calibri" w:cs="Calibri"/>
          <w:sz w:val="20"/>
          <w:szCs w:val="20"/>
        </w:rPr>
        <w:t>outputs are</w:t>
      </w:r>
      <w:proofErr w:type="gramEnd"/>
      <w:r w:rsidRPr="00743BE8">
        <w:rPr>
          <w:rFonts w:ascii="Calibri" w:hAnsi="Calibri" w:cs="Calibri"/>
          <w:sz w:val="20"/>
          <w:szCs w:val="20"/>
        </w:rPr>
        <w:t xml:space="preserve"> actionable:</w:t>
      </w:r>
    </w:p>
    <w:p w14:paraId="4889012A" w14:textId="77777777" w:rsidR="00743BE8" w:rsidRPr="00743BE8" w:rsidRDefault="00743BE8" w:rsidP="00743BE8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Agriculture:</w:t>
      </w:r>
      <w:r w:rsidRPr="00743BE8">
        <w:rPr>
          <w:rFonts w:ascii="Calibri" w:hAnsi="Calibri" w:cs="Calibri"/>
          <w:sz w:val="20"/>
          <w:szCs w:val="20"/>
        </w:rPr>
        <w:t xml:space="preserve"> hectares (ha) by crop type and growth stage; number of farms/fields; irrigated vs rainfed area</w:t>
      </w:r>
    </w:p>
    <w:p w14:paraId="4AFE8791" w14:textId="77777777" w:rsidR="00743BE8" w:rsidRPr="00743BE8" w:rsidRDefault="00743BE8" w:rsidP="00743BE8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Livestock:</w:t>
      </w:r>
      <w:r w:rsidRPr="00743BE8">
        <w:rPr>
          <w:rFonts w:ascii="Calibri" w:hAnsi="Calibri" w:cs="Calibri"/>
          <w:sz w:val="20"/>
          <w:szCs w:val="20"/>
        </w:rPr>
        <w:t xml:space="preserve"> herder households; livestock at risk (head) by species; seasonal grazing zones</w:t>
      </w:r>
    </w:p>
    <w:p w14:paraId="21A3A151" w14:textId="77777777" w:rsidR="00743BE8" w:rsidRPr="00743BE8" w:rsidRDefault="00743BE8" w:rsidP="00743BE8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Water resources &amp; structures:</w:t>
      </w:r>
      <w:r w:rsidRPr="00743BE8">
        <w:rPr>
          <w:rFonts w:ascii="Calibri" w:hAnsi="Calibri" w:cs="Calibri"/>
          <w:sz w:val="20"/>
          <w:szCs w:val="20"/>
        </w:rPr>
        <w:t xml:space="preserve"> number of wells/water points, intakes, reservoirs, canals; hydropower assets; river reaches</w:t>
      </w:r>
    </w:p>
    <w:p w14:paraId="1D705986" w14:textId="77777777" w:rsidR="00743BE8" w:rsidRPr="00743BE8" w:rsidRDefault="00743BE8" w:rsidP="00743BE8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Soil &amp; land:</w:t>
      </w:r>
      <w:r w:rsidRPr="00743BE8">
        <w:rPr>
          <w:rFonts w:ascii="Calibri" w:hAnsi="Calibri" w:cs="Calibri"/>
          <w:sz w:val="20"/>
          <w:szCs w:val="20"/>
        </w:rPr>
        <w:t xml:space="preserve"> hectares by soil unit/erosion class; degraded land classes; desertification-prone zones</w:t>
      </w:r>
    </w:p>
    <w:p w14:paraId="7A272CE3" w14:textId="77777777" w:rsidR="00743BE8" w:rsidRPr="00743BE8" w:rsidRDefault="00743BE8" w:rsidP="00743BE8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Natural &amp; environmental resources:</w:t>
      </w:r>
      <w:r w:rsidRPr="00743BE8">
        <w:rPr>
          <w:rFonts w:ascii="Calibri" w:hAnsi="Calibri" w:cs="Calibri"/>
          <w:sz w:val="20"/>
          <w:szCs w:val="20"/>
        </w:rPr>
        <w:t xml:space="preserve"> forest area (ha), protected areas (ha), rangeland condition zones</w:t>
      </w:r>
    </w:p>
    <w:p w14:paraId="4BF1FE0B" w14:textId="77777777" w:rsidR="00743BE8" w:rsidRPr="00743BE8" w:rsidRDefault="00743BE8" w:rsidP="00743BE8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Communications:</w:t>
      </w:r>
      <w:r w:rsidRPr="00743BE8">
        <w:rPr>
          <w:rFonts w:ascii="Calibri" w:hAnsi="Calibri" w:cs="Calibri"/>
          <w:sz w:val="20"/>
          <w:szCs w:val="20"/>
        </w:rPr>
        <w:t xml:space="preserve"> number of towers/sites/nodes; critical links (km)</w:t>
      </w:r>
    </w:p>
    <w:p w14:paraId="1DABD652" w14:textId="77777777" w:rsidR="00743BE8" w:rsidRPr="00743BE8" w:rsidRDefault="00743BE8" w:rsidP="00743BE8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Transport &amp; logistics:</w:t>
      </w:r>
      <w:r w:rsidRPr="00743BE8">
        <w:rPr>
          <w:rFonts w:ascii="Calibri" w:hAnsi="Calibri" w:cs="Calibri"/>
          <w:sz w:val="20"/>
          <w:szCs w:val="20"/>
        </w:rPr>
        <w:t xml:space="preserve"> road/rail length (km) by class; bridges/culverts (count); logistics hubs/markets (count)</w:t>
      </w:r>
    </w:p>
    <w:p w14:paraId="7FEEDFD7" w14:textId="194E4E09" w:rsidR="00743BE8" w:rsidRDefault="00743BE8" w:rsidP="00B318A2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 xml:space="preserve">Deliver counts </w:t>
      </w:r>
      <w:r w:rsidRPr="00743BE8">
        <w:rPr>
          <w:rFonts w:ascii="Calibri" w:hAnsi="Calibri" w:cs="Calibri"/>
          <w:b/>
          <w:bCs/>
          <w:sz w:val="20"/>
          <w:szCs w:val="20"/>
        </w:rPr>
        <w:t xml:space="preserve">by </w:t>
      </w:r>
      <w:proofErr w:type="spellStart"/>
      <w:r w:rsidRPr="00743BE8">
        <w:rPr>
          <w:rFonts w:ascii="Calibri" w:hAnsi="Calibri" w:cs="Calibri"/>
          <w:b/>
          <w:bCs/>
          <w:sz w:val="20"/>
          <w:szCs w:val="20"/>
        </w:rPr>
        <w:t>aimag</w:t>
      </w:r>
      <w:proofErr w:type="spellEnd"/>
      <w:r w:rsidRPr="00743BE8">
        <w:rPr>
          <w:rFonts w:ascii="Calibri" w:hAnsi="Calibri" w:cs="Calibri"/>
          <w:b/>
          <w:bCs/>
          <w:sz w:val="20"/>
          <w:szCs w:val="20"/>
        </w:rPr>
        <w:t>/</w:t>
      </w:r>
      <w:proofErr w:type="spellStart"/>
      <w:r w:rsidRPr="00743BE8">
        <w:rPr>
          <w:rFonts w:ascii="Calibri" w:hAnsi="Calibri" w:cs="Calibri"/>
          <w:b/>
          <w:bCs/>
          <w:sz w:val="20"/>
          <w:szCs w:val="20"/>
        </w:rPr>
        <w:t>soum</w:t>
      </w:r>
      <w:proofErr w:type="spellEnd"/>
      <w:r w:rsidRPr="00743BE8">
        <w:rPr>
          <w:rFonts w:ascii="Calibri" w:hAnsi="Calibri" w:cs="Calibri"/>
          <w:b/>
          <w:bCs/>
          <w:sz w:val="20"/>
          <w:szCs w:val="20"/>
        </w:rPr>
        <w:t>/bag</w:t>
      </w:r>
      <w:r w:rsidRPr="00743BE8">
        <w:rPr>
          <w:rFonts w:ascii="Calibri" w:hAnsi="Calibri" w:cs="Calibri"/>
          <w:sz w:val="20"/>
          <w:szCs w:val="20"/>
        </w:rPr>
        <w:t xml:space="preserve"> and by </w:t>
      </w:r>
      <w:r w:rsidRPr="00743BE8">
        <w:rPr>
          <w:rFonts w:ascii="Calibri" w:hAnsi="Calibri" w:cs="Calibri"/>
          <w:b/>
          <w:bCs/>
          <w:sz w:val="20"/>
          <w:szCs w:val="20"/>
        </w:rPr>
        <w:t>hotspot placemark</w:t>
      </w:r>
      <w:r w:rsidRPr="00743BE8">
        <w:rPr>
          <w:rFonts w:ascii="Calibri" w:hAnsi="Calibri" w:cs="Calibri"/>
          <w:sz w:val="20"/>
          <w:szCs w:val="20"/>
        </w:rPr>
        <w:t xml:space="preserve"> where needed.</w:t>
      </w:r>
    </w:p>
    <w:p w14:paraId="1E216283" w14:textId="77777777" w:rsidR="00B318A2" w:rsidRPr="00743BE8" w:rsidRDefault="00B318A2" w:rsidP="00B318A2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A0E3564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2) Build the heat hazard layer (spatiotemporal, color-coded)</w:t>
      </w:r>
    </w:p>
    <w:p w14:paraId="5E230196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Create a gridded or admin-unit hazard surface for the forecast period (hourly / daily / 3–7 day / 10–15 day):</w:t>
      </w:r>
    </w:p>
    <w:p w14:paraId="0000C38B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Core heat metrics</w:t>
      </w:r>
    </w:p>
    <w:p w14:paraId="385A5C20" w14:textId="77777777" w:rsidR="00743BE8" w:rsidRPr="00743BE8" w:rsidRDefault="00743BE8" w:rsidP="00743BE8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proofErr w:type="spellStart"/>
      <w:r w:rsidRPr="00743BE8">
        <w:rPr>
          <w:rFonts w:ascii="Calibri" w:hAnsi="Calibri" w:cs="Calibri"/>
          <w:b/>
          <w:bCs/>
          <w:sz w:val="20"/>
          <w:szCs w:val="20"/>
        </w:rPr>
        <w:lastRenderedPageBreak/>
        <w:t>Tmax</w:t>
      </w:r>
      <w:proofErr w:type="spellEnd"/>
      <w:r w:rsidRPr="00743BE8">
        <w:rPr>
          <w:rFonts w:ascii="Calibri" w:hAnsi="Calibri" w:cs="Calibri"/>
          <w:b/>
          <w:bCs/>
          <w:sz w:val="20"/>
          <w:szCs w:val="20"/>
        </w:rPr>
        <w:t xml:space="preserve"> (°C)</w:t>
      </w:r>
      <w:r w:rsidRPr="00743BE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743BE8">
        <w:rPr>
          <w:rFonts w:ascii="Calibri" w:hAnsi="Calibri" w:cs="Calibri"/>
          <w:b/>
          <w:bCs/>
          <w:sz w:val="20"/>
          <w:szCs w:val="20"/>
        </w:rPr>
        <w:t>Tmin</w:t>
      </w:r>
      <w:proofErr w:type="spellEnd"/>
      <w:r w:rsidRPr="00743BE8">
        <w:rPr>
          <w:rFonts w:ascii="Calibri" w:hAnsi="Calibri" w:cs="Calibri"/>
          <w:b/>
          <w:bCs/>
          <w:sz w:val="20"/>
          <w:szCs w:val="20"/>
        </w:rPr>
        <w:t xml:space="preserve"> (°C)</w:t>
      </w:r>
    </w:p>
    <w:p w14:paraId="7D8D0D0B" w14:textId="77777777" w:rsidR="00743BE8" w:rsidRPr="00743BE8" w:rsidRDefault="00743BE8" w:rsidP="00743BE8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Heatwave duration</w:t>
      </w:r>
      <w:r w:rsidRPr="00743BE8">
        <w:rPr>
          <w:rFonts w:ascii="Calibri" w:hAnsi="Calibri" w:cs="Calibri"/>
          <w:sz w:val="20"/>
          <w:szCs w:val="20"/>
        </w:rPr>
        <w:t xml:space="preserve"> (consecutive days above threshold)</w:t>
      </w:r>
    </w:p>
    <w:p w14:paraId="273A4952" w14:textId="77777777" w:rsidR="00743BE8" w:rsidRPr="00743BE8" w:rsidRDefault="00743BE8" w:rsidP="00743BE8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Hot days count</w:t>
      </w:r>
      <w:r w:rsidRPr="00743BE8">
        <w:rPr>
          <w:rFonts w:ascii="Calibri" w:hAnsi="Calibri" w:cs="Calibri"/>
          <w:sz w:val="20"/>
          <w:szCs w:val="20"/>
        </w:rPr>
        <w:t xml:space="preserve"> (days above threshold)</w:t>
      </w:r>
    </w:p>
    <w:p w14:paraId="021B9F0B" w14:textId="77777777" w:rsidR="00743BE8" w:rsidRPr="00743BE8" w:rsidRDefault="00743BE8" w:rsidP="00743BE8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 xml:space="preserve">Optional but recommended: </w:t>
      </w:r>
      <w:r w:rsidRPr="00743BE8">
        <w:rPr>
          <w:rFonts w:ascii="Calibri" w:hAnsi="Calibri" w:cs="Calibri"/>
          <w:b/>
          <w:bCs/>
          <w:sz w:val="20"/>
          <w:szCs w:val="20"/>
        </w:rPr>
        <w:t>RH/VPD</w:t>
      </w:r>
      <w:r w:rsidRPr="00743BE8">
        <w:rPr>
          <w:rFonts w:ascii="Calibri" w:hAnsi="Calibri" w:cs="Calibri"/>
          <w:sz w:val="20"/>
          <w:szCs w:val="20"/>
        </w:rPr>
        <w:t xml:space="preserve">, </w:t>
      </w:r>
      <w:r w:rsidRPr="00743BE8">
        <w:rPr>
          <w:rFonts w:ascii="Calibri" w:hAnsi="Calibri" w:cs="Calibri"/>
          <w:b/>
          <w:bCs/>
          <w:sz w:val="20"/>
          <w:szCs w:val="20"/>
        </w:rPr>
        <w:t>ET0 anomaly</w:t>
      </w:r>
      <w:r w:rsidRPr="00743BE8">
        <w:rPr>
          <w:rFonts w:ascii="Calibri" w:hAnsi="Calibri" w:cs="Calibri"/>
          <w:sz w:val="20"/>
          <w:szCs w:val="20"/>
        </w:rPr>
        <w:t xml:space="preserve">, </w:t>
      </w:r>
      <w:r w:rsidRPr="00743BE8">
        <w:rPr>
          <w:rFonts w:ascii="Calibri" w:hAnsi="Calibri" w:cs="Calibri"/>
          <w:b/>
          <w:bCs/>
          <w:sz w:val="20"/>
          <w:szCs w:val="20"/>
        </w:rPr>
        <w:t>soil moisture anomaly</w:t>
      </w:r>
      <w:r w:rsidRPr="00743BE8">
        <w:rPr>
          <w:rFonts w:ascii="Calibri" w:hAnsi="Calibri" w:cs="Calibri"/>
          <w:sz w:val="20"/>
          <w:szCs w:val="20"/>
        </w:rPr>
        <w:t xml:space="preserve"> (for agricultural and drought coupling)</w:t>
      </w:r>
    </w:p>
    <w:p w14:paraId="78B10AB6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Color-coded thresholds (example structure)</w:t>
      </w:r>
    </w:p>
    <w:p w14:paraId="3AF4DE48" w14:textId="77777777" w:rsidR="00743BE8" w:rsidRPr="00743BE8" w:rsidRDefault="00743BE8" w:rsidP="00743BE8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Yellow (Watch):</w:t>
      </w:r>
      <w:r w:rsidRPr="00743BE8">
        <w:rPr>
          <w:rFonts w:ascii="Calibri" w:hAnsi="Calibri" w:cs="Calibri"/>
          <w:sz w:val="20"/>
          <w:szCs w:val="20"/>
        </w:rPr>
        <w:t xml:space="preserve"> moderately high </w:t>
      </w:r>
      <w:proofErr w:type="spellStart"/>
      <w:r w:rsidRPr="00743BE8">
        <w:rPr>
          <w:rFonts w:ascii="Calibri" w:hAnsi="Calibri" w:cs="Calibri"/>
          <w:sz w:val="20"/>
          <w:szCs w:val="20"/>
        </w:rPr>
        <w:t>Tmax</w:t>
      </w:r>
      <w:proofErr w:type="spellEnd"/>
      <w:r w:rsidRPr="00743BE8">
        <w:rPr>
          <w:rFonts w:ascii="Calibri" w:hAnsi="Calibri" w:cs="Calibri"/>
          <w:sz w:val="20"/>
          <w:szCs w:val="20"/>
        </w:rPr>
        <w:t xml:space="preserve"> and/or short heatwave duration</w:t>
      </w:r>
    </w:p>
    <w:p w14:paraId="5F004BCB" w14:textId="77777777" w:rsidR="00743BE8" w:rsidRPr="00743BE8" w:rsidRDefault="00743BE8" w:rsidP="00743BE8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Orange (Warning):</w:t>
      </w:r>
      <w:r w:rsidRPr="00743BE8">
        <w:rPr>
          <w:rFonts w:ascii="Calibri" w:hAnsi="Calibri" w:cs="Calibri"/>
          <w:sz w:val="20"/>
          <w:szCs w:val="20"/>
        </w:rPr>
        <w:t xml:space="preserve"> severe </w:t>
      </w:r>
      <w:proofErr w:type="spellStart"/>
      <w:r w:rsidRPr="00743BE8">
        <w:rPr>
          <w:rFonts w:ascii="Calibri" w:hAnsi="Calibri" w:cs="Calibri"/>
          <w:sz w:val="20"/>
          <w:szCs w:val="20"/>
        </w:rPr>
        <w:t>Tmax</w:t>
      </w:r>
      <w:proofErr w:type="spellEnd"/>
      <w:r w:rsidRPr="00743BE8">
        <w:rPr>
          <w:rFonts w:ascii="Calibri" w:hAnsi="Calibri" w:cs="Calibri"/>
          <w:sz w:val="20"/>
          <w:szCs w:val="20"/>
        </w:rPr>
        <w:t xml:space="preserve"> and/or multi-day heatwave likely</w:t>
      </w:r>
    </w:p>
    <w:p w14:paraId="29688A35" w14:textId="77777777" w:rsidR="00743BE8" w:rsidRPr="00743BE8" w:rsidRDefault="00743BE8" w:rsidP="00743BE8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Red (Emergency):</w:t>
      </w:r>
      <w:r w:rsidRPr="00743BE8">
        <w:rPr>
          <w:rFonts w:ascii="Calibri" w:hAnsi="Calibri" w:cs="Calibri"/>
          <w:sz w:val="20"/>
          <w:szCs w:val="20"/>
        </w:rPr>
        <w:t xml:space="preserve"> extreme </w:t>
      </w:r>
      <w:proofErr w:type="spellStart"/>
      <w:r w:rsidRPr="00743BE8">
        <w:rPr>
          <w:rFonts w:ascii="Calibri" w:hAnsi="Calibri" w:cs="Calibri"/>
          <w:sz w:val="20"/>
          <w:szCs w:val="20"/>
        </w:rPr>
        <w:t>Tmax</w:t>
      </w:r>
      <w:proofErr w:type="spellEnd"/>
      <w:r w:rsidRPr="00743BE8">
        <w:rPr>
          <w:rFonts w:ascii="Calibri" w:hAnsi="Calibri" w:cs="Calibri"/>
          <w:sz w:val="20"/>
          <w:szCs w:val="20"/>
        </w:rPr>
        <w:t xml:space="preserve"> and/or persistent heatwave with high confidence</w:t>
      </w:r>
    </w:p>
    <w:p w14:paraId="2B526A73" w14:textId="1DBB7709" w:rsidR="00743BE8" w:rsidRDefault="00743BE8" w:rsidP="00B318A2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(Threshold values should be calibrated to Mongolian climate norms and sector sensitivity.)</w:t>
      </w:r>
    </w:p>
    <w:p w14:paraId="2401D727" w14:textId="77777777" w:rsidR="00B318A2" w:rsidRPr="00743BE8" w:rsidRDefault="00B318A2" w:rsidP="00B318A2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13CA81BE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3) Create vulnerability/sensitivity layers (who is vulnerable and why)</w:t>
      </w:r>
    </w:p>
    <w:p w14:paraId="5ADFFFD5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For each element type, assign a vulnerability score or class using susceptibility, sensitivity, and coping capacity:</w:t>
      </w:r>
    </w:p>
    <w:p w14:paraId="5E6675DA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Examples</w:t>
      </w:r>
    </w:p>
    <w:p w14:paraId="1BC4267B" w14:textId="77777777" w:rsidR="00743BE8" w:rsidRPr="00743BE8" w:rsidRDefault="00743BE8" w:rsidP="00743BE8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Crops:</w:t>
      </w:r>
      <w:r w:rsidRPr="00743BE8">
        <w:rPr>
          <w:rFonts w:ascii="Calibri" w:hAnsi="Calibri" w:cs="Calibri"/>
          <w:sz w:val="20"/>
          <w:szCs w:val="20"/>
        </w:rPr>
        <w:t xml:space="preserve"> stage sensitivity weighting (flowering/pollination highest)</w:t>
      </w:r>
    </w:p>
    <w:p w14:paraId="4F0500F1" w14:textId="77777777" w:rsidR="00743BE8" w:rsidRPr="00743BE8" w:rsidRDefault="00743BE8" w:rsidP="00743BE8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Livestock:</w:t>
      </w:r>
      <w:r w:rsidRPr="00743BE8">
        <w:rPr>
          <w:rFonts w:ascii="Calibri" w:hAnsi="Calibri" w:cs="Calibri"/>
          <w:sz w:val="20"/>
          <w:szCs w:val="20"/>
        </w:rPr>
        <w:t xml:space="preserve"> species/age weighting + water access constraint + pasture condition anomaly</w:t>
      </w:r>
    </w:p>
    <w:p w14:paraId="0E02099A" w14:textId="77777777" w:rsidR="00743BE8" w:rsidRPr="00743BE8" w:rsidRDefault="00743BE8" w:rsidP="00743BE8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Water systems:</w:t>
      </w:r>
      <w:r w:rsidRPr="00743BE8">
        <w:rPr>
          <w:rFonts w:ascii="Calibri" w:hAnsi="Calibri" w:cs="Calibri"/>
          <w:sz w:val="20"/>
          <w:szCs w:val="20"/>
        </w:rPr>
        <w:t xml:space="preserve"> low storage / shallow wells / high evaporation exposure</w:t>
      </w:r>
    </w:p>
    <w:p w14:paraId="7F370992" w14:textId="77777777" w:rsidR="00743BE8" w:rsidRPr="00743BE8" w:rsidRDefault="00743BE8" w:rsidP="00743BE8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Soil/land:</w:t>
      </w:r>
      <w:r w:rsidRPr="00743BE8">
        <w:rPr>
          <w:rFonts w:ascii="Calibri" w:hAnsi="Calibri" w:cs="Calibri"/>
          <w:sz w:val="20"/>
          <w:szCs w:val="20"/>
        </w:rPr>
        <w:t xml:space="preserve"> sandy soils, degraded rangeland, erosion-prone areas</w:t>
      </w:r>
    </w:p>
    <w:p w14:paraId="7D7721D1" w14:textId="77777777" w:rsidR="00743BE8" w:rsidRPr="00743BE8" w:rsidRDefault="00743BE8" w:rsidP="00743BE8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Forests:</w:t>
      </w:r>
      <w:r w:rsidRPr="00743BE8">
        <w:rPr>
          <w:rFonts w:ascii="Calibri" w:hAnsi="Calibri" w:cs="Calibri"/>
          <w:sz w:val="20"/>
          <w:szCs w:val="20"/>
        </w:rPr>
        <w:t xml:space="preserve"> fuel load/dryness + ignition likelihood (heat + wind + low humidity)</w:t>
      </w:r>
    </w:p>
    <w:p w14:paraId="5E5951D3" w14:textId="77777777" w:rsidR="00743BE8" w:rsidRPr="00743BE8" w:rsidRDefault="00743BE8" w:rsidP="00743BE8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Infrastructure:</w:t>
      </w:r>
      <w:r w:rsidRPr="00743BE8">
        <w:rPr>
          <w:rFonts w:ascii="Calibri" w:hAnsi="Calibri" w:cs="Calibri"/>
          <w:sz w:val="20"/>
          <w:szCs w:val="20"/>
        </w:rPr>
        <w:t xml:space="preserve"> exposure + lack of redundancy + distance to repair capacity</w:t>
      </w:r>
    </w:p>
    <w:p w14:paraId="23A4F215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A simple, operational scoring form:</w:t>
      </w:r>
    </w:p>
    <w:p w14:paraId="1CF24070" w14:textId="46E33BFC" w:rsidR="00743BE8" w:rsidRDefault="00743BE8" w:rsidP="00743BE8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Vulnerability (V)</w:t>
      </w:r>
      <w:r w:rsidRPr="00743BE8">
        <w:rPr>
          <w:rFonts w:ascii="Calibri" w:hAnsi="Calibri" w:cs="Calibri"/>
          <w:sz w:val="20"/>
          <w:szCs w:val="20"/>
        </w:rPr>
        <w:t xml:space="preserve"> in 0–1 (Low to High)</w:t>
      </w:r>
    </w:p>
    <w:p w14:paraId="6EA87070" w14:textId="77777777" w:rsidR="00B318A2" w:rsidRPr="00743BE8" w:rsidRDefault="00B318A2" w:rsidP="00B318A2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149EC921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4) Compute “how many” are exposed and vulnerable (GIS overlay)</w:t>
      </w:r>
    </w:p>
    <w:p w14:paraId="2A96B28F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Overlay the hazard zones with element layers and summarize by color zone.</w:t>
      </w:r>
    </w:p>
    <w:p w14:paraId="724CDAEF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 xml:space="preserve">Polygons (crops, pasture, forests, </w:t>
      </w:r>
      <w:proofErr w:type="gramStart"/>
      <w:r w:rsidRPr="00743BE8">
        <w:rPr>
          <w:rFonts w:ascii="Calibri" w:hAnsi="Calibri" w:cs="Calibri"/>
          <w:b/>
          <w:bCs/>
          <w:sz w:val="20"/>
          <w:szCs w:val="20"/>
        </w:rPr>
        <w:t>soils</w:t>
      </w:r>
      <w:proofErr w:type="gramEnd"/>
      <w:r w:rsidRPr="00743BE8">
        <w:rPr>
          <w:rFonts w:ascii="Calibri" w:hAnsi="Calibri" w:cs="Calibri"/>
          <w:b/>
          <w:bCs/>
          <w:sz w:val="20"/>
          <w:szCs w:val="20"/>
        </w:rPr>
        <w:t>)</w:t>
      </w:r>
    </w:p>
    <w:p w14:paraId="0977EB81" w14:textId="77777777" w:rsidR="00743BE8" w:rsidRPr="00743BE8" w:rsidRDefault="00743BE8" w:rsidP="00743BE8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proofErr w:type="spellStart"/>
      <w:r w:rsidRPr="00743BE8">
        <w:rPr>
          <w:rFonts w:ascii="Calibri" w:hAnsi="Calibri" w:cs="Calibri"/>
          <w:sz w:val="20"/>
          <w:szCs w:val="20"/>
        </w:rPr>
        <w:t>Exposed_ha</w:t>
      </w:r>
      <w:proofErr w:type="spellEnd"/>
      <w:r w:rsidRPr="00743BE8">
        <w:rPr>
          <w:rFonts w:ascii="Calibri" w:hAnsi="Calibri" w:cs="Calibri"/>
          <w:sz w:val="20"/>
          <w:szCs w:val="20"/>
        </w:rPr>
        <w:t xml:space="preserve">(color) = </w:t>
      </w:r>
      <w:proofErr w:type="gramStart"/>
      <w:r w:rsidRPr="00743BE8">
        <w:rPr>
          <w:rFonts w:ascii="Calibri" w:hAnsi="Calibri" w:cs="Calibri"/>
          <w:sz w:val="20"/>
          <w:szCs w:val="20"/>
        </w:rPr>
        <w:t>Area(</w:t>
      </w:r>
      <w:proofErr w:type="gramEnd"/>
      <w:r w:rsidRPr="00743BE8">
        <w:rPr>
          <w:rFonts w:ascii="Calibri" w:hAnsi="Calibri" w:cs="Calibri"/>
          <w:sz w:val="20"/>
          <w:szCs w:val="20"/>
        </w:rPr>
        <w:t xml:space="preserve">Elements ∩ </w:t>
      </w:r>
      <w:proofErr w:type="spellStart"/>
      <w:r w:rsidRPr="00743BE8">
        <w:rPr>
          <w:rFonts w:ascii="Calibri" w:hAnsi="Calibri" w:cs="Calibri"/>
          <w:sz w:val="20"/>
          <w:szCs w:val="20"/>
        </w:rPr>
        <w:t>HazardZone_color</w:t>
      </w:r>
      <w:proofErr w:type="spellEnd"/>
      <w:r w:rsidRPr="00743BE8">
        <w:rPr>
          <w:rFonts w:ascii="Calibri" w:hAnsi="Calibri" w:cs="Calibri"/>
          <w:sz w:val="20"/>
          <w:szCs w:val="20"/>
        </w:rPr>
        <w:t>)</w:t>
      </w:r>
    </w:p>
    <w:p w14:paraId="58925DE6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Points (wells, towers, markets, facilities)</w:t>
      </w:r>
    </w:p>
    <w:p w14:paraId="02291694" w14:textId="77777777" w:rsidR="00743BE8" w:rsidRPr="00743BE8" w:rsidRDefault="00743BE8" w:rsidP="00743BE8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 xml:space="preserve">Count(color) = </w:t>
      </w:r>
      <w:proofErr w:type="gramStart"/>
      <w:r w:rsidRPr="00743BE8">
        <w:rPr>
          <w:rFonts w:ascii="Calibri" w:hAnsi="Calibri" w:cs="Calibri"/>
          <w:sz w:val="20"/>
          <w:szCs w:val="20"/>
        </w:rPr>
        <w:t>N(</w:t>
      </w:r>
      <w:proofErr w:type="gramEnd"/>
      <w:r w:rsidRPr="00743BE8">
        <w:rPr>
          <w:rFonts w:ascii="Calibri" w:hAnsi="Calibri" w:cs="Calibri"/>
          <w:sz w:val="20"/>
          <w:szCs w:val="20"/>
        </w:rPr>
        <w:t xml:space="preserve">Points within </w:t>
      </w:r>
      <w:proofErr w:type="spellStart"/>
      <w:r w:rsidRPr="00743BE8">
        <w:rPr>
          <w:rFonts w:ascii="Calibri" w:hAnsi="Calibri" w:cs="Calibri"/>
          <w:sz w:val="20"/>
          <w:szCs w:val="20"/>
        </w:rPr>
        <w:t>HazardZone_color</w:t>
      </w:r>
      <w:proofErr w:type="spellEnd"/>
      <w:r w:rsidRPr="00743BE8">
        <w:rPr>
          <w:rFonts w:ascii="Calibri" w:hAnsi="Calibri" w:cs="Calibri"/>
          <w:sz w:val="20"/>
          <w:szCs w:val="20"/>
        </w:rPr>
        <w:t>)</w:t>
      </w:r>
    </w:p>
    <w:p w14:paraId="7D53CCF5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Lines (roads, rail, fiber, canals, rivers)</w:t>
      </w:r>
    </w:p>
    <w:p w14:paraId="12EABEC2" w14:textId="77777777" w:rsidR="00743BE8" w:rsidRPr="00743BE8" w:rsidRDefault="00743BE8" w:rsidP="00743BE8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proofErr w:type="spellStart"/>
      <w:r w:rsidRPr="00743BE8">
        <w:rPr>
          <w:rFonts w:ascii="Calibri" w:hAnsi="Calibri" w:cs="Calibri"/>
          <w:sz w:val="20"/>
          <w:szCs w:val="20"/>
        </w:rPr>
        <w:t>Exposed_km</w:t>
      </w:r>
      <w:proofErr w:type="spellEnd"/>
      <w:r w:rsidRPr="00743BE8">
        <w:rPr>
          <w:rFonts w:ascii="Calibri" w:hAnsi="Calibri" w:cs="Calibri"/>
          <w:sz w:val="20"/>
          <w:szCs w:val="20"/>
        </w:rPr>
        <w:t xml:space="preserve">(color) = </w:t>
      </w:r>
      <w:proofErr w:type="gramStart"/>
      <w:r w:rsidRPr="00743BE8">
        <w:rPr>
          <w:rFonts w:ascii="Calibri" w:hAnsi="Calibri" w:cs="Calibri"/>
          <w:sz w:val="20"/>
          <w:szCs w:val="20"/>
        </w:rPr>
        <w:t>Length(</w:t>
      </w:r>
      <w:proofErr w:type="gramEnd"/>
      <w:r w:rsidRPr="00743BE8">
        <w:rPr>
          <w:rFonts w:ascii="Calibri" w:hAnsi="Calibri" w:cs="Calibri"/>
          <w:sz w:val="20"/>
          <w:szCs w:val="20"/>
        </w:rPr>
        <w:t xml:space="preserve">Lines ∩ </w:t>
      </w:r>
      <w:proofErr w:type="spellStart"/>
      <w:r w:rsidRPr="00743BE8">
        <w:rPr>
          <w:rFonts w:ascii="Calibri" w:hAnsi="Calibri" w:cs="Calibri"/>
          <w:sz w:val="20"/>
          <w:szCs w:val="20"/>
        </w:rPr>
        <w:t>HazardZone_color</w:t>
      </w:r>
      <w:proofErr w:type="spellEnd"/>
      <w:r w:rsidRPr="00743BE8">
        <w:rPr>
          <w:rFonts w:ascii="Calibri" w:hAnsi="Calibri" w:cs="Calibri"/>
          <w:sz w:val="20"/>
          <w:szCs w:val="20"/>
        </w:rPr>
        <w:t>)</w:t>
      </w:r>
    </w:p>
    <w:p w14:paraId="52A4C44F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Vulnerable exposure (recommended)</w:t>
      </w:r>
    </w:p>
    <w:p w14:paraId="160BEE82" w14:textId="77777777" w:rsidR="00743BE8" w:rsidRPr="00743BE8" w:rsidRDefault="00743BE8" w:rsidP="00743BE8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proofErr w:type="spellStart"/>
      <w:r w:rsidRPr="00743BE8">
        <w:rPr>
          <w:rFonts w:ascii="Calibri" w:hAnsi="Calibri" w:cs="Calibri"/>
          <w:sz w:val="20"/>
          <w:szCs w:val="20"/>
        </w:rPr>
        <w:t>VulnerableExposure</w:t>
      </w:r>
      <w:proofErr w:type="spellEnd"/>
      <w:r w:rsidRPr="00743BE8">
        <w:rPr>
          <w:rFonts w:ascii="Calibri" w:hAnsi="Calibri" w:cs="Calibri"/>
          <w:sz w:val="20"/>
          <w:szCs w:val="20"/>
        </w:rPr>
        <w:t xml:space="preserve"> = </w:t>
      </w:r>
      <w:proofErr w:type="gramStart"/>
      <w:r w:rsidRPr="00743BE8">
        <w:rPr>
          <w:rFonts w:ascii="Calibri" w:hAnsi="Calibri" w:cs="Calibri"/>
          <w:sz w:val="20"/>
          <w:szCs w:val="20"/>
        </w:rPr>
        <w:t>Σ(</w:t>
      </w:r>
      <w:proofErr w:type="gramEnd"/>
      <w:r w:rsidRPr="00743BE8">
        <w:rPr>
          <w:rFonts w:ascii="Calibri" w:hAnsi="Calibri" w:cs="Calibri"/>
          <w:sz w:val="20"/>
          <w:szCs w:val="20"/>
        </w:rPr>
        <w:t xml:space="preserve">Exposure × </w:t>
      </w:r>
      <w:proofErr w:type="spellStart"/>
      <w:r w:rsidRPr="00743BE8">
        <w:rPr>
          <w:rFonts w:ascii="Calibri" w:hAnsi="Calibri" w:cs="Calibri"/>
          <w:sz w:val="20"/>
          <w:szCs w:val="20"/>
        </w:rPr>
        <w:t>VulnerabilityWeight</w:t>
      </w:r>
      <w:proofErr w:type="spellEnd"/>
      <w:r w:rsidRPr="00743BE8">
        <w:rPr>
          <w:rFonts w:ascii="Calibri" w:hAnsi="Calibri" w:cs="Calibri"/>
          <w:sz w:val="20"/>
          <w:szCs w:val="20"/>
        </w:rPr>
        <w:t>)</w:t>
      </w:r>
    </w:p>
    <w:p w14:paraId="62C9A29A" w14:textId="77777777" w:rsid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This gives you both the raw counts and the “weighted” vulnerability burden.</w:t>
      </w:r>
    </w:p>
    <w:p w14:paraId="3577A2BE" w14:textId="77777777" w:rsidR="00B318A2" w:rsidRDefault="00B318A2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C6FE2AE" w14:textId="775EC7E9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1B582D44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5) Anticipatory impact estimation (large-scale)</w:t>
      </w:r>
    </w:p>
    <w:p w14:paraId="20CD4D84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 xml:space="preserve">Convert exposure into </w:t>
      </w:r>
      <w:r w:rsidRPr="00743BE8">
        <w:rPr>
          <w:rFonts w:ascii="Calibri" w:hAnsi="Calibri" w:cs="Calibri"/>
          <w:b/>
          <w:bCs/>
          <w:sz w:val="20"/>
          <w:szCs w:val="20"/>
        </w:rPr>
        <w:t>impact ranges</w:t>
      </w:r>
      <w:r w:rsidRPr="00743BE8">
        <w:rPr>
          <w:rFonts w:ascii="Calibri" w:hAnsi="Calibri" w:cs="Calibri"/>
          <w:sz w:val="20"/>
          <w:szCs w:val="20"/>
        </w:rPr>
        <w:t xml:space="preserve"> using transparent response functions (rules, curves, or calibrated regressions).</w:t>
      </w:r>
    </w:p>
    <w:p w14:paraId="7F238330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A) Generic expected impact formulation</w:t>
      </w:r>
    </w:p>
    <w:p w14:paraId="106CB829" w14:textId="2B29D3A5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 xml:space="preserve">For each element </w:t>
      </w:r>
      <m:oMath>
        <m:r>
          <w:rPr>
            <w:rFonts w:ascii="Cambria Math" w:hAnsi="Cambria Math" w:cs="Calibri"/>
            <w:sz w:val="20"/>
            <w:szCs w:val="20"/>
          </w:rPr>
          <m:t>i</m:t>
        </m:r>
      </m:oMath>
      <w:r w:rsidRPr="00743BE8">
        <w:rPr>
          <w:rFonts w:ascii="Calibri" w:hAnsi="Calibri" w:cs="Calibri"/>
          <w:sz w:val="20"/>
          <w:szCs w:val="20"/>
        </w:rPr>
        <w:t>in an area:</w:t>
      </w:r>
    </w:p>
    <w:p w14:paraId="35E1A9C7" w14:textId="78A39C3F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m:oMathPara>
        <m:oMath>
          <m:r>
            <w:rPr>
              <w:rFonts w:ascii="Cambria Math" w:hAnsi="Cambria Math" w:cs="Calibri"/>
              <w:sz w:val="20"/>
              <w:szCs w:val="20"/>
            </w:rPr>
            <m:t>Impac</m:t>
          </m:r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Calibri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=Exposur</m:t>
          </m:r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Calibri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×f(H)×</m:t>
          </m:r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Calibri"/>
                  <w:sz w:val="20"/>
                  <w:szCs w:val="20"/>
                </w:rPr>
                <m:t>V</m:t>
              </m:r>
            </m:e>
            <m:sub>
              <m:r>
                <w:rPr>
                  <w:rFonts w:ascii="Cambria Math" w:hAnsi="Cambria Math" w:cs="Calibri"/>
                  <w:sz w:val="20"/>
                  <w:szCs w:val="20"/>
                </w:rPr>
                <m:t>i</m:t>
              </m:r>
            </m:sub>
          </m:sSub>
          <m:r>
            <w:rPr>
              <w:rFonts w:ascii="Calibri" w:hAnsi="Calibri" w:cs="Calibri"/>
              <w:sz w:val="20"/>
              <w:szCs w:val="20"/>
            </w:rPr>
            <w:br/>
          </m:r>
        </m:oMath>
      </m:oMathPara>
    </w:p>
    <w:p w14:paraId="2D3B0991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Where:</w:t>
      </w:r>
    </w:p>
    <w:p w14:paraId="4CEAC416" w14:textId="2D067408" w:rsidR="00743BE8" w:rsidRPr="00743BE8" w:rsidRDefault="00743BE8" w:rsidP="00743BE8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m:oMath>
        <m:r>
          <w:rPr>
            <w:rFonts w:ascii="Cambria Math" w:hAnsi="Cambria Math" w:cs="Calibri"/>
            <w:sz w:val="20"/>
            <w:szCs w:val="20"/>
          </w:rPr>
          <m:t>H</m:t>
        </m:r>
      </m:oMath>
      <w:r w:rsidRPr="00743BE8">
        <w:rPr>
          <w:rFonts w:ascii="Calibri" w:hAnsi="Calibri" w:cs="Calibri"/>
          <w:sz w:val="20"/>
          <w:szCs w:val="20"/>
        </w:rPr>
        <w:t>= heat intensity/duration</w:t>
      </w:r>
    </w:p>
    <w:p w14:paraId="6571539C" w14:textId="73A47BDD" w:rsidR="00743BE8" w:rsidRPr="00743BE8" w:rsidRDefault="00743BE8" w:rsidP="00743BE8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m:oMath>
        <m:sSub>
          <m:sSubPr>
            <m:ctrlPr>
              <w:rPr>
                <w:rFonts w:ascii="Cambria Math" w:hAnsi="Cambria Math" w:cs="Calibri"/>
                <w:sz w:val="20"/>
                <w:szCs w:val="20"/>
              </w:rPr>
            </m:ctrlPr>
          </m:sSubPr>
          <m:e>
            <m:r>
              <w:rPr>
                <w:rFonts w:ascii="Cambria Math" w:hAnsi="Cambria Math" w:cs="Calibri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Calibri"/>
                <w:sz w:val="20"/>
                <w:szCs w:val="20"/>
              </w:rPr>
              <m:t>i</m:t>
            </m:r>
          </m:sub>
        </m:sSub>
      </m:oMath>
      <w:r w:rsidRPr="00743BE8">
        <w:rPr>
          <w:rFonts w:ascii="Calibri" w:hAnsi="Calibri" w:cs="Calibri"/>
          <w:sz w:val="20"/>
          <w:szCs w:val="20"/>
        </w:rPr>
        <w:t>= vulnerability score</w:t>
      </w:r>
    </w:p>
    <w:p w14:paraId="47A17CC9" w14:textId="5D90B6E2" w:rsidR="00743BE8" w:rsidRPr="00743BE8" w:rsidRDefault="00743BE8" w:rsidP="00743BE8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m:oMath>
        <m:r>
          <w:rPr>
            <w:rFonts w:ascii="Cambria Math" w:hAnsi="Cambria Math" w:cs="Calibri"/>
            <w:sz w:val="20"/>
            <w:szCs w:val="20"/>
          </w:rPr>
          <m:t>f(H)</m:t>
        </m:r>
      </m:oMath>
      <w:r w:rsidRPr="00743BE8">
        <w:rPr>
          <w:rFonts w:ascii="Calibri" w:hAnsi="Calibri" w:cs="Calibri"/>
          <w:sz w:val="20"/>
          <w:szCs w:val="20"/>
        </w:rPr>
        <w:t>= impact function (sector-specific)</w:t>
      </w:r>
    </w:p>
    <w:p w14:paraId="193D0131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B) Sector impact metrics to output</w:t>
      </w:r>
    </w:p>
    <w:p w14:paraId="546363EE" w14:textId="77777777" w:rsidR="00743BE8" w:rsidRPr="00743BE8" w:rsidRDefault="00743BE8" w:rsidP="00743BE8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Agriculture:</w:t>
      </w:r>
      <w:r w:rsidRPr="00743BE8">
        <w:rPr>
          <w:rFonts w:ascii="Calibri" w:hAnsi="Calibri" w:cs="Calibri"/>
          <w:sz w:val="20"/>
          <w:szCs w:val="20"/>
        </w:rPr>
        <w:t xml:space="preserve"> expected yield loss range (%), affected area (ha) by crop/stage</w:t>
      </w:r>
    </w:p>
    <w:p w14:paraId="03FD84F8" w14:textId="77777777" w:rsidR="00743BE8" w:rsidRPr="00743BE8" w:rsidRDefault="00743BE8" w:rsidP="00743BE8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Pasture/rangeland:</w:t>
      </w:r>
      <w:r w:rsidRPr="00743BE8">
        <w:rPr>
          <w:rFonts w:ascii="Calibri" w:hAnsi="Calibri" w:cs="Calibri"/>
          <w:sz w:val="20"/>
          <w:szCs w:val="20"/>
        </w:rPr>
        <w:t xml:space="preserve"> biomass reduction range (%), affected area (ha)</w:t>
      </w:r>
    </w:p>
    <w:p w14:paraId="2FE2D9F6" w14:textId="77777777" w:rsidR="00743BE8" w:rsidRPr="00743BE8" w:rsidRDefault="00743BE8" w:rsidP="00743BE8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Livestock:</w:t>
      </w:r>
      <w:r w:rsidRPr="00743BE8">
        <w:rPr>
          <w:rFonts w:ascii="Calibri" w:hAnsi="Calibri" w:cs="Calibri"/>
          <w:sz w:val="20"/>
          <w:szCs w:val="20"/>
        </w:rPr>
        <w:t xml:space="preserve"> heat-stress risk level; livestock at risk (head) by species; likely losses (range, if your model supports it)</w:t>
      </w:r>
    </w:p>
    <w:p w14:paraId="2CD0913A" w14:textId="77777777" w:rsidR="00743BE8" w:rsidRPr="00743BE8" w:rsidRDefault="00743BE8" w:rsidP="00743BE8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Water resources:</w:t>
      </w:r>
      <w:r w:rsidRPr="00743BE8">
        <w:rPr>
          <w:rFonts w:ascii="Calibri" w:hAnsi="Calibri" w:cs="Calibri"/>
          <w:sz w:val="20"/>
          <w:szCs w:val="20"/>
        </w:rPr>
        <w:t xml:space="preserve"> water points at risk (count), reservoir stress class, river reach low-flow risk, hydropower reduction risk class</w:t>
      </w:r>
    </w:p>
    <w:p w14:paraId="58603642" w14:textId="77777777" w:rsidR="00743BE8" w:rsidRPr="00743BE8" w:rsidRDefault="00743BE8" w:rsidP="00743BE8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Soil/land:</w:t>
      </w:r>
      <w:r w:rsidRPr="00743BE8">
        <w:rPr>
          <w:rFonts w:ascii="Calibri" w:hAnsi="Calibri" w:cs="Calibri"/>
          <w:sz w:val="20"/>
          <w:szCs w:val="20"/>
        </w:rPr>
        <w:t xml:space="preserve"> area at elevated risk of fertility decline/desertification (ha)</w:t>
      </w:r>
    </w:p>
    <w:p w14:paraId="7E0E7A28" w14:textId="77777777" w:rsidR="00743BE8" w:rsidRPr="00743BE8" w:rsidRDefault="00743BE8" w:rsidP="00743BE8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Communications:</w:t>
      </w:r>
      <w:r w:rsidRPr="00743BE8">
        <w:rPr>
          <w:rFonts w:ascii="Calibri" w:hAnsi="Calibri" w:cs="Calibri"/>
          <w:sz w:val="20"/>
          <w:szCs w:val="20"/>
        </w:rPr>
        <w:t xml:space="preserve"> sites at risk (count), outage probability class (if supported)</w:t>
      </w:r>
    </w:p>
    <w:p w14:paraId="0C715E39" w14:textId="77777777" w:rsidR="00743BE8" w:rsidRPr="00743BE8" w:rsidRDefault="00743BE8" w:rsidP="00743BE8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lastRenderedPageBreak/>
        <w:t>Transport/logistics:</w:t>
      </w:r>
      <w:r w:rsidRPr="00743BE8">
        <w:rPr>
          <w:rFonts w:ascii="Calibri" w:hAnsi="Calibri" w:cs="Calibri"/>
          <w:sz w:val="20"/>
          <w:szCs w:val="20"/>
        </w:rPr>
        <w:t xml:space="preserve"> km at elevated disruption risk (km), key hubs impacted (count)</w:t>
      </w:r>
    </w:p>
    <w:p w14:paraId="743876C3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743BE8">
        <w:rPr>
          <w:rFonts w:ascii="Calibri" w:hAnsi="Calibri" w:cs="Calibri"/>
          <w:b/>
          <w:bCs/>
          <w:sz w:val="20"/>
          <w:szCs w:val="20"/>
        </w:rPr>
        <w:t>C) Use</w:t>
      </w:r>
      <w:proofErr w:type="gramEnd"/>
      <w:r w:rsidRPr="00743BE8">
        <w:rPr>
          <w:rFonts w:ascii="Calibri" w:hAnsi="Calibri" w:cs="Calibri"/>
          <w:b/>
          <w:bCs/>
          <w:sz w:val="20"/>
          <w:szCs w:val="20"/>
        </w:rPr>
        <w:t xml:space="preserve"> ensembles for uncertainty (IBF best practice)</w:t>
      </w:r>
    </w:p>
    <w:p w14:paraId="353110AD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If you have EPS outputs, produce:</w:t>
      </w:r>
    </w:p>
    <w:p w14:paraId="36597DD0" w14:textId="77777777" w:rsidR="00743BE8" w:rsidRPr="00743BE8" w:rsidRDefault="00743BE8" w:rsidP="00743BE8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P10 / P50 / P90</w:t>
      </w:r>
      <w:r w:rsidRPr="00743BE8">
        <w:rPr>
          <w:rFonts w:ascii="Calibri" w:hAnsi="Calibri" w:cs="Calibri"/>
          <w:sz w:val="20"/>
          <w:szCs w:val="20"/>
        </w:rPr>
        <w:t xml:space="preserve"> impacts, or </w:t>
      </w:r>
      <w:r w:rsidRPr="00743BE8">
        <w:rPr>
          <w:rFonts w:ascii="Calibri" w:hAnsi="Calibri" w:cs="Calibri"/>
          <w:b/>
          <w:bCs/>
          <w:sz w:val="20"/>
          <w:szCs w:val="20"/>
        </w:rPr>
        <w:t>min / most-likely / max</w:t>
      </w:r>
      <w:r w:rsidRPr="00743BE8">
        <w:rPr>
          <w:rFonts w:ascii="Calibri" w:hAnsi="Calibri" w:cs="Calibri"/>
          <w:sz w:val="20"/>
          <w:szCs w:val="20"/>
        </w:rPr>
        <w:t xml:space="preserve"> by zone</w:t>
      </w:r>
    </w:p>
    <w:p w14:paraId="223C5A8C" w14:textId="77777777" w:rsidR="00743BE8" w:rsidRDefault="00743BE8" w:rsidP="00743BE8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Confidence tag per admin unit (e.g., based on ensemble spread)</w:t>
      </w:r>
    </w:p>
    <w:p w14:paraId="006A795E" w14:textId="7517A30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0FBEA9B9" w14:textId="77777777" w:rsidR="00743BE8" w:rsidRPr="00743BE8" w:rsidRDefault="00743BE8" w:rsidP="00743BE8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6) Standard outputs (what the IBF platform should publish)</w:t>
      </w:r>
    </w:p>
    <w:p w14:paraId="2081D5E2" w14:textId="77777777" w:rsidR="00743BE8" w:rsidRPr="00743BE8" w:rsidRDefault="00743BE8" w:rsidP="00743BE8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Heat hazard map</w:t>
      </w:r>
      <w:r w:rsidRPr="00743BE8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743BE8">
        <w:rPr>
          <w:rFonts w:ascii="Calibri" w:hAnsi="Calibri" w:cs="Calibri"/>
          <w:sz w:val="20"/>
          <w:szCs w:val="20"/>
        </w:rPr>
        <w:t>Tmax</w:t>
      </w:r>
      <w:proofErr w:type="spellEnd"/>
      <w:r w:rsidRPr="00743BE8">
        <w:rPr>
          <w:rFonts w:ascii="Calibri" w:hAnsi="Calibri" w:cs="Calibri"/>
          <w:sz w:val="20"/>
          <w:szCs w:val="20"/>
        </w:rPr>
        <w:t>/heatwave + color zones)</w:t>
      </w:r>
    </w:p>
    <w:p w14:paraId="2FF6FC82" w14:textId="77777777" w:rsidR="00743BE8" w:rsidRPr="00743BE8" w:rsidRDefault="00743BE8" w:rsidP="00743BE8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Vulnerability map</w:t>
      </w:r>
      <w:r w:rsidRPr="00743BE8">
        <w:rPr>
          <w:rFonts w:ascii="Calibri" w:hAnsi="Calibri" w:cs="Calibri"/>
          <w:sz w:val="20"/>
          <w:szCs w:val="20"/>
        </w:rPr>
        <w:t xml:space="preserve"> (sector layers)</w:t>
      </w:r>
    </w:p>
    <w:p w14:paraId="3141C84E" w14:textId="77777777" w:rsidR="00743BE8" w:rsidRPr="00743BE8" w:rsidRDefault="00743BE8" w:rsidP="00743BE8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Impact map</w:t>
      </w:r>
      <w:r w:rsidRPr="00743BE8">
        <w:rPr>
          <w:rFonts w:ascii="Calibri" w:hAnsi="Calibri" w:cs="Calibri"/>
          <w:sz w:val="20"/>
          <w:szCs w:val="20"/>
        </w:rPr>
        <w:t xml:space="preserve"> (sector impacts by zone)</w:t>
      </w:r>
    </w:p>
    <w:p w14:paraId="43AE1597" w14:textId="77777777" w:rsidR="00743BE8" w:rsidRPr="00743BE8" w:rsidRDefault="00743BE8" w:rsidP="00743BE8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“How many” tables</w:t>
      </w:r>
      <w:r w:rsidRPr="00743BE8">
        <w:rPr>
          <w:rFonts w:ascii="Calibri" w:hAnsi="Calibri" w:cs="Calibri"/>
          <w:sz w:val="20"/>
          <w:szCs w:val="20"/>
        </w:rPr>
        <w:t xml:space="preserve"> by </w:t>
      </w:r>
      <w:proofErr w:type="spellStart"/>
      <w:r w:rsidRPr="00743BE8">
        <w:rPr>
          <w:rFonts w:ascii="Calibri" w:hAnsi="Calibri" w:cs="Calibri"/>
          <w:sz w:val="20"/>
          <w:szCs w:val="20"/>
        </w:rPr>
        <w:t>aimag</w:t>
      </w:r>
      <w:proofErr w:type="spellEnd"/>
      <w:r w:rsidRPr="00743BE8">
        <w:rPr>
          <w:rFonts w:ascii="Calibri" w:hAnsi="Calibri" w:cs="Calibri"/>
          <w:sz w:val="20"/>
          <w:szCs w:val="20"/>
        </w:rPr>
        <w:t>/</w:t>
      </w:r>
      <w:proofErr w:type="spellStart"/>
      <w:r w:rsidRPr="00743BE8">
        <w:rPr>
          <w:rFonts w:ascii="Calibri" w:hAnsi="Calibri" w:cs="Calibri"/>
          <w:sz w:val="20"/>
          <w:szCs w:val="20"/>
        </w:rPr>
        <w:t>soum</w:t>
      </w:r>
      <w:proofErr w:type="spellEnd"/>
      <w:r w:rsidRPr="00743BE8">
        <w:rPr>
          <w:rFonts w:ascii="Calibri" w:hAnsi="Calibri" w:cs="Calibri"/>
          <w:sz w:val="20"/>
          <w:szCs w:val="20"/>
        </w:rPr>
        <w:t>/bag and hotspot placemark:</w:t>
      </w:r>
    </w:p>
    <w:p w14:paraId="087F1B5C" w14:textId="77777777" w:rsidR="00743BE8" w:rsidRPr="00743BE8" w:rsidRDefault="00743BE8" w:rsidP="00743BE8">
      <w:pPr>
        <w:numPr>
          <w:ilvl w:val="1"/>
          <w:numId w:val="8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exposed counts/ha/km by color zone</w:t>
      </w:r>
    </w:p>
    <w:p w14:paraId="0F495DF5" w14:textId="77777777" w:rsidR="00743BE8" w:rsidRPr="00743BE8" w:rsidRDefault="00743BE8" w:rsidP="00743BE8">
      <w:pPr>
        <w:numPr>
          <w:ilvl w:val="1"/>
          <w:numId w:val="8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vulnerable-exposure score</w:t>
      </w:r>
    </w:p>
    <w:p w14:paraId="0CA64910" w14:textId="77777777" w:rsidR="00743BE8" w:rsidRPr="00743BE8" w:rsidRDefault="00743BE8" w:rsidP="00743BE8">
      <w:pPr>
        <w:numPr>
          <w:ilvl w:val="1"/>
          <w:numId w:val="8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sz w:val="20"/>
          <w:szCs w:val="20"/>
        </w:rPr>
        <w:t>anticipatory impacts (ranges)</w:t>
      </w:r>
    </w:p>
    <w:p w14:paraId="624DA21C" w14:textId="77777777" w:rsidR="00743BE8" w:rsidRPr="00743BE8" w:rsidRDefault="00743BE8" w:rsidP="00743BE8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43BE8">
        <w:rPr>
          <w:rFonts w:ascii="Calibri" w:hAnsi="Calibri" w:cs="Calibri"/>
          <w:b/>
          <w:bCs/>
          <w:sz w:val="20"/>
          <w:szCs w:val="20"/>
        </w:rPr>
        <w:t>Anticipatory L&amp;D summary</w:t>
      </w:r>
      <w:r w:rsidRPr="00743BE8">
        <w:rPr>
          <w:rFonts w:ascii="Calibri" w:hAnsi="Calibri" w:cs="Calibri"/>
          <w:sz w:val="20"/>
          <w:szCs w:val="20"/>
        </w:rPr>
        <w:t xml:space="preserve"> (if required): people/livestock/crops/infrastructure impacts converted to L&amp;D ranges</w:t>
      </w:r>
    </w:p>
    <w:p w14:paraId="6F8DB50F" w14:textId="441B66C3" w:rsidR="005E7A5C" w:rsidRPr="005E7A5C" w:rsidRDefault="005E7A5C" w:rsidP="005E7A5C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hyperlink r:id="rId7" w:tgtFrame="_blank" w:history="1"/>
    </w:p>
    <w:p w14:paraId="6770A790" w14:textId="77777777" w:rsidR="005E7A5C" w:rsidRDefault="005E7A5C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2C083693" w14:textId="77777777" w:rsidR="00D45CA6" w:rsidRDefault="00D45CA6" w:rsidP="00D45CA6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36"/>
          <w:szCs w:val="36"/>
        </w:rPr>
      </w:pPr>
      <w:r w:rsidRPr="005D4AC2">
        <w:rPr>
          <w:rFonts w:ascii="Calibri" w:hAnsi="Calibri" w:cs="Calibri"/>
          <w:b/>
          <w:bCs/>
          <w:sz w:val="36"/>
          <w:szCs w:val="36"/>
          <w:highlight w:val="yellow"/>
        </w:rPr>
        <w:t>Annexure7.f</w:t>
      </w:r>
    </w:p>
    <w:p w14:paraId="11C85ED3" w14:textId="77777777" w:rsidR="00C16509" w:rsidRDefault="00C16509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140F5BAA" w14:textId="77777777" w:rsidR="00C16509" w:rsidRDefault="00C16509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51A181C0" w14:textId="77777777" w:rsidR="00C16509" w:rsidRPr="00C16509" w:rsidRDefault="00C16509" w:rsidP="00C1650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sz w:val="20"/>
          <w:szCs w:val="20"/>
        </w:rPr>
        <w:t xml:space="preserve">Prolonged </w:t>
      </w:r>
      <w:r w:rsidRPr="00C16509">
        <w:rPr>
          <w:rFonts w:ascii="Calibri" w:hAnsi="Calibri" w:cs="Calibri"/>
          <w:b/>
          <w:bCs/>
          <w:sz w:val="20"/>
          <w:szCs w:val="20"/>
        </w:rPr>
        <w:t>hot days</w:t>
      </w:r>
      <w:r w:rsidRPr="00C16509">
        <w:rPr>
          <w:rFonts w:ascii="Calibri" w:hAnsi="Calibri" w:cs="Calibri"/>
          <w:sz w:val="20"/>
          <w:szCs w:val="20"/>
        </w:rPr>
        <w:t xml:space="preserve"> (i.e., sustained </w:t>
      </w:r>
      <w:r w:rsidRPr="00C16509">
        <w:rPr>
          <w:rFonts w:ascii="Calibri" w:hAnsi="Calibri" w:cs="Calibri"/>
          <w:b/>
          <w:bCs/>
          <w:sz w:val="20"/>
          <w:szCs w:val="20"/>
        </w:rPr>
        <w:t>heatwave conditions</w:t>
      </w:r>
      <w:r w:rsidRPr="00C16509">
        <w:rPr>
          <w:rFonts w:ascii="Calibri" w:hAnsi="Calibri" w:cs="Calibri"/>
          <w:sz w:val="20"/>
          <w:szCs w:val="20"/>
        </w:rPr>
        <w:t xml:space="preserve">) rarely act alone. They typically </w:t>
      </w:r>
      <w:r w:rsidRPr="00C16509">
        <w:rPr>
          <w:rFonts w:ascii="Calibri" w:hAnsi="Calibri" w:cs="Calibri"/>
          <w:b/>
          <w:bCs/>
          <w:sz w:val="20"/>
          <w:szCs w:val="20"/>
        </w:rPr>
        <w:t>interact with and amplify other hazards</w:t>
      </w:r>
      <w:r w:rsidRPr="00C16509">
        <w:rPr>
          <w:rFonts w:ascii="Calibri" w:hAnsi="Calibri" w:cs="Calibri"/>
          <w:sz w:val="20"/>
          <w:szCs w:val="20"/>
        </w:rPr>
        <w:t xml:space="preserve">, producing </w:t>
      </w:r>
      <w:proofErr w:type="gramStart"/>
      <w:r w:rsidRPr="00C16509">
        <w:rPr>
          <w:rFonts w:ascii="Calibri" w:hAnsi="Calibri" w:cs="Calibri"/>
          <w:b/>
          <w:bCs/>
          <w:sz w:val="20"/>
          <w:szCs w:val="20"/>
        </w:rPr>
        <w:t>compound</w:t>
      </w:r>
      <w:proofErr w:type="gramEnd"/>
      <w:r w:rsidRPr="00C16509">
        <w:rPr>
          <w:rFonts w:ascii="Calibri" w:hAnsi="Calibri" w:cs="Calibri"/>
          <w:b/>
          <w:bCs/>
          <w:sz w:val="20"/>
          <w:szCs w:val="20"/>
        </w:rPr>
        <w:t xml:space="preserve"> and cascading multi-hazards</w:t>
      </w:r>
      <w:r w:rsidRPr="00C16509">
        <w:rPr>
          <w:rFonts w:ascii="Calibri" w:hAnsi="Calibri" w:cs="Calibri"/>
          <w:sz w:val="20"/>
          <w:szCs w:val="20"/>
        </w:rPr>
        <w:t xml:space="preserve">. Understanding these linkages is central to IBF because the same heat episode can trigger different impact pathways depending on antecedent moisture, vegetation condition, and exposure. </w:t>
      </w:r>
      <w:hyperlink r:id="rId8" w:tgtFrame="_blank" w:history="1">
        <w:r w:rsidRPr="00C16509">
          <w:rPr>
            <w:rStyle w:val="Hyperlink"/>
            <w:rFonts w:ascii="Calibri" w:hAnsi="Calibri" w:cs="Calibri"/>
            <w:sz w:val="20"/>
            <w:szCs w:val="20"/>
          </w:rPr>
          <w:t>UNDRR+1</w:t>
        </w:r>
      </w:hyperlink>
    </w:p>
    <w:p w14:paraId="3BFB734C" w14:textId="77777777" w:rsidR="00C16509" w:rsidRDefault="00C16509" w:rsidP="00C1650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Multi-hazards commonly triggered or intensified by prolonged hot days</w:t>
      </w:r>
    </w:p>
    <w:p w14:paraId="05B0E500" w14:textId="77777777" w:rsidR="0045547F" w:rsidRDefault="0045547F" w:rsidP="00C1650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FCF70A3" w14:textId="77777777" w:rsidR="0045547F" w:rsidRPr="00C16509" w:rsidRDefault="0045547F" w:rsidP="00C1650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8830E91" w14:textId="77777777" w:rsidR="00C16509" w:rsidRDefault="00C16509" w:rsidP="00C1650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1) Heat-driven hydrometeorological hazards</w:t>
      </w:r>
    </w:p>
    <w:p w14:paraId="18C68768" w14:textId="77777777" w:rsidR="0045547F" w:rsidRPr="00C16509" w:rsidRDefault="0045547F" w:rsidP="00C1650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6D28FFE" w14:textId="41830A7D" w:rsidR="00C16509" w:rsidRPr="00C16509" w:rsidRDefault="00C16509" w:rsidP="00C16509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Meteorological drought</w:t>
      </w:r>
      <w:r w:rsidRPr="00C16509">
        <w:rPr>
          <w:rFonts w:ascii="Calibri" w:hAnsi="Calibri" w:cs="Calibri"/>
          <w:sz w:val="20"/>
          <w:szCs w:val="20"/>
        </w:rPr>
        <w:t xml:space="preserve"> (persistent rainfall deficit often co-occurs with or follows hot spells; “dry–hot” compounding is a recognized compound extreme). </w:t>
      </w:r>
    </w:p>
    <w:p w14:paraId="26EAC968" w14:textId="77777777" w:rsidR="00C16509" w:rsidRPr="00C16509" w:rsidRDefault="00C16509" w:rsidP="00C16509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Agricultural drought</w:t>
      </w:r>
      <w:r w:rsidRPr="00C16509">
        <w:rPr>
          <w:rFonts w:ascii="Calibri" w:hAnsi="Calibri" w:cs="Calibri"/>
          <w:sz w:val="20"/>
          <w:szCs w:val="20"/>
        </w:rPr>
        <w:t xml:space="preserve"> (soil moisture depletion, crop stress, pasture biomass decline, reduced yields). </w:t>
      </w:r>
      <w:hyperlink r:id="rId9" w:tgtFrame="_blank" w:history="1">
        <w:r w:rsidRPr="00C16509">
          <w:rPr>
            <w:rStyle w:val="Hyperlink"/>
            <w:rFonts w:ascii="Calibri" w:hAnsi="Calibri" w:cs="Calibri"/>
            <w:sz w:val="20"/>
            <w:szCs w:val="20"/>
          </w:rPr>
          <w:t>Frontiers+1</w:t>
        </w:r>
      </w:hyperlink>
    </w:p>
    <w:p w14:paraId="183D7539" w14:textId="48C1B1A1" w:rsidR="00C16509" w:rsidRPr="00C16509" w:rsidRDefault="00C16509" w:rsidP="00C16509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Hydrological drought</w:t>
      </w:r>
      <w:r w:rsidRPr="00C16509">
        <w:rPr>
          <w:rFonts w:ascii="Calibri" w:hAnsi="Calibri" w:cs="Calibri"/>
          <w:sz w:val="20"/>
          <w:szCs w:val="20"/>
        </w:rPr>
        <w:t xml:space="preserve"> (reduced streamflow/reservoir storage, groundwater stress, reduced hydropower potential where applicable).</w:t>
      </w:r>
    </w:p>
    <w:p w14:paraId="08C6C867" w14:textId="49C855B7" w:rsidR="00C16509" w:rsidRDefault="00C16509" w:rsidP="00C16509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Flash drought</w:t>
      </w:r>
      <w:r w:rsidRPr="00C16509">
        <w:rPr>
          <w:rFonts w:ascii="Calibri" w:hAnsi="Calibri" w:cs="Calibri"/>
          <w:sz w:val="20"/>
          <w:szCs w:val="20"/>
        </w:rPr>
        <w:t xml:space="preserve"> (rapid-onset drought characterized by quick soil moisture and vegetation decline under high evaporative demand). </w:t>
      </w:r>
    </w:p>
    <w:p w14:paraId="4D6DFFE2" w14:textId="77777777" w:rsidR="0045547F" w:rsidRPr="00C16509" w:rsidRDefault="0045547F" w:rsidP="0045547F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4D02CFD7" w14:textId="77777777" w:rsidR="00C16509" w:rsidRPr="00C16509" w:rsidRDefault="00C16509" w:rsidP="00C1650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2) Fire and air-quality compound hazards</w:t>
      </w:r>
    </w:p>
    <w:p w14:paraId="7FEC3C53" w14:textId="258D1A5C" w:rsidR="00C16509" w:rsidRPr="00C16509" w:rsidRDefault="00C16509" w:rsidP="00C16509">
      <w:pPr>
        <w:numPr>
          <w:ilvl w:val="0"/>
          <w:numId w:val="8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Wildfires/grassfires</w:t>
      </w:r>
      <w:r w:rsidRPr="00C16509">
        <w:rPr>
          <w:rFonts w:ascii="Calibri" w:hAnsi="Calibri" w:cs="Calibri"/>
          <w:sz w:val="20"/>
          <w:szCs w:val="20"/>
        </w:rPr>
        <w:t xml:space="preserve"> (heat + dry fuels + low humidity elevates ignition and spread risk; frequently compounded with drought). </w:t>
      </w:r>
    </w:p>
    <w:p w14:paraId="24D33876" w14:textId="3138FCD6" w:rsidR="00C16509" w:rsidRDefault="00C16509" w:rsidP="00C16509">
      <w:pPr>
        <w:numPr>
          <w:ilvl w:val="0"/>
          <w:numId w:val="85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Hazardous air quality</w:t>
      </w:r>
      <w:r w:rsidRPr="00C16509">
        <w:rPr>
          <w:rFonts w:ascii="Calibri" w:hAnsi="Calibri" w:cs="Calibri"/>
          <w:sz w:val="20"/>
          <w:szCs w:val="20"/>
        </w:rPr>
        <w:t xml:space="preserve"> (heatwaves can worsen air pollution and are often compounded by wildfire smoke and desert dust). </w:t>
      </w:r>
    </w:p>
    <w:p w14:paraId="33ECDB90" w14:textId="77777777" w:rsidR="0045547F" w:rsidRPr="00C16509" w:rsidRDefault="0045547F" w:rsidP="0045547F">
      <w:pPr>
        <w:spacing w:after="0" w:line="240" w:lineRule="auto"/>
        <w:ind w:left="720"/>
        <w:contextualSpacing/>
        <w:jc w:val="both"/>
        <w:rPr>
          <w:rFonts w:ascii="Calibri" w:hAnsi="Calibri" w:cs="Calibri"/>
          <w:sz w:val="20"/>
          <w:szCs w:val="20"/>
        </w:rPr>
      </w:pPr>
    </w:p>
    <w:p w14:paraId="5629C787" w14:textId="77777777" w:rsidR="00C16509" w:rsidRPr="00C16509" w:rsidRDefault="00C16509" w:rsidP="00C1650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3) Land degradation and dust-related hazards (especially relevant in arid/steppe contexts)</w:t>
      </w:r>
    </w:p>
    <w:p w14:paraId="1BD87CE2" w14:textId="7248672B" w:rsidR="00C16509" w:rsidRPr="00C16509" w:rsidRDefault="00C16509" w:rsidP="00C16509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Dust/sandstorms and haze episodes</w:t>
      </w:r>
      <w:r w:rsidRPr="00C16509">
        <w:rPr>
          <w:rFonts w:ascii="Calibri" w:hAnsi="Calibri" w:cs="Calibri"/>
          <w:sz w:val="20"/>
          <w:szCs w:val="20"/>
        </w:rPr>
        <w:t xml:space="preserve"> (more likely when prolonged heat contributes to drying, vegetation stress, and exposed soils; dust can also compound heat impacts via air quality). </w:t>
      </w:r>
    </w:p>
    <w:p w14:paraId="5B3BA0B9" w14:textId="5EAADD1F" w:rsidR="00C16509" w:rsidRDefault="00C16509" w:rsidP="00C16509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Accelerated land degradation/desertification risk</w:t>
      </w:r>
      <w:r w:rsidRPr="00C16509">
        <w:rPr>
          <w:rFonts w:ascii="Calibri" w:hAnsi="Calibri" w:cs="Calibri"/>
          <w:sz w:val="20"/>
          <w:szCs w:val="20"/>
        </w:rPr>
        <w:t xml:space="preserve"> (through sustained biomass loss, soil moisture depletion, and erosion susceptibility under dry–hot regimes). </w:t>
      </w:r>
    </w:p>
    <w:p w14:paraId="2A27B5EB" w14:textId="77777777" w:rsidR="0045547F" w:rsidRPr="00C16509" w:rsidRDefault="0045547F" w:rsidP="0045547F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1991C302" w14:textId="77777777" w:rsidR="00C16509" w:rsidRPr="00C16509" w:rsidRDefault="00C16509" w:rsidP="00C1650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4) Secondary “impact hazards” that become operational emergencies</w:t>
      </w:r>
    </w:p>
    <w:p w14:paraId="07F2E97D" w14:textId="5BF1DBE1" w:rsidR="00C16509" w:rsidRPr="00C16509" w:rsidRDefault="00C16509" w:rsidP="00C16509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Livestock heat stress and productivity loss</w:t>
      </w:r>
      <w:r w:rsidRPr="00C16509">
        <w:rPr>
          <w:rFonts w:ascii="Calibri" w:hAnsi="Calibri" w:cs="Calibri"/>
          <w:sz w:val="20"/>
          <w:szCs w:val="20"/>
        </w:rPr>
        <w:t xml:space="preserve"> (and higher mortality risk when heat coincides with water scarcity and poor pasture condition). </w:t>
      </w:r>
    </w:p>
    <w:p w14:paraId="0CF41803" w14:textId="688D3CF9" w:rsidR="00C16509" w:rsidRPr="00C16509" w:rsidRDefault="00C16509" w:rsidP="00C16509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lastRenderedPageBreak/>
        <w:t>Crop phenology disruption and yield losses</w:t>
      </w:r>
      <w:r w:rsidRPr="00C16509">
        <w:rPr>
          <w:rFonts w:ascii="Calibri" w:hAnsi="Calibri" w:cs="Calibri"/>
          <w:sz w:val="20"/>
          <w:szCs w:val="20"/>
        </w:rPr>
        <w:t xml:space="preserve"> (especially during flowering/pollination and grain filling stages). </w:t>
      </w:r>
    </w:p>
    <w:p w14:paraId="0B49D607" w14:textId="0D690E6D" w:rsidR="00C16509" w:rsidRDefault="00C16509" w:rsidP="00C16509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Water supply disruption</w:t>
      </w:r>
      <w:r w:rsidRPr="00C16509">
        <w:rPr>
          <w:rFonts w:ascii="Calibri" w:hAnsi="Calibri" w:cs="Calibri"/>
          <w:sz w:val="20"/>
          <w:szCs w:val="20"/>
        </w:rPr>
        <w:t xml:space="preserve"> (higher demand + lower availability) and </w:t>
      </w:r>
      <w:r w:rsidRPr="00C16509">
        <w:rPr>
          <w:rFonts w:ascii="Calibri" w:hAnsi="Calibri" w:cs="Calibri"/>
          <w:b/>
          <w:bCs/>
          <w:sz w:val="20"/>
          <w:szCs w:val="20"/>
        </w:rPr>
        <w:t>service stress</w:t>
      </w:r>
      <w:r w:rsidRPr="00C16509">
        <w:rPr>
          <w:rFonts w:ascii="Calibri" w:hAnsi="Calibri" w:cs="Calibri"/>
          <w:sz w:val="20"/>
          <w:szCs w:val="20"/>
        </w:rPr>
        <w:t xml:space="preserve"> (power demand surges, equipment overheating), which can become cascading failures during prolonged events. </w:t>
      </w:r>
    </w:p>
    <w:p w14:paraId="4E593B57" w14:textId="77777777" w:rsidR="0045547F" w:rsidRPr="00C16509" w:rsidRDefault="0045547F" w:rsidP="0045547F">
      <w:pPr>
        <w:spacing w:after="0" w:line="240" w:lineRule="auto"/>
        <w:ind w:left="720"/>
        <w:contextualSpacing/>
        <w:jc w:val="both"/>
        <w:rPr>
          <w:rFonts w:ascii="Calibri" w:hAnsi="Calibri" w:cs="Calibri"/>
          <w:sz w:val="20"/>
          <w:szCs w:val="20"/>
        </w:rPr>
      </w:pPr>
    </w:p>
    <w:p w14:paraId="2AA48118" w14:textId="77777777" w:rsidR="00C16509" w:rsidRPr="00C16509" w:rsidRDefault="00C16509" w:rsidP="00C16509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A practical IBF framing</w:t>
      </w:r>
    </w:p>
    <w:p w14:paraId="03F93231" w14:textId="77777777" w:rsidR="00C16509" w:rsidRPr="00C16509" w:rsidRDefault="00C16509" w:rsidP="00C1650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sz w:val="20"/>
          <w:szCs w:val="20"/>
        </w:rPr>
        <w:t xml:space="preserve">For IBF, treat prolonged hot days as a </w:t>
      </w:r>
      <w:r w:rsidRPr="00C16509">
        <w:rPr>
          <w:rFonts w:ascii="Calibri" w:hAnsi="Calibri" w:cs="Calibri"/>
          <w:b/>
          <w:bCs/>
          <w:sz w:val="20"/>
          <w:szCs w:val="20"/>
        </w:rPr>
        <w:t>trigger hazard</w:t>
      </w:r>
      <w:r w:rsidRPr="00C16509">
        <w:rPr>
          <w:rFonts w:ascii="Calibri" w:hAnsi="Calibri" w:cs="Calibri"/>
          <w:sz w:val="20"/>
          <w:szCs w:val="20"/>
        </w:rPr>
        <w:t xml:space="preserve"> that can branch into:</w:t>
      </w:r>
    </w:p>
    <w:p w14:paraId="0A072552" w14:textId="77777777" w:rsidR="00C16509" w:rsidRPr="00C16509" w:rsidRDefault="00C16509" w:rsidP="00C16509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Heat → drought pathway</w:t>
      </w:r>
      <w:r w:rsidRPr="00C16509">
        <w:rPr>
          <w:rFonts w:ascii="Calibri" w:hAnsi="Calibri" w:cs="Calibri"/>
          <w:sz w:val="20"/>
          <w:szCs w:val="20"/>
        </w:rPr>
        <w:t xml:space="preserve"> (SPI/SPEI, soil moisture, NDVI/biomass),</w:t>
      </w:r>
    </w:p>
    <w:p w14:paraId="4F2F7203" w14:textId="77777777" w:rsidR="00C16509" w:rsidRPr="00C16509" w:rsidRDefault="00C16509" w:rsidP="00C16509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Heat → fire/air-quality pathway</w:t>
      </w:r>
      <w:r w:rsidRPr="00C16509">
        <w:rPr>
          <w:rFonts w:ascii="Calibri" w:hAnsi="Calibri" w:cs="Calibri"/>
          <w:sz w:val="20"/>
          <w:szCs w:val="20"/>
        </w:rPr>
        <w:t xml:space="preserve"> (fuel dryness, wind, smoke/dust), and</w:t>
      </w:r>
    </w:p>
    <w:p w14:paraId="6A35B1E8" w14:textId="77777777" w:rsidR="00C16509" w:rsidRPr="00C16509" w:rsidRDefault="00C16509" w:rsidP="00C16509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C16509">
        <w:rPr>
          <w:rFonts w:ascii="Calibri" w:hAnsi="Calibri" w:cs="Calibri"/>
          <w:b/>
          <w:bCs/>
          <w:sz w:val="20"/>
          <w:szCs w:val="20"/>
        </w:rPr>
        <w:t>Heat → livelihoods/services pathway</w:t>
      </w:r>
      <w:r w:rsidRPr="00C16509">
        <w:rPr>
          <w:rFonts w:ascii="Calibri" w:hAnsi="Calibri" w:cs="Calibri"/>
          <w:sz w:val="20"/>
          <w:szCs w:val="20"/>
        </w:rPr>
        <w:t xml:space="preserve"> (water stress, crop stage sensitivity, livestock exposure).</w:t>
      </w:r>
    </w:p>
    <w:p w14:paraId="1DCE5C3F" w14:textId="77777777" w:rsidR="00C16509" w:rsidRPr="00545767" w:rsidRDefault="00C16509" w:rsidP="00A672D9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sectPr w:rsidR="00C16509" w:rsidRPr="00545767" w:rsidSect="00EC6E43"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56E0" w14:textId="77777777" w:rsidR="00554E27" w:rsidRDefault="00554E27" w:rsidP="00D06C8E">
      <w:pPr>
        <w:spacing w:after="0" w:line="240" w:lineRule="auto"/>
      </w:pPr>
      <w:r>
        <w:separator/>
      </w:r>
    </w:p>
  </w:endnote>
  <w:endnote w:type="continuationSeparator" w:id="0">
    <w:p w14:paraId="0EDCA45C" w14:textId="77777777" w:rsidR="00554E27" w:rsidRDefault="00554E27" w:rsidP="00D0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932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153836" w14:textId="6539EC58" w:rsidR="00D06C8E" w:rsidRDefault="00D06C8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06DD93D" w14:textId="77777777" w:rsidR="00D06C8E" w:rsidRDefault="00D0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3683" w14:textId="77777777" w:rsidR="00554E27" w:rsidRDefault="00554E27" w:rsidP="00D06C8E">
      <w:pPr>
        <w:spacing w:after="0" w:line="240" w:lineRule="auto"/>
      </w:pPr>
      <w:r>
        <w:separator/>
      </w:r>
    </w:p>
  </w:footnote>
  <w:footnote w:type="continuationSeparator" w:id="0">
    <w:p w14:paraId="317DC0C9" w14:textId="77777777" w:rsidR="00554E27" w:rsidRDefault="00554E27" w:rsidP="00D06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7A4"/>
    <w:multiLevelType w:val="multilevel"/>
    <w:tmpl w:val="3F42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C4C21"/>
    <w:multiLevelType w:val="multilevel"/>
    <w:tmpl w:val="8122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F6B97"/>
    <w:multiLevelType w:val="multilevel"/>
    <w:tmpl w:val="9ABE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85DE7"/>
    <w:multiLevelType w:val="multilevel"/>
    <w:tmpl w:val="6AEC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33658"/>
    <w:multiLevelType w:val="multilevel"/>
    <w:tmpl w:val="267A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D66A79"/>
    <w:multiLevelType w:val="multilevel"/>
    <w:tmpl w:val="FA4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362567"/>
    <w:multiLevelType w:val="multilevel"/>
    <w:tmpl w:val="3F6C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344C5A"/>
    <w:multiLevelType w:val="multilevel"/>
    <w:tmpl w:val="DB2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852FC6"/>
    <w:multiLevelType w:val="multilevel"/>
    <w:tmpl w:val="F046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584203"/>
    <w:multiLevelType w:val="multilevel"/>
    <w:tmpl w:val="6568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3B1548"/>
    <w:multiLevelType w:val="multilevel"/>
    <w:tmpl w:val="64EC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8A329A"/>
    <w:multiLevelType w:val="multilevel"/>
    <w:tmpl w:val="D172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896E6F"/>
    <w:multiLevelType w:val="multilevel"/>
    <w:tmpl w:val="E278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94125F"/>
    <w:multiLevelType w:val="multilevel"/>
    <w:tmpl w:val="137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266958"/>
    <w:multiLevelType w:val="multilevel"/>
    <w:tmpl w:val="52D0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33CC2"/>
    <w:multiLevelType w:val="multilevel"/>
    <w:tmpl w:val="459C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711317"/>
    <w:multiLevelType w:val="multilevel"/>
    <w:tmpl w:val="F55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AE1B8C"/>
    <w:multiLevelType w:val="multilevel"/>
    <w:tmpl w:val="DE62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670C7C"/>
    <w:multiLevelType w:val="multilevel"/>
    <w:tmpl w:val="4E5A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6D7696"/>
    <w:multiLevelType w:val="multilevel"/>
    <w:tmpl w:val="6B38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6D4547"/>
    <w:multiLevelType w:val="multilevel"/>
    <w:tmpl w:val="F99A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C6152B"/>
    <w:multiLevelType w:val="multilevel"/>
    <w:tmpl w:val="6D4A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DC5ADA"/>
    <w:multiLevelType w:val="multilevel"/>
    <w:tmpl w:val="61FA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056B11"/>
    <w:multiLevelType w:val="multilevel"/>
    <w:tmpl w:val="5118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2C3167"/>
    <w:multiLevelType w:val="multilevel"/>
    <w:tmpl w:val="18BC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9008C7"/>
    <w:multiLevelType w:val="multilevel"/>
    <w:tmpl w:val="E724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A479C9"/>
    <w:multiLevelType w:val="multilevel"/>
    <w:tmpl w:val="DFD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243FA7"/>
    <w:multiLevelType w:val="multilevel"/>
    <w:tmpl w:val="5AC8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9E680F"/>
    <w:multiLevelType w:val="multilevel"/>
    <w:tmpl w:val="8F6C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D90F7E"/>
    <w:multiLevelType w:val="multilevel"/>
    <w:tmpl w:val="2B16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1445CF"/>
    <w:multiLevelType w:val="multilevel"/>
    <w:tmpl w:val="A210E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F06D87"/>
    <w:multiLevelType w:val="multilevel"/>
    <w:tmpl w:val="3C14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8F39AF"/>
    <w:multiLevelType w:val="multilevel"/>
    <w:tmpl w:val="3FAA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102547"/>
    <w:multiLevelType w:val="multilevel"/>
    <w:tmpl w:val="81E4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E61CA6"/>
    <w:multiLevelType w:val="multilevel"/>
    <w:tmpl w:val="9E46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026581"/>
    <w:multiLevelType w:val="multilevel"/>
    <w:tmpl w:val="BC1A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E355F4B"/>
    <w:multiLevelType w:val="multilevel"/>
    <w:tmpl w:val="1F347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E253D7"/>
    <w:multiLevelType w:val="multilevel"/>
    <w:tmpl w:val="3F74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CC5AC6"/>
    <w:multiLevelType w:val="multilevel"/>
    <w:tmpl w:val="60F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1112110"/>
    <w:multiLevelType w:val="multilevel"/>
    <w:tmpl w:val="12E0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4978E5"/>
    <w:multiLevelType w:val="multilevel"/>
    <w:tmpl w:val="6F9E7D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1DB499C"/>
    <w:multiLevelType w:val="multilevel"/>
    <w:tmpl w:val="599E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1E5B76"/>
    <w:multiLevelType w:val="multilevel"/>
    <w:tmpl w:val="FCE6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0A40A0"/>
    <w:multiLevelType w:val="multilevel"/>
    <w:tmpl w:val="E032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E7494C"/>
    <w:multiLevelType w:val="multilevel"/>
    <w:tmpl w:val="739E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8A602F2"/>
    <w:multiLevelType w:val="multilevel"/>
    <w:tmpl w:val="5212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A447FE5"/>
    <w:multiLevelType w:val="multilevel"/>
    <w:tmpl w:val="91E0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D16862"/>
    <w:multiLevelType w:val="multilevel"/>
    <w:tmpl w:val="88CC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D00E3E"/>
    <w:multiLevelType w:val="multilevel"/>
    <w:tmpl w:val="005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27629B"/>
    <w:multiLevelType w:val="multilevel"/>
    <w:tmpl w:val="2032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8C0DDA"/>
    <w:multiLevelType w:val="multilevel"/>
    <w:tmpl w:val="0AE2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943F3A"/>
    <w:multiLevelType w:val="multilevel"/>
    <w:tmpl w:val="AB3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3991643"/>
    <w:multiLevelType w:val="multilevel"/>
    <w:tmpl w:val="993A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BC35F2"/>
    <w:multiLevelType w:val="multilevel"/>
    <w:tmpl w:val="9DBA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215A5E"/>
    <w:multiLevelType w:val="multilevel"/>
    <w:tmpl w:val="300E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AF4DC3"/>
    <w:multiLevelType w:val="multilevel"/>
    <w:tmpl w:val="D18E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BB75E5"/>
    <w:multiLevelType w:val="multilevel"/>
    <w:tmpl w:val="58F8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901ABA"/>
    <w:multiLevelType w:val="multilevel"/>
    <w:tmpl w:val="FE3A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BAA0031"/>
    <w:multiLevelType w:val="multilevel"/>
    <w:tmpl w:val="088A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05106BC"/>
    <w:multiLevelType w:val="multilevel"/>
    <w:tmpl w:val="3478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52284E"/>
    <w:multiLevelType w:val="multilevel"/>
    <w:tmpl w:val="00D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F74B02"/>
    <w:multiLevelType w:val="multilevel"/>
    <w:tmpl w:val="B202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7253DC"/>
    <w:multiLevelType w:val="multilevel"/>
    <w:tmpl w:val="DB48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3732A8C"/>
    <w:multiLevelType w:val="multilevel"/>
    <w:tmpl w:val="130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C54C8B"/>
    <w:multiLevelType w:val="multilevel"/>
    <w:tmpl w:val="91B0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7410DFB"/>
    <w:multiLevelType w:val="multilevel"/>
    <w:tmpl w:val="028E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8130E9C"/>
    <w:multiLevelType w:val="multilevel"/>
    <w:tmpl w:val="4C30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056D2E"/>
    <w:multiLevelType w:val="multilevel"/>
    <w:tmpl w:val="AF16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9FA0E4F"/>
    <w:multiLevelType w:val="multilevel"/>
    <w:tmpl w:val="3E10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FC60E3"/>
    <w:multiLevelType w:val="multilevel"/>
    <w:tmpl w:val="44E4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D0D1758"/>
    <w:multiLevelType w:val="multilevel"/>
    <w:tmpl w:val="5B2A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E360F11"/>
    <w:multiLevelType w:val="multilevel"/>
    <w:tmpl w:val="8768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6C1C81"/>
    <w:multiLevelType w:val="multilevel"/>
    <w:tmpl w:val="7FEC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F383F96"/>
    <w:multiLevelType w:val="multilevel"/>
    <w:tmpl w:val="2B7A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EF45A3"/>
    <w:multiLevelType w:val="multilevel"/>
    <w:tmpl w:val="A3D2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7EA3C66"/>
    <w:multiLevelType w:val="multilevel"/>
    <w:tmpl w:val="9CB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8474600"/>
    <w:multiLevelType w:val="multilevel"/>
    <w:tmpl w:val="697A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87B728B"/>
    <w:multiLevelType w:val="multilevel"/>
    <w:tmpl w:val="3F80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A563EA7"/>
    <w:multiLevelType w:val="multilevel"/>
    <w:tmpl w:val="76BE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E3942B7"/>
    <w:multiLevelType w:val="multilevel"/>
    <w:tmpl w:val="7034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E93D49"/>
    <w:multiLevelType w:val="multilevel"/>
    <w:tmpl w:val="A4B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F513353"/>
    <w:multiLevelType w:val="multilevel"/>
    <w:tmpl w:val="888C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01D4FC6"/>
    <w:multiLevelType w:val="multilevel"/>
    <w:tmpl w:val="5B28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5D11418"/>
    <w:multiLevelType w:val="multilevel"/>
    <w:tmpl w:val="1102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8C456D7"/>
    <w:multiLevelType w:val="multilevel"/>
    <w:tmpl w:val="8972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B3163EE"/>
    <w:multiLevelType w:val="multilevel"/>
    <w:tmpl w:val="BB38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CB7470D"/>
    <w:multiLevelType w:val="multilevel"/>
    <w:tmpl w:val="07C6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F3B4D5D"/>
    <w:multiLevelType w:val="multilevel"/>
    <w:tmpl w:val="36B4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396905">
    <w:abstractNumId w:val="62"/>
  </w:num>
  <w:num w:numId="2" w16cid:durableId="1989942934">
    <w:abstractNumId w:val="19"/>
  </w:num>
  <w:num w:numId="3" w16cid:durableId="1934580628">
    <w:abstractNumId w:val="31"/>
  </w:num>
  <w:num w:numId="4" w16cid:durableId="1605457837">
    <w:abstractNumId w:val="8"/>
  </w:num>
  <w:num w:numId="5" w16cid:durableId="1605185776">
    <w:abstractNumId w:val="60"/>
  </w:num>
  <w:num w:numId="6" w16cid:durableId="1879658385">
    <w:abstractNumId w:val="21"/>
  </w:num>
  <w:num w:numId="7" w16cid:durableId="136336537">
    <w:abstractNumId w:val="46"/>
  </w:num>
  <w:num w:numId="8" w16cid:durableId="2000689647">
    <w:abstractNumId w:val="48"/>
  </w:num>
  <w:num w:numId="9" w16cid:durableId="1978025986">
    <w:abstractNumId w:val="7"/>
  </w:num>
  <w:num w:numId="10" w16cid:durableId="2017732741">
    <w:abstractNumId w:val="43"/>
  </w:num>
  <w:num w:numId="11" w16cid:durableId="2101294071">
    <w:abstractNumId w:val="18"/>
  </w:num>
  <w:num w:numId="12" w16cid:durableId="242180999">
    <w:abstractNumId w:val="54"/>
  </w:num>
  <w:num w:numId="13" w16cid:durableId="958145684">
    <w:abstractNumId w:val="23"/>
  </w:num>
  <w:num w:numId="14" w16cid:durableId="1301348640">
    <w:abstractNumId w:val="78"/>
  </w:num>
  <w:num w:numId="15" w16cid:durableId="1898929305">
    <w:abstractNumId w:val="66"/>
  </w:num>
  <w:num w:numId="16" w16cid:durableId="1656570188">
    <w:abstractNumId w:val="36"/>
  </w:num>
  <w:num w:numId="17" w16cid:durableId="368065340">
    <w:abstractNumId w:val="51"/>
  </w:num>
  <w:num w:numId="18" w16cid:durableId="1855804069">
    <w:abstractNumId w:val="30"/>
  </w:num>
  <w:num w:numId="19" w16cid:durableId="729882606">
    <w:abstractNumId w:val="65"/>
  </w:num>
  <w:num w:numId="20" w16cid:durableId="1697999507">
    <w:abstractNumId w:val="40"/>
  </w:num>
  <w:num w:numId="21" w16cid:durableId="1008949256">
    <w:abstractNumId w:val="56"/>
  </w:num>
  <w:num w:numId="22" w16cid:durableId="2003270982">
    <w:abstractNumId w:val="14"/>
  </w:num>
  <w:num w:numId="23" w16cid:durableId="416561821">
    <w:abstractNumId w:val="42"/>
  </w:num>
  <w:num w:numId="24" w16cid:durableId="730272539">
    <w:abstractNumId w:val="61"/>
  </w:num>
  <w:num w:numId="25" w16cid:durableId="84618209">
    <w:abstractNumId w:val="45"/>
  </w:num>
  <w:num w:numId="26" w16cid:durableId="1078790400">
    <w:abstractNumId w:val="5"/>
  </w:num>
  <w:num w:numId="27" w16cid:durableId="1971473283">
    <w:abstractNumId w:val="0"/>
  </w:num>
  <w:num w:numId="28" w16cid:durableId="1361249156">
    <w:abstractNumId w:val="28"/>
  </w:num>
  <w:num w:numId="29" w16cid:durableId="1534075554">
    <w:abstractNumId w:val="16"/>
  </w:num>
  <w:num w:numId="30" w16cid:durableId="410394050">
    <w:abstractNumId w:val="73"/>
  </w:num>
  <w:num w:numId="31" w16cid:durableId="1054812820">
    <w:abstractNumId w:val="55"/>
  </w:num>
  <w:num w:numId="32" w16cid:durableId="1836218957">
    <w:abstractNumId w:val="29"/>
  </w:num>
  <w:num w:numId="33" w16cid:durableId="564529576">
    <w:abstractNumId w:val="37"/>
  </w:num>
  <w:num w:numId="34" w16cid:durableId="1905138082">
    <w:abstractNumId w:val="22"/>
  </w:num>
  <w:num w:numId="35" w16cid:durableId="576089195">
    <w:abstractNumId w:val="13"/>
  </w:num>
  <w:num w:numId="36" w16cid:durableId="1126318429">
    <w:abstractNumId w:val="10"/>
  </w:num>
  <w:num w:numId="37" w16cid:durableId="2129927694">
    <w:abstractNumId w:val="72"/>
  </w:num>
  <w:num w:numId="38" w16cid:durableId="273370854">
    <w:abstractNumId w:val="41"/>
  </w:num>
  <w:num w:numId="39" w16cid:durableId="1233387720">
    <w:abstractNumId w:val="11"/>
  </w:num>
  <w:num w:numId="40" w16cid:durableId="1032537449">
    <w:abstractNumId w:val="34"/>
  </w:num>
  <w:num w:numId="41" w16cid:durableId="1045371255">
    <w:abstractNumId w:val="24"/>
  </w:num>
  <w:num w:numId="42" w16cid:durableId="1237933391">
    <w:abstractNumId w:val="17"/>
  </w:num>
  <w:num w:numId="43" w16cid:durableId="1542204381">
    <w:abstractNumId w:val="68"/>
  </w:num>
  <w:num w:numId="44" w16cid:durableId="1512648452">
    <w:abstractNumId w:val="83"/>
  </w:num>
  <w:num w:numId="45" w16cid:durableId="1937445756">
    <w:abstractNumId w:val="71"/>
  </w:num>
  <w:num w:numId="46" w16cid:durableId="1852719739">
    <w:abstractNumId w:val="38"/>
  </w:num>
  <w:num w:numId="47" w16cid:durableId="793986069">
    <w:abstractNumId w:val="35"/>
  </w:num>
  <w:num w:numId="48" w16cid:durableId="1214733613">
    <w:abstractNumId w:val="9"/>
  </w:num>
  <w:num w:numId="49" w16cid:durableId="311954749">
    <w:abstractNumId w:val="67"/>
  </w:num>
  <w:num w:numId="50" w16cid:durableId="1306425704">
    <w:abstractNumId w:val="15"/>
  </w:num>
  <w:num w:numId="51" w16cid:durableId="131486175">
    <w:abstractNumId w:val="77"/>
  </w:num>
  <w:num w:numId="52" w16cid:durableId="1392771940">
    <w:abstractNumId w:val="33"/>
  </w:num>
  <w:num w:numId="53" w16cid:durableId="1951349113">
    <w:abstractNumId w:val="58"/>
  </w:num>
  <w:num w:numId="54" w16cid:durableId="1034421592">
    <w:abstractNumId w:val="20"/>
  </w:num>
  <w:num w:numId="55" w16cid:durableId="1169638096">
    <w:abstractNumId w:val="27"/>
  </w:num>
  <w:num w:numId="56" w16cid:durableId="5981311">
    <w:abstractNumId w:val="84"/>
  </w:num>
  <w:num w:numId="57" w16cid:durableId="474026286">
    <w:abstractNumId w:val="6"/>
  </w:num>
  <w:num w:numId="58" w16cid:durableId="2027825276">
    <w:abstractNumId w:val="53"/>
  </w:num>
  <w:num w:numId="59" w16cid:durableId="273101965">
    <w:abstractNumId w:val="57"/>
  </w:num>
  <w:num w:numId="60" w16cid:durableId="773476333">
    <w:abstractNumId w:val="49"/>
  </w:num>
  <w:num w:numId="61" w16cid:durableId="665520747">
    <w:abstractNumId w:val="86"/>
  </w:num>
  <w:num w:numId="62" w16cid:durableId="1491098387">
    <w:abstractNumId w:val="50"/>
  </w:num>
  <w:num w:numId="63" w16cid:durableId="889535397">
    <w:abstractNumId w:val="44"/>
  </w:num>
  <w:num w:numId="64" w16cid:durableId="306014124">
    <w:abstractNumId w:val="80"/>
  </w:num>
  <w:num w:numId="65" w16cid:durableId="2102796041">
    <w:abstractNumId w:val="1"/>
  </w:num>
  <w:num w:numId="66" w16cid:durableId="653795601">
    <w:abstractNumId w:val="74"/>
  </w:num>
  <w:num w:numId="67" w16cid:durableId="265583563">
    <w:abstractNumId w:val="63"/>
  </w:num>
  <w:num w:numId="68" w16cid:durableId="379742724">
    <w:abstractNumId w:val="87"/>
  </w:num>
  <w:num w:numId="69" w16cid:durableId="339620642">
    <w:abstractNumId w:val="76"/>
  </w:num>
  <w:num w:numId="70" w16cid:durableId="2140033160">
    <w:abstractNumId w:val="64"/>
  </w:num>
  <w:num w:numId="71" w16cid:durableId="1948268569">
    <w:abstractNumId w:val="32"/>
  </w:num>
  <w:num w:numId="72" w16cid:durableId="808324955">
    <w:abstractNumId w:val="70"/>
  </w:num>
  <w:num w:numId="73" w16cid:durableId="326175811">
    <w:abstractNumId w:val="47"/>
  </w:num>
  <w:num w:numId="74" w16cid:durableId="1691028189">
    <w:abstractNumId w:val="12"/>
  </w:num>
  <w:num w:numId="75" w16cid:durableId="344328945">
    <w:abstractNumId w:val="79"/>
  </w:num>
  <w:num w:numId="76" w16cid:durableId="59639624">
    <w:abstractNumId w:val="2"/>
  </w:num>
  <w:num w:numId="77" w16cid:durableId="2059552475">
    <w:abstractNumId w:val="3"/>
  </w:num>
  <w:num w:numId="78" w16cid:durableId="176620637">
    <w:abstractNumId w:val="85"/>
  </w:num>
  <w:num w:numId="79" w16cid:durableId="897126304">
    <w:abstractNumId w:val="26"/>
  </w:num>
  <w:num w:numId="80" w16cid:durableId="1302687480">
    <w:abstractNumId w:val="75"/>
  </w:num>
  <w:num w:numId="81" w16cid:durableId="1854496802">
    <w:abstractNumId w:val="81"/>
  </w:num>
  <w:num w:numId="82" w16cid:durableId="1094012321">
    <w:abstractNumId w:val="52"/>
  </w:num>
  <w:num w:numId="83" w16cid:durableId="1252665201">
    <w:abstractNumId w:val="82"/>
  </w:num>
  <w:num w:numId="84" w16cid:durableId="742801082">
    <w:abstractNumId w:val="59"/>
  </w:num>
  <w:num w:numId="85" w16cid:durableId="1784959110">
    <w:abstractNumId w:val="39"/>
  </w:num>
  <w:num w:numId="86" w16cid:durableId="496579354">
    <w:abstractNumId w:val="69"/>
  </w:num>
  <w:num w:numId="87" w16cid:durableId="1005203225">
    <w:abstractNumId w:val="25"/>
  </w:num>
  <w:num w:numId="88" w16cid:durableId="184662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3E"/>
    <w:rsid w:val="000222E8"/>
    <w:rsid w:val="003E1D54"/>
    <w:rsid w:val="0045547F"/>
    <w:rsid w:val="00497C83"/>
    <w:rsid w:val="004B6030"/>
    <w:rsid w:val="00545767"/>
    <w:rsid w:val="00554E27"/>
    <w:rsid w:val="0056223E"/>
    <w:rsid w:val="005D4AC2"/>
    <w:rsid w:val="005E7A5C"/>
    <w:rsid w:val="006A2435"/>
    <w:rsid w:val="00743BE8"/>
    <w:rsid w:val="00745571"/>
    <w:rsid w:val="00763C5A"/>
    <w:rsid w:val="00874E8D"/>
    <w:rsid w:val="00A20AA3"/>
    <w:rsid w:val="00A535B7"/>
    <w:rsid w:val="00A672D9"/>
    <w:rsid w:val="00AF340C"/>
    <w:rsid w:val="00B318A2"/>
    <w:rsid w:val="00B9151B"/>
    <w:rsid w:val="00C16509"/>
    <w:rsid w:val="00C42A24"/>
    <w:rsid w:val="00CB40D9"/>
    <w:rsid w:val="00D06C8E"/>
    <w:rsid w:val="00D45CA6"/>
    <w:rsid w:val="00E14BED"/>
    <w:rsid w:val="00E30A5B"/>
    <w:rsid w:val="00E73A26"/>
    <w:rsid w:val="00E75F8B"/>
    <w:rsid w:val="00EC6E43"/>
    <w:rsid w:val="00F358E8"/>
    <w:rsid w:val="00F6261E"/>
    <w:rsid w:val="00F6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1512"/>
  <w15:chartTrackingRefBased/>
  <w15:docId w15:val="{3B1F4DC2-C073-4B8A-9236-8D8A49BE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CA6"/>
  </w:style>
  <w:style w:type="paragraph" w:styleId="Heading1">
    <w:name w:val="heading 1"/>
    <w:basedOn w:val="Normal"/>
    <w:next w:val="Normal"/>
    <w:link w:val="Heading1Char"/>
    <w:uiPriority w:val="9"/>
    <w:qFormat/>
    <w:rsid w:val="00562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2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C8E"/>
  </w:style>
  <w:style w:type="paragraph" w:styleId="Footer">
    <w:name w:val="footer"/>
    <w:basedOn w:val="Normal"/>
    <w:link w:val="FooterChar"/>
    <w:uiPriority w:val="99"/>
    <w:unhideWhenUsed/>
    <w:rsid w:val="00D0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C8E"/>
  </w:style>
  <w:style w:type="character" w:styleId="Hyperlink">
    <w:name w:val="Hyperlink"/>
    <w:basedOn w:val="DefaultParagraphFont"/>
    <w:uiPriority w:val="99"/>
    <w:unhideWhenUsed/>
    <w:rsid w:val="005E7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rr.org/understanding-disaster-risk/terminology/hips/mh0501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rc.org/sites/default/files/2022-05/IFRC_Operational_Framework_for_Anticipatory%20_Action_2021-2025_final_0.pdf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rontiersin.org/journals/plant-science/articles/10.3389/fpls.2017.01147/ful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4886</Words>
  <Characters>27854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M Sajjadul Islam</dc:creator>
  <cp:keywords/>
  <dc:description/>
  <cp:lastModifiedBy>Z M Sajjadul Islam</cp:lastModifiedBy>
  <cp:revision>63</cp:revision>
  <dcterms:created xsi:type="dcterms:W3CDTF">2026-01-01T17:46:00Z</dcterms:created>
  <dcterms:modified xsi:type="dcterms:W3CDTF">2026-01-01T18:37:00Z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9a7b0016-3497-4d98-9a8f-2c01e4fd2c95</vt:lpwstr>
  </property>
</Properties>
</file>